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val="en-US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AD74D8B" w:rsidR="00A26578" w:rsidRPr="00D83454" w:rsidRDefault="006910E7" w:rsidP="00D83454">
      <w:pPr>
        <w:pStyle w:val="Heading1"/>
        <w:ind w:left="432"/>
        <w:jc w:val="center"/>
        <w:rPr>
          <w:b w:val="0"/>
          <w:lang w:eastAsia="ko-KR"/>
        </w:rPr>
      </w:pPr>
      <w:r>
        <w:rPr>
          <w:rFonts w:hint="eastAsia"/>
          <w:b w:val="0"/>
          <w:color w:val="2AAA9E"/>
          <w:lang w:eastAsia="ko-KR"/>
        </w:rPr>
        <w:t>Volunteering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B110C4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910E7">
        <w:rPr>
          <w:rFonts w:hint="eastAsia"/>
          <w:color w:val="2AAA9E"/>
          <w:sz w:val="22"/>
          <w:szCs w:val="22"/>
          <w:lang w:eastAsia="ko-KR"/>
        </w:rPr>
        <w:t>Volunteering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0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2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3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4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0EE0C027" w14:textId="4A7AB5DE" w:rsidR="006910E7" w:rsidRDefault="006C5839" w:rsidP="006910E7">
      <w:pPr>
        <w:pStyle w:val="Heading4"/>
        <w:rPr>
          <w:sz w:val="22"/>
          <w:szCs w:val="22"/>
          <w:lang w:eastAsia="ko-KR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494F4114" w14:textId="4EE3C470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 In addition to the role stipulated in section 5.7 of the Club and Society Regulations, the President shall:</w:t>
      </w:r>
    </w:p>
    <w:p w14:paraId="00806E77" w14:textId="1DF9DB1E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59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.1. Regularly meet with the Volunteering Services Unit (VSU) personnel to provide updates about the society’s work; and</w:t>
      </w:r>
    </w:p>
    <w:p w14:paraId="5A1A88AC" w14:textId="4B18B474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59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.2. Attend or send representatives to the VSU Steering Group Meetings unless neither is practically possible; and</w:t>
      </w:r>
    </w:p>
    <w:p w14:paraId="46FA063A" w14:textId="44779AE9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2130" w:hanging="54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.3. Make all necessary room bookings upon request of the Committee</w:t>
      </w:r>
    </w:p>
    <w:p w14:paraId="609FD898" w14:textId="6990D8D5" w:rsidR="006910E7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맑은 고딕" w:hAnsi="Calibri" w:cs="Calibri"/>
          <w:color w:val="000000"/>
          <w:sz w:val="22"/>
          <w:szCs w:val="26"/>
          <w:lang w:eastAsia="ko-KR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2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 There will be one President on the committee.</w:t>
      </w:r>
    </w:p>
    <w:p w14:paraId="21043860" w14:textId="77777777" w:rsidR="006D4C93" w:rsidRPr="006910E7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1AD972BB" w:rsidR="006D4C93" w:rsidRPr="006910E7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ascii="Calibri" w:eastAsia="맑은 고딕" w:hAnsi="Calibri" w:cs="Calibri"/>
          <w:color w:val="000000"/>
          <w:sz w:val="22"/>
          <w:szCs w:val="26"/>
          <w:lang w:eastAsia="ko-KR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6"/>
        </w:rPr>
        <w:t>3.2.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 xml:space="preserve">1 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 There</w:t>
      </w:r>
      <w:proofErr w:type="gramEnd"/>
      <w:r w:rsidRPr="006910E7">
        <w:rPr>
          <w:rFonts w:ascii="Calibri" w:eastAsia="Calibri" w:hAnsi="Calibri" w:cs="Calibri"/>
          <w:color w:val="000000"/>
          <w:sz w:val="22"/>
          <w:szCs w:val="26"/>
        </w:rPr>
        <w:t> will be one Treasurer on the committee.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896579B" w14:textId="6C93C1E1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 In addition to the role stipulated in section 5.9 of the Club and Society Regulations, the Welfare Officer shall:</w:t>
      </w:r>
    </w:p>
    <w:p w14:paraId="2AABAC74" w14:textId="601381D6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lastRenderedPageBreak/>
        <w:t>3.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.1 Assist the rest of the committee in organising and supporting Volunteering Society events</w:t>
      </w:r>
    </w:p>
    <w:p w14:paraId="17039B23" w14:textId="78B25FBB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.2 Control the Welfare Funds that are contributed by the Union</w:t>
      </w:r>
    </w:p>
    <w:p w14:paraId="00633BA6" w14:textId="67FD238B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1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>.3 Organise Welfare Awareness Events, as required by the Union</w:t>
      </w:r>
    </w:p>
    <w:p w14:paraId="79F4100A" w14:textId="06DCC686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3</w:t>
      </w:r>
      <w:r w:rsidR="006910E7">
        <w:rPr>
          <w:rFonts w:ascii="Calibri" w:eastAsia="Calibri" w:hAnsi="Calibri" w:cs="Calibri"/>
          <w:color w:val="000000"/>
          <w:sz w:val="22"/>
          <w:szCs w:val="26"/>
        </w:rPr>
        <w:t>.</w:t>
      </w:r>
      <w:r w:rsidR="006910E7">
        <w:rPr>
          <w:rFonts w:ascii="Calibri" w:eastAsia="맑은 고딕" w:hAnsi="Calibri" w:cs="Calibri" w:hint="eastAsia"/>
          <w:color w:val="000000"/>
          <w:sz w:val="22"/>
          <w:szCs w:val="26"/>
          <w:lang w:eastAsia="ko-KR"/>
        </w:rPr>
        <w:t>2</w:t>
      </w:r>
      <w:r w:rsidR="006910E7"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 There will be one Welfare Officer on the committee.</w:t>
      </w:r>
    </w:p>
    <w:p w14:paraId="0F006B1A" w14:textId="351456A1" w:rsidR="003F6445" w:rsidRPr="006910E7" w:rsidRDefault="003F6445" w:rsidP="003F6445">
      <w:pPr>
        <w:rPr>
          <w:sz w:val="22"/>
          <w:szCs w:val="22"/>
        </w:rPr>
      </w:pPr>
    </w:p>
    <w:p w14:paraId="19651CEF" w14:textId="148A88AD" w:rsidR="006C5839" w:rsidRPr="006910E7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E48D8D9" w14:textId="77777777" w:rsidR="006910E7" w:rsidRPr="006910E7" w:rsidRDefault="006910E7" w:rsidP="006910E7">
      <w:pPr>
        <w:pStyle w:val="Heading4"/>
        <w:rPr>
          <w:sz w:val="22"/>
          <w:szCs w:val="22"/>
          <w:lang w:eastAsia="ko-KR"/>
        </w:rPr>
      </w:pPr>
      <w:r w:rsidRPr="006910E7">
        <w:rPr>
          <w:rFonts w:eastAsia="Calibri" w:cs="Calibri"/>
          <w:b/>
          <w:color w:val="000000"/>
          <w:sz w:val="22"/>
          <w:szCs w:val="22"/>
        </w:rPr>
        <w:t>Social</w:t>
      </w:r>
      <w:r w:rsidRPr="006910E7">
        <w:rPr>
          <w:rFonts w:eastAsia="Calibri" w:cs="Calibri"/>
          <w:color w:val="000000"/>
          <w:sz w:val="22"/>
          <w:szCs w:val="22"/>
        </w:rPr>
        <w:t xml:space="preserve"> </w:t>
      </w:r>
      <w:r w:rsidRPr="006910E7">
        <w:rPr>
          <w:rFonts w:eastAsia="Calibri" w:cs="Calibri"/>
          <w:b/>
          <w:color w:val="000000"/>
          <w:sz w:val="22"/>
          <w:szCs w:val="22"/>
        </w:rPr>
        <w:t>Secretary</w:t>
      </w:r>
    </w:p>
    <w:p w14:paraId="0BB3C750" w14:textId="35434C4D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맑은 고딕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 The Secretary’s primary role is to:</w:t>
      </w:r>
    </w:p>
    <w:p w14:paraId="0AF210AC" w14:textId="2D07E024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firstLine="54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맑은 고딕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.1.1. Create meeting agendas; and</w:t>
      </w:r>
    </w:p>
    <w:p w14:paraId="03764A57" w14:textId="0FB1C10B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맑은 고딕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.1.2. Ensure that committee officers attend all weekly meetings, failing which to obtain reports from absent officers; and</w:t>
      </w:r>
    </w:p>
    <w:p w14:paraId="6C0E9364" w14:textId="14315B33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맑은 고딕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.1.3. Keep committee meeting minutes and ensure that members act upon the actions required; and</w:t>
      </w:r>
    </w:p>
    <w:p w14:paraId="06394E7B" w14:textId="1EAA8A30" w:rsidR="006910E7" w:rsidRPr="006910E7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맑은 고딕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>.1.4. Circulate the minutes to the committee and the Volunteering Service</w:t>
      </w:r>
    </w:p>
    <w:p w14:paraId="5F846E91" w14:textId="3054F222" w:rsidR="006910E7" w:rsidRPr="004C743A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맑은 고딕" w:cs="Calibri" w:hint="eastAsia"/>
          <w:color w:val="000000"/>
          <w:sz w:val="22"/>
          <w:szCs w:val="22"/>
          <w:lang w:eastAsia="ko-KR"/>
        </w:rPr>
        <w:t>4</w:t>
      </w:r>
      <w:r w:rsidR="006910E7" w:rsidRPr="006910E7">
        <w:rPr>
          <w:rFonts w:eastAsia="Calibri" w:cs="Calibri"/>
          <w:color w:val="000000"/>
          <w:sz w:val="22"/>
          <w:szCs w:val="22"/>
        </w:rPr>
        <w:t xml:space="preserve">.1.5. Plan and organise social events throughout the year, including termly committee socials </w:t>
      </w:r>
      <w:r w:rsidR="006910E7" w:rsidRPr="004C743A">
        <w:rPr>
          <w:rFonts w:eastAsia="Calibri" w:cs="Calibri"/>
          <w:color w:val="000000"/>
          <w:sz w:val="22"/>
          <w:szCs w:val="22"/>
        </w:rPr>
        <w:t xml:space="preserve">and socials for all members such as the Volunteers’ Appreciation Dinner </w:t>
      </w:r>
    </w:p>
    <w:p w14:paraId="04139860" w14:textId="571E8AF2" w:rsidR="006910E7" w:rsidRPr="004C743A" w:rsidRDefault="0015275A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맑은 고딕" w:cs="Calibri"/>
          <w:color w:val="000000"/>
          <w:sz w:val="22"/>
          <w:szCs w:val="22"/>
          <w:lang w:eastAsia="ko-KR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맑은 고딕" w:cs="Calibri" w:hint="eastAsia"/>
          <w:color w:val="000000"/>
          <w:sz w:val="22"/>
          <w:szCs w:val="22"/>
          <w:lang w:eastAsia="ko-KR"/>
        </w:rPr>
        <w:t>4</w:t>
      </w:r>
      <w:r w:rsidR="006910E7" w:rsidRPr="004C743A">
        <w:rPr>
          <w:rFonts w:eastAsia="Calibri" w:cs="Calibri"/>
          <w:color w:val="000000"/>
          <w:sz w:val="22"/>
          <w:szCs w:val="22"/>
        </w:rPr>
        <w:t>.2  There will be one Social Secretary on the committee.</w:t>
      </w:r>
    </w:p>
    <w:p w14:paraId="7412FEC5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17C4BE36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3.5. </w:t>
      </w:r>
      <w:r w:rsidRPr="004C743A">
        <w:rPr>
          <w:rFonts w:eastAsia="Calibri" w:cs="Calibri"/>
          <w:b/>
          <w:color w:val="000000"/>
          <w:sz w:val="22"/>
          <w:szCs w:val="22"/>
        </w:rPr>
        <w:t>Marketing Director</w:t>
      </w:r>
    </w:p>
    <w:p w14:paraId="71C1CDCB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3.5.1. The Marketing Director’s primary role is to:</w:t>
      </w:r>
    </w:p>
    <w:p w14:paraId="3300DD15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335" w:firstLine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3.5.1.1. Create publicity material for Volunteering Society events</w:t>
      </w:r>
    </w:p>
    <w:p w14:paraId="432E3DAE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3.5.2. There will be one Marketing Director on the committee.</w:t>
      </w:r>
    </w:p>
    <w:p w14:paraId="600107E3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22987AD7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3.6. </w:t>
      </w:r>
      <w:r w:rsidRPr="004C743A">
        <w:rPr>
          <w:rFonts w:eastAsia="Calibri" w:cs="Calibri"/>
          <w:b/>
          <w:color w:val="000000"/>
          <w:sz w:val="22"/>
          <w:szCs w:val="22"/>
        </w:rPr>
        <w:t>Outreach Director</w:t>
      </w:r>
    </w:p>
    <w:p w14:paraId="4EAD48BF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3.6.1. The Outreach Director’s primary role is to:</w:t>
      </w:r>
    </w:p>
    <w:p w14:paraId="68CC9B87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35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3.6.1.1. Work with the Volunteering Service to select suitable external one-off events for society members to attend</w:t>
      </w:r>
    </w:p>
    <w:p w14:paraId="0C778993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3.6.2.There will be two Outreach Directors on the committee.</w:t>
      </w:r>
    </w:p>
    <w:p w14:paraId="60E585B9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6047E252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3.7. </w:t>
      </w:r>
      <w:r w:rsidRPr="004C743A">
        <w:rPr>
          <w:rFonts w:eastAsia="Calibri" w:cs="Calibri"/>
          <w:b/>
          <w:color w:val="000000"/>
          <w:sz w:val="22"/>
          <w:szCs w:val="22"/>
        </w:rPr>
        <w:t>Project Management Director</w:t>
      </w:r>
    </w:p>
    <w:p w14:paraId="40C25502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3.7.1. The Project Management director’s primary role is to:</w:t>
      </w:r>
    </w:p>
    <w:p w14:paraId="7A43F2CF" w14:textId="77777777" w:rsidR="006910E7" w:rsidRPr="004C743A" w:rsidRDefault="006910E7" w:rsidP="006910E7">
      <w:pPr>
        <w:pBdr>
          <w:top w:val="nil"/>
          <w:left w:val="nil"/>
          <w:bottom w:val="nil"/>
          <w:right w:val="nil"/>
          <w:between w:val="nil"/>
        </w:pBdr>
        <w:ind w:left="135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3.7.1.1. Organise one-off or long-term volunteering events for society members</w:t>
      </w:r>
    </w:p>
    <w:p w14:paraId="486CC057" w14:textId="0F1B95BC" w:rsidR="004C743A" w:rsidRPr="004C743A" w:rsidRDefault="006910E7" w:rsidP="004C743A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맑은 고딕" w:cs="Calibri"/>
          <w:color w:val="000000"/>
          <w:sz w:val="22"/>
          <w:szCs w:val="22"/>
          <w:lang w:eastAsia="ko-KR"/>
        </w:rPr>
      </w:pPr>
      <w:r w:rsidRPr="004C743A">
        <w:rPr>
          <w:rFonts w:eastAsia="Calibri" w:cs="Calibri"/>
          <w:color w:val="000000"/>
          <w:sz w:val="22"/>
          <w:szCs w:val="22"/>
        </w:rPr>
        <w:t>3.7.2. There will be three Project Manage</w:t>
      </w:r>
      <w:r w:rsidR="004C743A">
        <w:rPr>
          <w:rFonts w:eastAsia="Calibri" w:cs="Calibri"/>
          <w:color w:val="000000"/>
          <w:sz w:val="22"/>
          <w:szCs w:val="22"/>
        </w:rPr>
        <w:t>ment Directors on the committee</w:t>
      </w:r>
    </w:p>
    <w:p w14:paraId="71EB5963" w14:textId="77777777" w:rsidR="004C743A" w:rsidRPr="004C743A" w:rsidRDefault="004C743A" w:rsidP="004C743A">
      <w:pPr>
        <w:pStyle w:val="Heading4"/>
        <w:numPr>
          <w:ilvl w:val="0"/>
          <w:numId w:val="0"/>
        </w:numPr>
        <w:ind w:left="576"/>
        <w:rPr>
          <w:sz w:val="22"/>
          <w:szCs w:val="22"/>
          <w:lang w:eastAsia="ko-KR"/>
        </w:rPr>
      </w:pPr>
    </w:p>
    <w:p w14:paraId="2F572D6D" w14:textId="21F6C29E" w:rsidR="00A26578" w:rsidRPr="004C743A" w:rsidRDefault="00A26578" w:rsidP="004C743A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4C743A">
        <w:rPr>
          <w:sz w:val="22"/>
          <w:szCs w:val="22"/>
        </w:rPr>
        <w:t xml:space="preserve">Management of the </w:t>
      </w:r>
      <w:r w:rsidR="003F6445" w:rsidRPr="004C743A">
        <w:rPr>
          <w:sz w:val="22"/>
          <w:szCs w:val="22"/>
        </w:rPr>
        <w:t>club/society</w:t>
      </w:r>
      <w:r w:rsidRPr="004C743A">
        <w:rPr>
          <w:sz w:val="22"/>
          <w:szCs w:val="22"/>
        </w:rPr>
        <w:t xml:space="preserve"> </w:t>
      </w:r>
      <w:r w:rsidR="004805CC" w:rsidRPr="004C743A">
        <w:rPr>
          <w:sz w:val="22"/>
          <w:szCs w:val="22"/>
        </w:rPr>
        <w:t xml:space="preserve">shall </w:t>
      </w:r>
      <w:r w:rsidR="003F6445" w:rsidRPr="004C743A">
        <w:rPr>
          <w:sz w:val="22"/>
          <w:szCs w:val="22"/>
        </w:rPr>
        <w:t>be vested in the club/society c</w:t>
      </w:r>
      <w:r w:rsidRPr="004C743A">
        <w:rPr>
          <w:sz w:val="22"/>
          <w:szCs w:val="22"/>
        </w:rPr>
        <w:t xml:space="preserve">ommittee which </w:t>
      </w:r>
      <w:r w:rsidR="00B5120D" w:rsidRPr="004C743A">
        <w:rPr>
          <w:sz w:val="22"/>
          <w:szCs w:val="22"/>
        </w:rPr>
        <w:t xml:space="preserve">will </w:t>
      </w:r>
      <w:r w:rsidRPr="004C743A">
        <w:rPr>
          <w:sz w:val="22"/>
          <w:szCs w:val="22"/>
        </w:rPr>
        <w:t xml:space="preserve">endeavour to meet regularly during term time (excluding </w:t>
      </w:r>
      <w:r w:rsidR="00B5120D" w:rsidRPr="004C743A">
        <w:rPr>
          <w:sz w:val="22"/>
          <w:szCs w:val="22"/>
        </w:rPr>
        <w:t xml:space="preserve">UCL </w:t>
      </w:r>
      <w:r w:rsidRPr="004C743A">
        <w:rPr>
          <w:sz w:val="22"/>
          <w:szCs w:val="22"/>
        </w:rPr>
        <w:t>reading weeks</w:t>
      </w:r>
      <w:r w:rsidR="003F6445" w:rsidRPr="004C743A">
        <w:rPr>
          <w:sz w:val="22"/>
          <w:szCs w:val="22"/>
        </w:rPr>
        <w:t xml:space="preserve">) to organise and evaluate club/society </w:t>
      </w:r>
      <w:r w:rsidRPr="004C743A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2321706" w14:textId="77777777" w:rsidR="004C743A" w:rsidRPr="004C743A" w:rsidRDefault="004C743A" w:rsidP="004C743A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4.3.1. Attendance at Volunteering Service Fairs during Terms 1 and 2; and</w:t>
      </w:r>
    </w:p>
    <w:p w14:paraId="06AA401D" w14:textId="77777777" w:rsidR="004C743A" w:rsidRPr="004C743A" w:rsidRDefault="004C743A" w:rsidP="004C743A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4.3.2. Creating one-off and long-term volunteering events in and/or outside University College London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33DF46C" w14:textId="77777777" w:rsidR="004C743A" w:rsidRPr="004C743A" w:rsidRDefault="004C743A" w:rsidP="004C743A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4.4.1. Collaboration projects with other societies as part of the society’s diversity and inclusive culture.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79A429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C743A">
        <w:rPr>
          <w:rFonts w:hint="eastAsia"/>
          <w:color w:val="2AAA9E"/>
          <w:sz w:val="22"/>
          <w:szCs w:val="22"/>
          <w:lang w:eastAsia="ko-KR"/>
        </w:rPr>
        <w:t>Volunteering Society.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AD692DA" w:rsidR="006C5839" w:rsidRPr="00B67C96" w:rsidRDefault="004C743A" w:rsidP="00894563">
            <w:pPr>
              <w:rPr>
                <w:sz w:val="22"/>
                <w:szCs w:val="22"/>
                <w:lang w:eastAsia="ko-KR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ko-KR"/>
              </w:rPr>
              <w:t>Juhan</w:t>
            </w:r>
            <w:proofErr w:type="spellEnd"/>
            <w:r>
              <w:rPr>
                <w:rFonts w:hint="eastAsia"/>
                <w:sz w:val="22"/>
                <w:szCs w:val="22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ko-KR"/>
              </w:rPr>
              <w:t>Youn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4CC70D7" w:rsidR="006C5839" w:rsidRPr="00B67C96" w:rsidRDefault="004C743A" w:rsidP="00894563">
            <w:pPr>
              <w:rPr>
                <w:sz w:val="22"/>
                <w:szCs w:val="22"/>
                <w:lang w:eastAsia="ko-KR"/>
              </w:rPr>
            </w:pPr>
            <w:proofErr w:type="spellStart"/>
            <w:r>
              <w:rPr>
                <w:rFonts w:hint="eastAsia"/>
                <w:sz w:val="22"/>
                <w:szCs w:val="22"/>
                <w:lang w:eastAsia="ko-KR"/>
              </w:rPr>
              <w:t>Juhan</w:t>
            </w:r>
            <w:proofErr w:type="spellEnd"/>
            <w:r>
              <w:rPr>
                <w:rFonts w:hint="eastAsia"/>
                <w:sz w:val="22"/>
                <w:szCs w:val="22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sz w:val="22"/>
                <w:szCs w:val="22"/>
                <w:lang w:eastAsia="ko-KR"/>
              </w:rPr>
              <w:t>Youn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211B210" w:rsidR="006C5839" w:rsidRPr="00B67C96" w:rsidRDefault="004C743A" w:rsidP="00894563">
            <w:pPr>
              <w:rPr>
                <w:sz w:val="22"/>
                <w:szCs w:val="22"/>
                <w:lang w:eastAsia="ko-KR"/>
              </w:rPr>
            </w:pPr>
            <w:r>
              <w:rPr>
                <w:rFonts w:hint="eastAsia"/>
                <w:sz w:val="22"/>
                <w:szCs w:val="22"/>
                <w:lang w:eastAsia="ko-KR"/>
              </w:rPr>
              <w:t>2020-06-19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08CDF88" w:rsidR="006C5839" w:rsidRPr="00B67C96" w:rsidRDefault="00880C1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Kuan</w:t>
            </w:r>
            <w:proofErr w:type="spellEnd"/>
            <w:r>
              <w:rPr>
                <w:sz w:val="22"/>
                <w:szCs w:val="22"/>
              </w:rPr>
              <w:t xml:space="preserve"> Lau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76851E1" w:rsidR="006C5839" w:rsidRPr="00B67C96" w:rsidRDefault="00880C1C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Kuan</w:t>
            </w:r>
            <w:proofErr w:type="spellEnd"/>
            <w:r>
              <w:rPr>
                <w:sz w:val="22"/>
                <w:szCs w:val="22"/>
              </w:rPr>
              <w:t xml:space="preserve"> Lau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528D00A" w:rsidR="006C5839" w:rsidRPr="00880C1C" w:rsidRDefault="00880C1C" w:rsidP="00894563">
            <w:pPr>
              <w:rPr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  <w:lang w:eastAsia="ko-KR"/>
              </w:rPr>
              <w:t>2020-06-21</w:t>
            </w:r>
            <w:bookmarkStart w:id="1" w:name="_GoBack"/>
            <w:bookmarkEnd w:id="1"/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59CFF" w14:textId="77777777" w:rsidR="00051F4D" w:rsidRDefault="00051F4D" w:rsidP="008E0A3C">
      <w:r>
        <w:separator/>
      </w:r>
    </w:p>
  </w:endnote>
  <w:endnote w:type="continuationSeparator" w:id="0">
    <w:p w14:paraId="5A2712FF" w14:textId="77777777" w:rsidR="00051F4D" w:rsidRDefault="00051F4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Arial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바탕">
    <w:charset w:val="4F"/>
    <w:family w:val="auto"/>
    <w:pitch w:val="variable"/>
    <w:sig w:usb0="00000001" w:usb1="09060000" w:usb2="00000010" w:usb3="00000000" w:csb0="00080000" w:csb1="00000000"/>
  </w:font>
  <w:font w:name="FreightSans Pro Bold">
    <w:altName w:val="Arial"/>
    <w:panose1 w:val="00000000000000000000"/>
    <w:charset w:val="00"/>
    <w:family w:val="modern"/>
    <w:notTrueType/>
    <w:pitch w:val="variable"/>
    <w:sig w:usb0="00000001" w:usb1="5000044B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맑은 고딕"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3ECBD" w14:textId="77777777" w:rsidR="00051F4D" w:rsidRDefault="00051F4D" w:rsidP="008E0A3C">
      <w:r>
        <w:separator/>
      </w:r>
    </w:p>
  </w:footnote>
  <w:footnote w:type="continuationSeparator" w:id="0">
    <w:p w14:paraId="4A958C83" w14:textId="77777777" w:rsidR="00051F4D" w:rsidRDefault="00051F4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  <w:lvlOverride w:ilvl="0">
      <w:startOverride w:val="3"/>
    </w:lvlOverride>
    <w:lvlOverride w:ilvl="1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758"/>
    <w:rsid w:val="00006B1D"/>
    <w:rsid w:val="00051F4D"/>
    <w:rsid w:val="000868EA"/>
    <w:rsid w:val="000945B9"/>
    <w:rsid w:val="000E2319"/>
    <w:rsid w:val="001027B5"/>
    <w:rsid w:val="00142928"/>
    <w:rsid w:val="0015275A"/>
    <w:rsid w:val="0016779F"/>
    <w:rsid w:val="0017080C"/>
    <w:rsid w:val="00183F02"/>
    <w:rsid w:val="00187CFD"/>
    <w:rsid w:val="0019245C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C743A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910E7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0C1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41749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Accent2">
    <w:name w:val="Grid Table 2 Accent 2"/>
    <w:basedOn w:val="TableNormal"/>
    <w:uiPriority w:val="47"/>
    <w:rsid w:val="00EB07B8"/>
    <w:tblPr>
      <w:tblStyleRowBandSize w:val="1"/>
      <w:tblStyleColBandSize w:val="1"/>
      <w:tblInd w:w="0" w:type="dxa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EB07B8"/>
    <w:tblPr>
      <w:tblStyleRowBandSize w:val="1"/>
      <w:tblStyleColBandSize w:val="1"/>
      <w:tblInd w:w="0" w:type="dxa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Accent2">
    <w:name w:val="Grid Table 2 Accent 2"/>
    <w:basedOn w:val="TableNormal"/>
    <w:uiPriority w:val="47"/>
    <w:rsid w:val="00EB07B8"/>
    <w:tblPr>
      <w:tblStyleRowBandSize w:val="1"/>
      <w:tblStyleColBandSize w:val="1"/>
      <w:tblInd w:w="0" w:type="dxa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EB07B8"/>
    <w:tblPr>
      <w:tblStyleRowBandSize w:val="1"/>
      <w:tblStyleColBandSize w:val="1"/>
      <w:tblInd w:w="0" w:type="dxa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tudentsunionucl.org/governing-documents" TargetMode="External"/><Relationship Id="rId12" Type="http://schemas.openxmlformats.org/officeDocument/2006/relationships/hyperlink" Target="http://studentsunionucl.org/content/president-and-treasurer-hub/rules-and-regulations" TargetMode="External"/><Relationship Id="rId13" Type="http://schemas.openxmlformats.org/officeDocument/2006/relationships/hyperlink" Target="https://studentsunionucl.org/how-to-guides" TargetMode="External"/><Relationship Id="rId14" Type="http://schemas.openxmlformats.org/officeDocument/2006/relationships/hyperlink" Target="http://studentsunionucl.org/content/president-and-treasurer-hub/rules-and-regulations" TargetMode="Externa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yperlink" Target="http://studentsunionucl.org/governing-document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52666-50FC-4146-81D3-71D585186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903</Words>
  <Characters>5151</Characters>
  <Application>Microsoft Macintosh Word</Application>
  <DocSecurity>0</DocSecurity>
  <Lines>42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Robin Lau</cp:lastModifiedBy>
  <cp:revision>2</cp:revision>
  <cp:lastPrinted>2018-07-23T10:13:00Z</cp:lastPrinted>
  <dcterms:created xsi:type="dcterms:W3CDTF">2020-06-21T21:08:00Z</dcterms:created>
  <dcterms:modified xsi:type="dcterms:W3CDTF">2020-06-21T21:08:00Z</dcterms:modified>
</cp:coreProperties>
</file>