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4C37C375" w:rsidR="005318FD" w:rsidRDefault="00A248BA" w:rsidP="003545BA">
      <w:pPr>
        <w:pStyle w:val="Title"/>
      </w:pPr>
      <w:r>
        <w:t>Volleyball</w:t>
      </w:r>
      <w:r w:rsidR="005318FD">
        <w:t xml:space="preserve"> Club</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life long friendships.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DB0568A" w14:textId="77777777" w:rsidR="005318FD" w:rsidRDefault="005318FD" w:rsidP="005318FD">
      <w:pPr>
        <w:pStyle w:val="ListParagraph"/>
        <w:rPr>
          <w:sz w:val="24"/>
          <w:szCs w:val="24"/>
        </w:rPr>
      </w:pPr>
    </w:p>
    <w:p w14:paraId="12F81CB8" w14:textId="28AF8CDC" w:rsidR="005318FD" w:rsidRPr="00F8316E" w:rsidRDefault="00F8316E" w:rsidP="005318FD">
      <w:pPr>
        <w:pStyle w:val="ListParagraph"/>
        <w:rPr>
          <w:b/>
          <w:bCs/>
          <w:sz w:val="24"/>
          <w:szCs w:val="24"/>
        </w:rPr>
      </w:pPr>
      <w:proofErr w:type="spellStart"/>
      <w:r w:rsidRPr="00F8316E">
        <w:rPr>
          <w:b/>
          <w:bCs/>
          <w:sz w:val="24"/>
          <w:szCs w:val="24"/>
        </w:rPr>
        <w:t>Caorie</w:t>
      </w:r>
      <w:proofErr w:type="spellEnd"/>
      <w:r w:rsidRPr="00F8316E">
        <w:rPr>
          <w:b/>
          <w:bCs/>
          <w:sz w:val="24"/>
          <w:szCs w:val="24"/>
        </w:rPr>
        <w:t xml:space="preserve"> </w:t>
      </w:r>
      <w:r w:rsidRPr="00F8316E">
        <w:rPr>
          <w:b/>
          <w:bCs/>
          <w:sz w:val="24"/>
          <w:szCs w:val="24"/>
        </w:rPr>
        <w:t>Millerd</w:t>
      </w:r>
    </w:p>
    <w:p w14:paraId="719804F1" w14:textId="77777777" w:rsidR="005318FD" w:rsidRDefault="005318FD" w:rsidP="005318FD">
      <w:pPr>
        <w:pStyle w:val="ListParagraph"/>
        <w:rPr>
          <w:sz w:val="24"/>
          <w:szCs w:val="24"/>
        </w:rPr>
      </w:pPr>
      <w:r>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79DDFB74" w:rsidR="005318FD" w:rsidRDefault="00DC0332" w:rsidP="005318FD">
      <w:pPr>
        <w:rPr>
          <w:sz w:val="28"/>
          <w:szCs w:val="28"/>
        </w:rPr>
      </w:pPr>
      <w:r>
        <w:rPr>
          <w:sz w:val="28"/>
          <w:szCs w:val="28"/>
        </w:rPr>
        <w:t xml:space="preserve">University of East London </w:t>
      </w:r>
      <w:proofErr w:type="spellStart"/>
      <w:r>
        <w:rPr>
          <w:sz w:val="28"/>
          <w:szCs w:val="28"/>
        </w:rPr>
        <w:t>SportsDock</w:t>
      </w:r>
      <w:proofErr w:type="spellEnd"/>
      <w:r w:rsidR="003545BA">
        <w:rPr>
          <w:sz w:val="28"/>
          <w:szCs w:val="28"/>
        </w:rPr>
        <w:t xml:space="preserve"> </w:t>
      </w:r>
      <w:r w:rsidR="005318FD" w:rsidRPr="005318FD">
        <w:rPr>
          <w:sz w:val="28"/>
          <w:szCs w:val="28"/>
        </w:rPr>
        <w:t>is accessible</w:t>
      </w:r>
      <w:r>
        <w:rPr>
          <w:sz w:val="28"/>
          <w:szCs w:val="28"/>
        </w:rPr>
        <w:t xml:space="preserve"> </w:t>
      </w:r>
      <w:r w:rsidR="005318FD" w:rsidRPr="005318FD">
        <w:rPr>
          <w:sz w:val="28"/>
          <w:szCs w:val="28"/>
        </w:rPr>
        <w:t>using all modes of transport.</w:t>
      </w:r>
      <w:r w:rsidR="003545BA">
        <w:rPr>
          <w:sz w:val="28"/>
          <w:szCs w:val="28"/>
        </w:rPr>
        <w:t xml:space="preserve"> Click here for the </w:t>
      </w:r>
      <w:hyperlink r:id="rId11" w:history="1">
        <w:proofErr w:type="spellStart"/>
        <w:r w:rsidR="003545BA" w:rsidRPr="003545BA">
          <w:rPr>
            <w:rStyle w:val="Hyperlink"/>
            <w:sz w:val="28"/>
            <w:szCs w:val="28"/>
          </w:rPr>
          <w:t>Tfl</w:t>
        </w:r>
        <w:proofErr w:type="spellEnd"/>
        <w:r w:rsidR="003545BA" w:rsidRPr="003545BA">
          <w:rPr>
            <w:rStyle w:val="Hyperlink"/>
            <w:sz w:val="28"/>
            <w:szCs w:val="28"/>
          </w:rPr>
          <w:t xml:space="preserve"> Ac</w:t>
        </w:r>
        <w:r w:rsidR="003545BA" w:rsidRPr="003545BA">
          <w:rPr>
            <w:rStyle w:val="Hyperlink"/>
            <w:sz w:val="28"/>
            <w:szCs w:val="28"/>
          </w:rPr>
          <w:t>c</w:t>
        </w:r>
        <w:r w:rsidR="003545BA" w:rsidRPr="003545BA">
          <w:rPr>
            <w:rStyle w:val="Hyperlink"/>
            <w:sz w:val="28"/>
            <w:szCs w:val="28"/>
          </w:rPr>
          <w:t>essible Tube Map</w:t>
        </w:r>
      </w:hyperlink>
    </w:p>
    <w:p w14:paraId="6D1D2F36" w14:textId="4C3CF8F3" w:rsidR="005318FD" w:rsidRPr="003545BA" w:rsidRDefault="003545BA" w:rsidP="003545BA">
      <w:pPr>
        <w:pStyle w:val="Heading2"/>
        <w:rPr>
          <w:b/>
          <w:bCs/>
          <w:color w:val="000000" w:themeColor="text1"/>
          <w:sz w:val="32"/>
          <w:szCs w:val="32"/>
        </w:rPr>
      </w:pPr>
      <w:r>
        <w:rPr>
          <w:b/>
          <w:bCs/>
          <w:color w:val="000000" w:themeColor="text1"/>
          <w:sz w:val="32"/>
          <w:szCs w:val="32"/>
        </w:rPr>
        <w:t>Underground</w:t>
      </w:r>
      <w:r w:rsidR="00F8316E">
        <w:rPr>
          <w:b/>
          <w:bCs/>
          <w:color w:val="000000" w:themeColor="text1"/>
          <w:sz w:val="32"/>
          <w:szCs w:val="32"/>
        </w:rPr>
        <w:t>/Overground</w:t>
      </w:r>
    </w:p>
    <w:p w14:paraId="513CD351" w14:textId="3EAE192C" w:rsidR="00F8316E" w:rsidRDefault="00F8316E" w:rsidP="005318FD">
      <w:pPr>
        <w:rPr>
          <w:sz w:val="28"/>
          <w:szCs w:val="28"/>
        </w:rPr>
      </w:pPr>
      <w:r>
        <w:rPr>
          <w:sz w:val="28"/>
          <w:szCs w:val="28"/>
        </w:rPr>
        <w:t xml:space="preserve">The quickest route </w:t>
      </w:r>
      <w:r w:rsidR="00305CA7">
        <w:rPr>
          <w:sz w:val="28"/>
          <w:szCs w:val="28"/>
        </w:rPr>
        <w:t xml:space="preserve">that </w:t>
      </w:r>
      <w:r>
        <w:rPr>
          <w:sz w:val="28"/>
          <w:szCs w:val="28"/>
        </w:rPr>
        <w:t>to S</w:t>
      </w:r>
      <w:proofErr w:type="spellStart"/>
      <w:r>
        <w:rPr>
          <w:sz w:val="28"/>
          <w:szCs w:val="28"/>
        </w:rPr>
        <w:t>portsDock</w:t>
      </w:r>
      <w:proofErr w:type="spellEnd"/>
      <w:r>
        <w:rPr>
          <w:sz w:val="28"/>
          <w:szCs w:val="28"/>
        </w:rPr>
        <w:t xml:space="preserve"> from UCL </w:t>
      </w:r>
      <w:r w:rsidR="00151B7E">
        <w:rPr>
          <w:sz w:val="28"/>
          <w:szCs w:val="28"/>
        </w:rPr>
        <w:t>M</w:t>
      </w:r>
      <w:r>
        <w:rPr>
          <w:sz w:val="28"/>
          <w:szCs w:val="28"/>
        </w:rPr>
        <w:t xml:space="preserve">ain </w:t>
      </w:r>
      <w:r w:rsidR="00151B7E">
        <w:rPr>
          <w:sz w:val="28"/>
          <w:szCs w:val="28"/>
        </w:rPr>
        <w:t>C</w:t>
      </w:r>
      <w:r>
        <w:rPr>
          <w:sz w:val="28"/>
          <w:szCs w:val="28"/>
        </w:rPr>
        <w:t xml:space="preserve">ampus </w:t>
      </w:r>
      <w:r w:rsidR="00151B7E">
        <w:rPr>
          <w:sz w:val="28"/>
          <w:szCs w:val="28"/>
        </w:rPr>
        <w:t xml:space="preserve">for wheelchair users </w:t>
      </w:r>
      <w:r>
        <w:rPr>
          <w:sz w:val="28"/>
          <w:szCs w:val="28"/>
        </w:rPr>
        <w:t>uses a combination of</w:t>
      </w:r>
      <w:r w:rsidR="00305CA7">
        <w:rPr>
          <w:sz w:val="28"/>
          <w:szCs w:val="28"/>
        </w:rPr>
        <w:t xml:space="preserve"> bus</w:t>
      </w:r>
      <w:r w:rsidR="00151B7E">
        <w:rPr>
          <w:sz w:val="28"/>
          <w:szCs w:val="28"/>
        </w:rPr>
        <w:t xml:space="preserve">, </w:t>
      </w:r>
      <w:r>
        <w:rPr>
          <w:sz w:val="28"/>
          <w:szCs w:val="28"/>
        </w:rPr>
        <w:t>tube and</w:t>
      </w:r>
      <w:r w:rsidR="00151B7E">
        <w:rPr>
          <w:sz w:val="28"/>
          <w:szCs w:val="28"/>
        </w:rPr>
        <w:t xml:space="preserve"> </w:t>
      </w:r>
      <w:r>
        <w:rPr>
          <w:sz w:val="28"/>
          <w:szCs w:val="28"/>
        </w:rPr>
        <w:t xml:space="preserve">the DLR. </w:t>
      </w:r>
    </w:p>
    <w:p w14:paraId="044AA6F6" w14:textId="1F920384" w:rsidR="00F8316E" w:rsidRDefault="00F8316E" w:rsidP="005318FD">
      <w:pPr>
        <w:rPr>
          <w:sz w:val="28"/>
          <w:szCs w:val="28"/>
        </w:rPr>
      </w:pPr>
      <w:r>
        <w:rPr>
          <w:sz w:val="28"/>
          <w:szCs w:val="28"/>
        </w:rPr>
        <w:t>The DLR is</w:t>
      </w:r>
      <w:r w:rsidRPr="00F8316E">
        <w:rPr>
          <w:sz w:val="28"/>
          <w:szCs w:val="28"/>
        </w:rPr>
        <w:t xml:space="preserve"> a fully accessible public transport network with step-free access into all stations</w:t>
      </w:r>
      <w:r>
        <w:rPr>
          <w:sz w:val="28"/>
          <w:szCs w:val="28"/>
        </w:rPr>
        <w:t xml:space="preserve"> and</w:t>
      </w:r>
      <w:r w:rsidRPr="00F8316E">
        <w:rPr>
          <w:sz w:val="28"/>
          <w:szCs w:val="28"/>
        </w:rPr>
        <w:t xml:space="preserve"> level access from platform to train at every station.</w:t>
      </w:r>
    </w:p>
    <w:p w14:paraId="3F9D99FF" w14:textId="7C75E4FB" w:rsidR="003637B5" w:rsidRDefault="003637B5" w:rsidP="003637B5">
      <w:pPr>
        <w:pStyle w:val="ListParagraph"/>
        <w:numPr>
          <w:ilvl w:val="0"/>
          <w:numId w:val="5"/>
        </w:numPr>
        <w:rPr>
          <w:sz w:val="28"/>
          <w:szCs w:val="28"/>
        </w:rPr>
      </w:pPr>
      <w:proofErr w:type="spellStart"/>
      <w:r>
        <w:rPr>
          <w:sz w:val="28"/>
          <w:szCs w:val="28"/>
        </w:rPr>
        <w:t>Gallions</w:t>
      </w:r>
      <w:proofErr w:type="spellEnd"/>
      <w:r>
        <w:rPr>
          <w:sz w:val="28"/>
          <w:szCs w:val="28"/>
        </w:rPr>
        <w:t xml:space="preserve"> Reach station (DLR) is the nearest station to the facility and is just 6-minute (0.3 mile) walk</w:t>
      </w:r>
      <w:r w:rsidR="00305CA7">
        <w:rPr>
          <w:sz w:val="28"/>
          <w:szCs w:val="28"/>
        </w:rPr>
        <w:t xml:space="preserve"> away</w:t>
      </w:r>
      <w:r>
        <w:rPr>
          <w:sz w:val="28"/>
          <w:szCs w:val="28"/>
        </w:rPr>
        <w:t>.</w:t>
      </w:r>
    </w:p>
    <w:p w14:paraId="51DE74FB" w14:textId="21CB98B8" w:rsidR="00103062" w:rsidRDefault="00103062" w:rsidP="003637B5">
      <w:pPr>
        <w:pStyle w:val="ListParagraph"/>
        <w:numPr>
          <w:ilvl w:val="0"/>
          <w:numId w:val="5"/>
        </w:numPr>
        <w:rPr>
          <w:sz w:val="28"/>
          <w:szCs w:val="28"/>
        </w:rPr>
      </w:pPr>
      <w:proofErr w:type="spellStart"/>
      <w:r>
        <w:rPr>
          <w:sz w:val="28"/>
          <w:szCs w:val="28"/>
        </w:rPr>
        <w:t>Cyrpus</w:t>
      </w:r>
      <w:proofErr w:type="spellEnd"/>
      <w:r>
        <w:rPr>
          <w:sz w:val="28"/>
          <w:szCs w:val="28"/>
        </w:rPr>
        <w:t xml:space="preserve"> station (DLR) is also close with only a 7 minute (0.4 mile) walk.</w:t>
      </w:r>
    </w:p>
    <w:p w14:paraId="4F42CCB9" w14:textId="12BD845F" w:rsidR="00103062" w:rsidRPr="00103062" w:rsidRDefault="00103062" w:rsidP="00103062">
      <w:pPr>
        <w:rPr>
          <w:sz w:val="28"/>
          <w:szCs w:val="28"/>
        </w:rPr>
      </w:pPr>
      <w:r>
        <w:rPr>
          <w:sz w:val="28"/>
          <w:szCs w:val="28"/>
        </w:rPr>
        <w:t>There are no tube stations near the facility.</w:t>
      </w:r>
    </w:p>
    <w:p w14:paraId="18B46E5C" w14:textId="77777777" w:rsidR="001C6094" w:rsidRDefault="00151B7E" w:rsidP="00151B7E">
      <w:pPr>
        <w:rPr>
          <w:sz w:val="28"/>
          <w:szCs w:val="28"/>
        </w:rPr>
      </w:pPr>
      <w:r>
        <w:rPr>
          <w:sz w:val="28"/>
          <w:szCs w:val="28"/>
        </w:rPr>
        <w:t xml:space="preserve">In order to get to </w:t>
      </w:r>
      <w:proofErr w:type="spellStart"/>
      <w:r>
        <w:rPr>
          <w:sz w:val="28"/>
          <w:szCs w:val="28"/>
        </w:rPr>
        <w:t>Gallions</w:t>
      </w:r>
      <w:proofErr w:type="spellEnd"/>
      <w:r>
        <w:rPr>
          <w:sz w:val="28"/>
          <w:szCs w:val="28"/>
        </w:rPr>
        <w:t xml:space="preserve"> Reach DLR station from UCL Main Campus</w:t>
      </w:r>
      <w:r w:rsidR="001C6094">
        <w:rPr>
          <w:sz w:val="28"/>
          <w:szCs w:val="28"/>
        </w:rPr>
        <w:t>:</w:t>
      </w:r>
    </w:p>
    <w:p w14:paraId="0242D556" w14:textId="1C1AB29B" w:rsidR="001C6094" w:rsidRDefault="001C6094" w:rsidP="001C6094">
      <w:pPr>
        <w:pStyle w:val="ListParagraph"/>
        <w:numPr>
          <w:ilvl w:val="0"/>
          <w:numId w:val="6"/>
        </w:numPr>
        <w:rPr>
          <w:sz w:val="28"/>
          <w:szCs w:val="28"/>
        </w:rPr>
      </w:pPr>
      <w:r>
        <w:rPr>
          <w:sz w:val="28"/>
          <w:szCs w:val="28"/>
        </w:rPr>
        <w:lastRenderedPageBreak/>
        <w:t>Take the</w:t>
      </w:r>
      <w:r w:rsidR="00151B7E" w:rsidRPr="001C6094">
        <w:rPr>
          <w:sz w:val="28"/>
          <w:szCs w:val="28"/>
        </w:rPr>
        <w:t xml:space="preserve"> bus</w:t>
      </w:r>
      <w:r w:rsidR="00103062" w:rsidRPr="001C6094">
        <w:rPr>
          <w:sz w:val="28"/>
          <w:szCs w:val="28"/>
        </w:rPr>
        <w:t xml:space="preserve"> or tube (Northern Line from Goodge Street)</w:t>
      </w:r>
      <w:r w:rsidR="00151B7E" w:rsidRPr="001C6094">
        <w:rPr>
          <w:sz w:val="28"/>
          <w:szCs w:val="28"/>
        </w:rPr>
        <w:t xml:space="preserve"> to Waterloo</w:t>
      </w:r>
      <w:r>
        <w:rPr>
          <w:sz w:val="28"/>
          <w:szCs w:val="28"/>
        </w:rPr>
        <w:t xml:space="preserve"> Station.</w:t>
      </w:r>
    </w:p>
    <w:p w14:paraId="0700FA64" w14:textId="77777777" w:rsidR="001C6094" w:rsidRDefault="001C6094" w:rsidP="001C6094">
      <w:pPr>
        <w:pStyle w:val="ListParagraph"/>
        <w:numPr>
          <w:ilvl w:val="0"/>
          <w:numId w:val="6"/>
        </w:numPr>
        <w:rPr>
          <w:sz w:val="28"/>
          <w:szCs w:val="28"/>
        </w:rPr>
      </w:pPr>
      <w:r>
        <w:rPr>
          <w:sz w:val="28"/>
          <w:szCs w:val="28"/>
        </w:rPr>
        <w:t>Take the</w:t>
      </w:r>
      <w:r w:rsidR="00151B7E" w:rsidRPr="001C6094">
        <w:rPr>
          <w:sz w:val="28"/>
          <w:szCs w:val="28"/>
        </w:rPr>
        <w:t xml:space="preserve"> jubilee line to Canning Town</w:t>
      </w:r>
      <w:r>
        <w:rPr>
          <w:sz w:val="28"/>
          <w:szCs w:val="28"/>
        </w:rPr>
        <w:t>.</w:t>
      </w:r>
    </w:p>
    <w:p w14:paraId="4B6B920A" w14:textId="5EA6BE98" w:rsidR="001C6094" w:rsidRDefault="001C6094" w:rsidP="001C6094">
      <w:pPr>
        <w:pStyle w:val="ListParagraph"/>
        <w:numPr>
          <w:ilvl w:val="0"/>
          <w:numId w:val="6"/>
        </w:numPr>
        <w:rPr>
          <w:sz w:val="28"/>
          <w:szCs w:val="28"/>
        </w:rPr>
      </w:pPr>
      <w:r>
        <w:rPr>
          <w:sz w:val="28"/>
          <w:szCs w:val="28"/>
        </w:rPr>
        <w:t>From Canning Town take</w:t>
      </w:r>
      <w:r w:rsidR="00151B7E" w:rsidRPr="001C6094">
        <w:rPr>
          <w:sz w:val="28"/>
          <w:szCs w:val="28"/>
        </w:rPr>
        <w:t xml:space="preserve"> the DLR to </w:t>
      </w:r>
      <w:proofErr w:type="spellStart"/>
      <w:r w:rsidR="00151B7E" w:rsidRPr="001C6094">
        <w:rPr>
          <w:sz w:val="28"/>
          <w:szCs w:val="28"/>
        </w:rPr>
        <w:t>Gallions</w:t>
      </w:r>
      <w:proofErr w:type="spellEnd"/>
      <w:r w:rsidR="00151B7E" w:rsidRPr="001C6094">
        <w:rPr>
          <w:sz w:val="28"/>
          <w:szCs w:val="28"/>
        </w:rPr>
        <w:t xml:space="preserve"> Reach</w:t>
      </w:r>
      <w:r w:rsidRPr="001C6094">
        <w:rPr>
          <w:sz w:val="28"/>
          <w:szCs w:val="28"/>
        </w:rPr>
        <w:t xml:space="preserve"> or</w:t>
      </w:r>
      <w:r>
        <w:rPr>
          <w:sz w:val="28"/>
          <w:szCs w:val="28"/>
        </w:rPr>
        <w:t xml:space="preserve"> Cyprus station</w:t>
      </w:r>
      <w:r w:rsidR="00151B7E" w:rsidRPr="001C6094">
        <w:rPr>
          <w:sz w:val="28"/>
          <w:szCs w:val="28"/>
        </w:rPr>
        <w:t>.</w:t>
      </w:r>
      <w:r w:rsidR="00103062" w:rsidRPr="001C6094">
        <w:rPr>
          <w:sz w:val="28"/>
          <w:szCs w:val="28"/>
        </w:rPr>
        <w:t xml:space="preserve"> </w:t>
      </w:r>
    </w:p>
    <w:p w14:paraId="3638B6FF" w14:textId="4A222C88" w:rsidR="00151B7E" w:rsidRPr="001C6094" w:rsidRDefault="00103062" w:rsidP="001C6094">
      <w:pPr>
        <w:rPr>
          <w:sz w:val="28"/>
          <w:szCs w:val="28"/>
        </w:rPr>
      </w:pPr>
      <w:r w:rsidRPr="001C6094">
        <w:rPr>
          <w:sz w:val="28"/>
          <w:szCs w:val="28"/>
        </w:rPr>
        <w:t xml:space="preserve">All of </w:t>
      </w:r>
      <w:r w:rsidR="001C6094">
        <w:rPr>
          <w:sz w:val="28"/>
          <w:szCs w:val="28"/>
        </w:rPr>
        <w:t>the stations mentioned above are</w:t>
      </w:r>
      <w:r w:rsidRPr="001C6094">
        <w:rPr>
          <w:sz w:val="28"/>
          <w:szCs w:val="28"/>
        </w:rPr>
        <w:t xml:space="preserve"> wheelchair accessible.</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280A5609" w:rsidR="00CF429D" w:rsidRDefault="00CF429D" w:rsidP="005318FD">
      <w:pPr>
        <w:rPr>
          <w:sz w:val="28"/>
          <w:szCs w:val="28"/>
        </w:rPr>
      </w:pPr>
      <w:r w:rsidRPr="00CF429D">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The main bus stops close to </w:t>
      </w:r>
      <w:r w:rsidR="00103062">
        <w:rPr>
          <w:sz w:val="28"/>
          <w:szCs w:val="28"/>
        </w:rPr>
        <w:t xml:space="preserve">UEL </w:t>
      </w:r>
      <w:proofErr w:type="spellStart"/>
      <w:r w:rsidR="00103062">
        <w:rPr>
          <w:sz w:val="28"/>
          <w:szCs w:val="28"/>
        </w:rPr>
        <w:t>SportsDock</w:t>
      </w:r>
      <w:proofErr w:type="spellEnd"/>
      <w:r>
        <w:rPr>
          <w:sz w:val="28"/>
          <w:szCs w:val="28"/>
        </w:rPr>
        <w:t xml:space="preserve"> facility </w:t>
      </w:r>
      <w:r w:rsidRPr="00CF429D">
        <w:rPr>
          <w:sz w:val="28"/>
          <w:szCs w:val="28"/>
        </w:rPr>
        <w:t xml:space="preserve">are located on </w:t>
      </w:r>
      <w:r w:rsidR="001C6094">
        <w:rPr>
          <w:sz w:val="28"/>
          <w:szCs w:val="28"/>
        </w:rPr>
        <w:t>Royal Albert Way and Woolwich Manor Way.</w:t>
      </w:r>
    </w:p>
    <w:p w14:paraId="2C481A03" w14:textId="13434907" w:rsidR="003545BA"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including the </w:t>
      </w:r>
      <w:r w:rsidR="001C6094">
        <w:rPr>
          <w:sz w:val="28"/>
          <w:szCs w:val="28"/>
        </w:rPr>
        <w:t xml:space="preserve">474 </w:t>
      </w:r>
      <w:r w:rsidRPr="00CF429D">
        <w:rPr>
          <w:sz w:val="28"/>
          <w:szCs w:val="28"/>
        </w:rPr>
        <w:t xml:space="preserve">which goes from </w:t>
      </w:r>
      <w:r w:rsidR="001C6094">
        <w:rPr>
          <w:sz w:val="28"/>
          <w:szCs w:val="28"/>
        </w:rPr>
        <w:t>Manor Road (near Canning Town)</w:t>
      </w:r>
      <w:r w:rsidRPr="00CF429D">
        <w:rPr>
          <w:sz w:val="28"/>
          <w:szCs w:val="28"/>
        </w:rPr>
        <w:t xml:space="preserve"> to </w:t>
      </w:r>
      <w:r w:rsidR="001C6094">
        <w:rPr>
          <w:sz w:val="28"/>
          <w:szCs w:val="28"/>
        </w:rPr>
        <w:t>Manor Park Station</w:t>
      </w:r>
      <w:r w:rsidRPr="00CF429D">
        <w:rPr>
          <w:sz w:val="28"/>
          <w:szCs w:val="28"/>
        </w:rPr>
        <w:t xml:space="preserve">, and the </w:t>
      </w:r>
      <w:r w:rsidR="001C6094">
        <w:rPr>
          <w:sz w:val="28"/>
          <w:szCs w:val="28"/>
        </w:rPr>
        <w:t>262</w:t>
      </w:r>
      <w:r w:rsidRPr="00CF429D">
        <w:rPr>
          <w:sz w:val="28"/>
          <w:szCs w:val="28"/>
        </w:rPr>
        <w:t xml:space="preserve"> which goes from </w:t>
      </w:r>
      <w:r w:rsidR="001C6094">
        <w:rPr>
          <w:sz w:val="28"/>
          <w:szCs w:val="28"/>
        </w:rPr>
        <w:t>East Beckton</w:t>
      </w:r>
      <w:r w:rsidRPr="00CF429D">
        <w:rPr>
          <w:sz w:val="28"/>
          <w:szCs w:val="28"/>
        </w:rPr>
        <w:t xml:space="preserve"> to </w:t>
      </w:r>
      <w:r w:rsidR="001C6094">
        <w:rPr>
          <w:sz w:val="28"/>
          <w:szCs w:val="28"/>
        </w:rPr>
        <w:t>Stratford.</w:t>
      </w:r>
    </w:p>
    <w:p w14:paraId="100DC4DB" w14:textId="7B45B908" w:rsidR="004B2A33" w:rsidRDefault="004B2A33" w:rsidP="005318FD">
      <w:pPr>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76483980" w14:textId="5BA86C33" w:rsidR="004B2A33" w:rsidRPr="004B2A33"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xml:space="preserve">’ option on the slider at the bottom of the screen and follow the instructions. </w:t>
      </w:r>
    </w:p>
    <w:p w14:paraId="18E45573" w14:textId="230A6930" w:rsidR="004B2A33" w:rsidRPr="004B2A33" w:rsidRDefault="004B2A33" w:rsidP="005318FD">
      <w:pPr>
        <w:rPr>
          <w:sz w:val="28"/>
          <w:szCs w:val="28"/>
        </w:rPr>
      </w:pPr>
      <w:r w:rsidRPr="004B2A33">
        <w:rPr>
          <w:sz w:val="28"/>
          <w:szCs w:val="28"/>
        </w:rPr>
        <w:t xml:space="preserve">The designated drop off point </w:t>
      </w:r>
      <w:r w:rsidR="003A2688">
        <w:rPr>
          <w:sz w:val="28"/>
          <w:szCs w:val="28"/>
        </w:rPr>
        <w:t>is</w:t>
      </w:r>
      <w:r w:rsidRPr="004B2A33">
        <w:rPr>
          <w:sz w:val="28"/>
          <w:szCs w:val="28"/>
        </w:rPr>
        <w:t xml:space="preserve"> located </w:t>
      </w:r>
      <w:r w:rsidR="003A2688">
        <w:rPr>
          <w:sz w:val="28"/>
          <w:szCs w:val="28"/>
        </w:rPr>
        <w:t xml:space="preserve">in front of the main entrance to the </w:t>
      </w:r>
      <w:proofErr w:type="spellStart"/>
      <w:r w:rsidR="003A2688">
        <w:rPr>
          <w:sz w:val="28"/>
          <w:szCs w:val="28"/>
        </w:rPr>
        <w:t>SportsDock</w:t>
      </w:r>
      <w:proofErr w:type="spellEnd"/>
      <w:r w:rsidR="003A2688">
        <w:rPr>
          <w:sz w:val="28"/>
          <w:szCs w:val="28"/>
        </w:rPr>
        <w:t xml:space="preserve"> facility</w:t>
      </w:r>
      <w:r w:rsidRPr="004B2A33">
        <w:rPr>
          <w:sz w:val="28"/>
          <w:szCs w:val="28"/>
        </w:rPr>
        <w:t xml:space="preserve">. </w:t>
      </w:r>
      <w:r w:rsidR="003A2688">
        <w:rPr>
          <w:sz w:val="28"/>
          <w:szCs w:val="28"/>
        </w:rPr>
        <w:t>This</w:t>
      </w:r>
      <w:r w:rsidRPr="004B2A33">
        <w:rPr>
          <w:sz w:val="28"/>
          <w:szCs w:val="28"/>
        </w:rPr>
        <w:t xml:space="preserve"> offers level access into the facility.</w:t>
      </w:r>
    </w:p>
    <w:p w14:paraId="3CD85FF1" w14:textId="12907277" w:rsidR="004B2A33" w:rsidRDefault="004B2A33" w:rsidP="005318FD">
      <w:pPr>
        <w:rPr>
          <w:sz w:val="28"/>
          <w:szCs w:val="28"/>
        </w:rPr>
      </w:pPr>
      <w:r w:rsidRPr="004B2A33">
        <w:rPr>
          <w:sz w:val="28"/>
          <w:szCs w:val="28"/>
        </w:rPr>
        <w:lastRenderedPageBreak/>
        <w:t xml:space="preserve">Full information on bus taxi and tube travel in London for disabled people can be found at </w:t>
      </w:r>
      <w:hyperlink r:id="rId12" w:history="1">
        <w:r w:rsidR="00FC154E" w:rsidRPr="00033526">
          <w:rPr>
            <w:rStyle w:val="Hyperlink"/>
            <w:sz w:val="28"/>
            <w:szCs w:val="28"/>
          </w:rPr>
          <w:t>https://tfl.gov.uk/transport-accessibility/?cid=transportaccessibility</w:t>
        </w:r>
      </w:hyperlink>
    </w:p>
    <w:p w14:paraId="0A44432A" w14:textId="77777777" w:rsidR="00FC154E" w:rsidRPr="004B2A33" w:rsidRDefault="00FC154E" w:rsidP="005318FD">
      <w:pPr>
        <w:rPr>
          <w:sz w:val="36"/>
          <w:szCs w:val="36"/>
        </w:rPr>
      </w:pPr>
    </w:p>
    <w:p w14:paraId="1A171878" w14:textId="56C1360A" w:rsidR="004B2A33" w:rsidRP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161D5789" w14:textId="27B451F6" w:rsidR="003A2688" w:rsidRDefault="003A2688" w:rsidP="004B2A33">
      <w:pPr>
        <w:rPr>
          <w:sz w:val="28"/>
          <w:szCs w:val="28"/>
        </w:rPr>
      </w:pPr>
      <w:r>
        <w:rPr>
          <w:sz w:val="28"/>
          <w:szCs w:val="28"/>
        </w:rPr>
        <w:t xml:space="preserve">There is on-site parking with designated accessible parking spaces (does not require prior booking and are given on a first come first serve basis). There are 6 of these designated spaces. </w:t>
      </w:r>
      <w:r w:rsidRPr="003A2688">
        <w:rPr>
          <w:sz w:val="28"/>
          <w:szCs w:val="28"/>
        </w:rPr>
        <w:t>Parking is free for Blue Badge holders</w:t>
      </w:r>
      <w:r>
        <w:rPr>
          <w:sz w:val="28"/>
          <w:szCs w:val="28"/>
        </w:rPr>
        <w:t xml:space="preserve">. </w:t>
      </w:r>
    </w:p>
    <w:p w14:paraId="67DEF2E5" w14:textId="46C40971" w:rsidR="003A2688" w:rsidRPr="003A2688" w:rsidRDefault="003A2688" w:rsidP="003A2688">
      <w:pPr>
        <w:rPr>
          <w:sz w:val="28"/>
          <w:szCs w:val="28"/>
        </w:rPr>
      </w:pPr>
      <w:r w:rsidRPr="003A2688">
        <w:rPr>
          <w:sz w:val="28"/>
          <w:szCs w:val="28"/>
        </w:rPr>
        <w:t>The nearest designated bay is 15m (16yd 1ft) from the main entrance.</w:t>
      </w:r>
      <w:r>
        <w:rPr>
          <w:sz w:val="28"/>
          <w:szCs w:val="28"/>
        </w:rPr>
        <w:t xml:space="preserve"> </w:t>
      </w:r>
      <w:r w:rsidRPr="003A2688">
        <w:rPr>
          <w:sz w:val="28"/>
          <w:szCs w:val="28"/>
        </w:rPr>
        <w:t>The furthest designated bay is 24m (26yd 9in) from the main entrance.</w:t>
      </w:r>
    </w:p>
    <w:p w14:paraId="0EE92C68" w14:textId="7FEB8090" w:rsidR="003A2688" w:rsidRDefault="003A2688" w:rsidP="003A2688">
      <w:pPr>
        <w:rPr>
          <w:sz w:val="28"/>
          <w:szCs w:val="28"/>
        </w:rPr>
      </w:pPr>
      <w:r w:rsidRPr="003A2688">
        <w:rPr>
          <w:sz w:val="28"/>
          <w:szCs w:val="28"/>
        </w:rPr>
        <w:t>The route from the car park to the entrance is accessible to a wheelchair user with assistance.</w:t>
      </w:r>
      <w:r>
        <w:rPr>
          <w:sz w:val="28"/>
          <w:szCs w:val="28"/>
        </w:rPr>
        <w:t xml:space="preserve"> </w:t>
      </w:r>
      <w:r w:rsidRPr="003A2688">
        <w:rPr>
          <w:sz w:val="28"/>
          <w:szCs w:val="28"/>
        </w:rPr>
        <w:t>Assistance may be required because there is / are slopes/ramps.</w:t>
      </w:r>
    </w:p>
    <w:p w14:paraId="08B01F3C" w14:textId="67AAEB47" w:rsidR="00FC154E" w:rsidRDefault="00FC154E" w:rsidP="003A2688">
      <w:pPr>
        <w:rPr>
          <w:sz w:val="28"/>
          <w:szCs w:val="28"/>
        </w:rPr>
      </w:pPr>
    </w:p>
    <w:p w14:paraId="2311029F" w14:textId="77777777" w:rsidR="00FC154E" w:rsidRDefault="00FC154E" w:rsidP="003A2688">
      <w:pPr>
        <w:rPr>
          <w:sz w:val="28"/>
          <w:szCs w:val="28"/>
        </w:rPr>
      </w:pPr>
    </w:p>
    <w:p w14:paraId="2649ABB4" w14:textId="708A01BA"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650343C2" w14:textId="494B5483" w:rsidR="00EB1698" w:rsidRPr="00EB1698" w:rsidRDefault="00EB1698" w:rsidP="00EB1698">
      <w:pPr>
        <w:pStyle w:val="Heading2"/>
        <w:rPr>
          <w:b/>
          <w:bCs/>
          <w:color w:val="000000" w:themeColor="text1"/>
        </w:rPr>
      </w:pPr>
      <w:r w:rsidRPr="00EB1698">
        <w:rPr>
          <w:b/>
          <w:bCs/>
          <w:color w:val="000000" w:themeColor="text1"/>
        </w:rPr>
        <w:t xml:space="preserve">Accessible Toilets </w:t>
      </w:r>
    </w:p>
    <w:p w14:paraId="057CEAC9" w14:textId="133065B7" w:rsidR="00E2251B" w:rsidRDefault="00EB1698" w:rsidP="00E2251B">
      <w:pPr>
        <w:rPr>
          <w:sz w:val="24"/>
          <w:szCs w:val="24"/>
        </w:rPr>
      </w:pPr>
      <w:r w:rsidRPr="00EB1698">
        <w:rPr>
          <w:sz w:val="24"/>
          <w:szCs w:val="24"/>
        </w:rPr>
        <w:t xml:space="preserve">There are </w:t>
      </w:r>
      <w:r>
        <w:rPr>
          <w:sz w:val="24"/>
          <w:szCs w:val="24"/>
        </w:rPr>
        <w:t>2</w:t>
      </w:r>
      <w:r w:rsidRPr="00EB1698">
        <w:rPr>
          <w:sz w:val="24"/>
          <w:szCs w:val="24"/>
        </w:rPr>
        <w:t xml:space="preserve"> wheelchair accessible toilets located inside the </w:t>
      </w:r>
      <w:r>
        <w:rPr>
          <w:sz w:val="24"/>
          <w:szCs w:val="24"/>
        </w:rPr>
        <w:t>facility</w:t>
      </w:r>
      <w:r w:rsidR="002316A4">
        <w:rPr>
          <w:sz w:val="24"/>
          <w:szCs w:val="24"/>
        </w:rPr>
        <w:t xml:space="preserve"> by the main changing rooms</w:t>
      </w:r>
      <w:r w:rsidRPr="00EB1698">
        <w:rPr>
          <w:sz w:val="24"/>
          <w:szCs w:val="24"/>
        </w:rPr>
        <w:t xml:space="preserve">. </w:t>
      </w:r>
    </w:p>
    <w:p w14:paraId="79E6DD50" w14:textId="06DE4719" w:rsidR="00D81EC5" w:rsidRDefault="005318FD" w:rsidP="00D81EC5">
      <w:pPr>
        <w:rPr>
          <w:sz w:val="24"/>
          <w:szCs w:val="24"/>
        </w:rPr>
      </w:pPr>
      <w:r w:rsidRPr="00E2251B">
        <w:rPr>
          <w:sz w:val="24"/>
          <w:szCs w:val="24"/>
        </w:rPr>
        <w:t xml:space="preserve"> </w:t>
      </w:r>
      <w:r w:rsidR="00EB1698" w:rsidRPr="00EB1698">
        <w:rPr>
          <w:sz w:val="24"/>
          <w:szCs w:val="24"/>
        </w:rPr>
        <w:t xml:space="preserve">All the wheelchair accessible toilets are unisex and the toilet doors all open outwards. </w:t>
      </w:r>
      <w:r w:rsidR="002316A4">
        <w:rPr>
          <w:sz w:val="24"/>
          <w:szCs w:val="24"/>
        </w:rPr>
        <w:t xml:space="preserve">A key is not required to use these facilities and the toilets lock via a twist lock. </w:t>
      </w:r>
      <w:r w:rsidR="00EB1698" w:rsidRPr="00EB1698">
        <w:rPr>
          <w:sz w:val="24"/>
          <w:szCs w:val="24"/>
        </w:rPr>
        <w:t xml:space="preserve">The dimensions of the accessible toilet are </w:t>
      </w:r>
      <w:r w:rsidR="002316A4">
        <w:rPr>
          <w:sz w:val="24"/>
          <w:szCs w:val="24"/>
        </w:rPr>
        <w:t>201</w:t>
      </w:r>
      <w:r w:rsidR="00EB1698" w:rsidRPr="00EB1698">
        <w:rPr>
          <w:sz w:val="24"/>
          <w:szCs w:val="24"/>
        </w:rPr>
        <w:t>cm x 2</w:t>
      </w:r>
      <w:r w:rsidR="002316A4">
        <w:rPr>
          <w:sz w:val="24"/>
          <w:szCs w:val="24"/>
        </w:rPr>
        <w:t>18</w:t>
      </w:r>
      <w:r w:rsidR="00EB1698" w:rsidRPr="00EB1698">
        <w:rPr>
          <w:sz w:val="24"/>
          <w:szCs w:val="24"/>
        </w:rPr>
        <w:t>cm (</w:t>
      </w:r>
      <w:r w:rsidR="002316A4">
        <w:rPr>
          <w:sz w:val="24"/>
          <w:szCs w:val="24"/>
        </w:rPr>
        <w:t>6</w:t>
      </w:r>
      <w:r w:rsidR="00EB1698" w:rsidRPr="00EB1698">
        <w:rPr>
          <w:sz w:val="24"/>
          <w:szCs w:val="24"/>
        </w:rPr>
        <w:t xml:space="preserve">ft </w:t>
      </w:r>
      <w:r w:rsidR="002316A4">
        <w:rPr>
          <w:sz w:val="24"/>
          <w:szCs w:val="24"/>
        </w:rPr>
        <w:t>7</w:t>
      </w:r>
      <w:r w:rsidR="00EB1698" w:rsidRPr="00EB1698">
        <w:rPr>
          <w:sz w:val="24"/>
          <w:szCs w:val="24"/>
        </w:rPr>
        <w:t xml:space="preserve">in x 7ft </w:t>
      </w:r>
      <w:r w:rsidR="002316A4">
        <w:rPr>
          <w:sz w:val="24"/>
          <w:szCs w:val="24"/>
        </w:rPr>
        <w:t>2</w:t>
      </w:r>
      <w:r w:rsidR="00EB1698" w:rsidRPr="00EB1698">
        <w:rPr>
          <w:sz w:val="24"/>
          <w:szCs w:val="24"/>
        </w:rPr>
        <w:t xml:space="preserve">in). </w:t>
      </w:r>
      <w:r w:rsidR="00D81EC5" w:rsidRPr="00D81EC5">
        <w:rPr>
          <w:sz w:val="24"/>
          <w:szCs w:val="24"/>
        </w:rPr>
        <w:t>Floor manoeuvring space is clear in the accessible toilet</w:t>
      </w:r>
      <w:r w:rsidR="00D81EC5">
        <w:rPr>
          <w:sz w:val="24"/>
          <w:szCs w:val="24"/>
        </w:rPr>
        <w:t xml:space="preserve"> and t</w:t>
      </w:r>
      <w:r w:rsidR="00D81EC5" w:rsidRPr="00D81EC5">
        <w:rPr>
          <w:sz w:val="24"/>
          <w:szCs w:val="24"/>
        </w:rPr>
        <w:t>here is a lateral transfer space</w:t>
      </w:r>
      <w:r w:rsidR="00D81EC5">
        <w:rPr>
          <w:sz w:val="24"/>
          <w:szCs w:val="24"/>
        </w:rPr>
        <w:t xml:space="preserve"> to one side of the toilet</w:t>
      </w:r>
      <w:r w:rsidR="00D81EC5" w:rsidRPr="00D81EC5">
        <w:rPr>
          <w:sz w:val="24"/>
          <w:szCs w:val="24"/>
        </w:rPr>
        <w:t>.</w:t>
      </w:r>
      <w:r w:rsidR="00D81EC5">
        <w:rPr>
          <w:sz w:val="24"/>
          <w:szCs w:val="24"/>
        </w:rPr>
        <w:t xml:space="preserve"> </w:t>
      </w:r>
      <w:r w:rsidR="00D81EC5" w:rsidRPr="00D81EC5">
        <w:rPr>
          <w:sz w:val="24"/>
          <w:szCs w:val="24"/>
        </w:rPr>
        <w:t>The lateral transfer space is 132cm (4ft 4in).</w:t>
      </w:r>
    </w:p>
    <w:p w14:paraId="0503C3F5" w14:textId="6CAEED4A" w:rsidR="00EB1698" w:rsidRDefault="00EB1698" w:rsidP="00E2251B">
      <w:pPr>
        <w:rPr>
          <w:sz w:val="24"/>
          <w:szCs w:val="24"/>
        </w:rPr>
      </w:pPr>
      <w:r w:rsidRPr="00EB1698">
        <w:rPr>
          <w:sz w:val="24"/>
          <w:szCs w:val="24"/>
        </w:rPr>
        <w:t>. The wheelchair accessible toilets are also fitted with appropriate height mirrors, hand dryers and coat hooks and pull cord emergency alarms.</w:t>
      </w:r>
    </w:p>
    <w:p w14:paraId="387C5264" w14:textId="7C1F1D24" w:rsidR="00EB1698" w:rsidRDefault="00D81EC5" w:rsidP="00E2251B">
      <w:pPr>
        <w:rPr>
          <w:sz w:val="24"/>
          <w:szCs w:val="24"/>
        </w:rPr>
      </w:pPr>
      <w:r>
        <w:rPr>
          <w:noProof/>
          <w:sz w:val="24"/>
          <w:szCs w:val="24"/>
        </w:rPr>
        <w:drawing>
          <wp:inline distT="0" distB="0" distL="0" distR="0" wp14:anchorId="48606968" wp14:editId="737EE42B">
            <wp:extent cx="1905000"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pic:spPr>
                </pic:pic>
              </a:graphicData>
            </a:graphic>
          </wp:inline>
        </w:drawing>
      </w:r>
      <w:r>
        <w:rPr>
          <w:noProof/>
          <w:sz w:val="24"/>
          <w:szCs w:val="24"/>
        </w:rPr>
        <w:drawing>
          <wp:inline distT="0" distB="0" distL="0" distR="0" wp14:anchorId="63D14AD5" wp14:editId="0DF14635">
            <wp:extent cx="190500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pic:spPr>
                </pic:pic>
              </a:graphicData>
            </a:graphic>
          </wp:inline>
        </w:drawing>
      </w:r>
    </w:p>
    <w:p w14:paraId="4E682D13" w14:textId="58F2DE48" w:rsidR="00EB1698" w:rsidRPr="00EB1698" w:rsidRDefault="00EB1698" w:rsidP="00EB1698">
      <w:pPr>
        <w:pStyle w:val="Heading2"/>
        <w:rPr>
          <w:b/>
          <w:bCs/>
          <w:color w:val="000000" w:themeColor="text1"/>
        </w:rPr>
      </w:pPr>
      <w:r>
        <w:rPr>
          <w:b/>
          <w:bCs/>
          <w:color w:val="000000" w:themeColor="text1"/>
        </w:rPr>
        <w:t>Non accessible</w:t>
      </w:r>
      <w:r w:rsidRPr="00EB1698">
        <w:rPr>
          <w:b/>
          <w:bCs/>
          <w:color w:val="000000" w:themeColor="text1"/>
        </w:rPr>
        <w:t xml:space="preserve"> Toilets </w:t>
      </w:r>
    </w:p>
    <w:p w14:paraId="7F3F2A94" w14:textId="77777777" w:rsidR="00D81EC5" w:rsidRPr="00D81EC5" w:rsidRDefault="00EB1698" w:rsidP="00D81EC5">
      <w:pPr>
        <w:rPr>
          <w:sz w:val="24"/>
          <w:szCs w:val="24"/>
        </w:rPr>
      </w:pPr>
      <w:r>
        <w:rPr>
          <w:sz w:val="24"/>
          <w:szCs w:val="24"/>
        </w:rPr>
        <w:t>T</w:t>
      </w:r>
      <w:r w:rsidRPr="00EB1698">
        <w:rPr>
          <w:sz w:val="24"/>
          <w:szCs w:val="24"/>
        </w:rPr>
        <w:t xml:space="preserve">here are standard male &amp; female toilets </w:t>
      </w:r>
      <w:r w:rsidR="00D81EC5">
        <w:rPr>
          <w:sz w:val="24"/>
          <w:szCs w:val="24"/>
        </w:rPr>
        <w:t>in the main standard changing rooms</w:t>
      </w:r>
      <w:r>
        <w:rPr>
          <w:sz w:val="24"/>
          <w:szCs w:val="24"/>
        </w:rPr>
        <w:t>.</w:t>
      </w:r>
      <w:r w:rsidRPr="00EB1698">
        <w:rPr>
          <w:sz w:val="24"/>
          <w:szCs w:val="24"/>
        </w:rPr>
        <w:t xml:space="preserve"> </w:t>
      </w:r>
      <w:r w:rsidR="00D81EC5" w:rsidRPr="00D81EC5">
        <w:rPr>
          <w:sz w:val="24"/>
          <w:szCs w:val="24"/>
        </w:rPr>
        <w:t>These toilets contain cubicles with grab rails fitted and doors that open outwards.</w:t>
      </w:r>
    </w:p>
    <w:p w14:paraId="5B9F2592" w14:textId="77777777" w:rsidR="00D81EC5" w:rsidRDefault="00D81EC5" w:rsidP="00D81EC5">
      <w:pPr>
        <w:rPr>
          <w:sz w:val="24"/>
          <w:szCs w:val="24"/>
        </w:rPr>
      </w:pPr>
      <w:r w:rsidRPr="00D81EC5">
        <w:rPr>
          <w:sz w:val="24"/>
          <w:szCs w:val="24"/>
        </w:rPr>
        <w:lastRenderedPageBreak/>
        <w:t>There are also standard toilets available in the Fitness Centre changing rooms, plus outside the Fitness Centre, on the first floor and in the changing rooms on the second floor.</w:t>
      </w:r>
    </w:p>
    <w:p w14:paraId="1F865B07" w14:textId="53B3F366" w:rsidR="00FC154E" w:rsidRDefault="00D81EC5" w:rsidP="00FC154E">
      <w:pPr>
        <w:rPr>
          <w:sz w:val="24"/>
          <w:szCs w:val="24"/>
        </w:rPr>
      </w:pPr>
      <w:r>
        <w:rPr>
          <w:noProof/>
          <w:sz w:val="24"/>
          <w:szCs w:val="24"/>
        </w:rPr>
        <w:drawing>
          <wp:inline distT="0" distB="0" distL="0" distR="0" wp14:anchorId="0E480BC3" wp14:editId="61F9009E">
            <wp:extent cx="190500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pic:spPr>
                </pic:pic>
              </a:graphicData>
            </a:graphic>
          </wp:inline>
        </w:drawing>
      </w:r>
      <w:r>
        <w:rPr>
          <w:noProof/>
          <w:sz w:val="24"/>
          <w:szCs w:val="24"/>
        </w:rPr>
        <w:drawing>
          <wp:inline distT="0" distB="0" distL="0" distR="0" wp14:anchorId="29E85C25" wp14:editId="1EF586EC">
            <wp:extent cx="190500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pic:spPr>
                </pic:pic>
              </a:graphicData>
            </a:graphic>
          </wp:inline>
        </w:drawing>
      </w:r>
    </w:p>
    <w:p w14:paraId="398D7B34" w14:textId="77777777" w:rsidR="00FC154E" w:rsidRPr="00FC154E" w:rsidRDefault="00FC154E" w:rsidP="00FC154E">
      <w:pPr>
        <w:rPr>
          <w:sz w:val="24"/>
          <w:szCs w:val="24"/>
        </w:rPr>
      </w:pPr>
    </w:p>
    <w:p w14:paraId="0AE44AF5" w14:textId="01C28C20" w:rsidR="00EB1698" w:rsidRPr="00EB1698" w:rsidRDefault="00EB1698" w:rsidP="00EB1698">
      <w:pPr>
        <w:pStyle w:val="Heading2"/>
        <w:rPr>
          <w:b/>
          <w:bCs/>
          <w:color w:val="000000" w:themeColor="text1"/>
        </w:rPr>
      </w:pPr>
      <w:r w:rsidRPr="00EB1698">
        <w:rPr>
          <w:b/>
          <w:bCs/>
          <w:color w:val="000000" w:themeColor="text1"/>
        </w:rPr>
        <w:t xml:space="preserve">Changing Places Toilet Facility </w:t>
      </w:r>
    </w:p>
    <w:p w14:paraId="35A2589E" w14:textId="65B39327" w:rsidR="00EB1698" w:rsidRDefault="00EB1698" w:rsidP="00A07362">
      <w:pPr>
        <w:rPr>
          <w:sz w:val="24"/>
          <w:szCs w:val="24"/>
        </w:rPr>
      </w:pPr>
      <w:r w:rsidRPr="00EB1698">
        <w:rPr>
          <w:sz w:val="24"/>
          <w:szCs w:val="24"/>
        </w:rPr>
        <w:t xml:space="preserve">The Changing Places Toilet (CPT) is </w:t>
      </w:r>
      <w:r w:rsidR="00A07362">
        <w:rPr>
          <w:sz w:val="24"/>
          <w:szCs w:val="24"/>
        </w:rPr>
        <w:t>located by the Fitness Centre changing rooms</w:t>
      </w:r>
      <w:r w:rsidRPr="00EB1698">
        <w:rPr>
          <w:sz w:val="24"/>
          <w:szCs w:val="24"/>
        </w:rPr>
        <w:t xml:space="preserve">. </w:t>
      </w:r>
      <w:r w:rsidR="00A07362" w:rsidRPr="00A07362">
        <w:rPr>
          <w:sz w:val="24"/>
          <w:szCs w:val="24"/>
        </w:rPr>
        <w:t>The facility is 44m (48yd 4in) from the main entrance.</w:t>
      </w:r>
      <w:r w:rsidR="00A07362">
        <w:rPr>
          <w:sz w:val="24"/>
          <w:szCs w:val="24"/>
        </w:rPr>
        <w:t xml:space="preserve"> </w:t>
      </w:r>
      <w:r w:rsidR="00A07362" w:rsidRPr="00A07362">
        <w:rPr>
          <w:sz w:val="24"/>
          <w:szCs w:val="24"/>
        </w:rPr>
        <w:t>There is not level access to the facility.</w:t>
      </w:r>
    </w:p>
    <w:p w14:paraId="5E15A002" w14:textId="23F5A198" w:rsidR="00EB1698" w:rsidRDefault="00EB1698" w:rsidP="00E2251B">
      <w:pPr>
        <w:rPr>
          <w:sz w:val="24"/>
          <w:szCs w:val="24"/>
        </w:rPr>
      </w:pPr>
      <w:r w:rsidRPr="00EB1698">
        <w:rPr>
          <w:sz w:val="24"/>
          <w:szCs w:val="24"/>
        </w:rPr>
        <w:t>The dimensions of the CPT facility are 2</w:t>
      </w:r>
      <w:r w:rsidR="00A07362">
        <w:rPr>
          <w:sz w:val="24"/>
          <w:szCs w:val="24"/>
        </w:rPr>
        <w:t>72</w:t>
      </w:r>
      <w:r w:rsidRPr="00EB1698">
        <w:rPr>
          <w:sz w:val="24"/>
          <w:szCs w:val="24"/>
        </w:rPr>
        <w:t xml:space="preserve">cm x </w:t>
      </w:r>
      <w:r w:rsidR="00A07362">
        <w:rPr>
          <w:sz w:val="24"/>
          <w:szCs w:val="24"/>
        </w:rPr>
        <w:t>397</w:t>
      </w:r>
      <w:r w:rsidRPr="00EB1698">
        <w:rPr>
          <w:sz w:val="24"/>
          <w:szCs w:val="24"/>
        </w:rPr>
        <w:t>cm (</w:t>
      </w:r>
      <w:r w:rsidR="00A07362">
        <w:rPr>
          <w:sz w:val="24"/>
          <w:szCs w:val="24"/>
        </w:rPr>
        <w:t>8</w:t>
      </w:r>
      <w:r w:rsidRPr="00EB1698">
        <w:rPr>
          <w:sz w:val="24"/>
          <w:szCs w:val="24"/>
        </w:rPr>
        <w:t xml:space="preserve">ft </w:t>
      </w:r>
      <w:r w:rsidR="00A07362">
        <w:rPr>
          <w:sz w:val="24"/>
          <w:szCs w:val="24"/>
        </w:rPr>
        <w:t>11</w:t>
      </w:r>
      <w:r w:rsidRPr="00EB1698">
        <w:rPr>
          <w:sz w:val="24"/>
          <w:szCs w:val="24"/>
        </w:rPr>
        <w:t>in x 13ft 5in). The facility</w:t>
      </w:r>
      <w:r w:rsidR="00A07362">
        <w:rPr>
          <w:sz w:val="24"/>
          <w:szCs w:val="24"/>
        </w:rPr>
        <w:t xml:space="preserve"> changing bench height is fixed and free standing. </w:t>
      </w:r>
      <w:r w:rsidR="00DE0698" w:rsidRPr="00DE0698">
        <w:rPr>
          <w:sz w:val="24"/>
          <w:szCs w:val="24"/>
        </w:rPr>
        <w:t>The facility hoist is powered overhead.</w:t>
      </w:r>
      <w:r w:rsidR="00DE0698">
        <w:rPr>
          <w:sz w:val="24"/>
          <w:szCs w:val="24"/>
        </w:rPr>
        <w:t xml:space="preserve"> </w:t>
      </w:r>
      <w:r w:rsidR="00DE0698" w:rsidRPr="00DE0698">
        <w:rPr>
          <w:sz w:val="24"/>
          <w:szCs w:val="24"/>
        </w:rPr>
        <w:t>The overhead hoist covers all areas in cubicle</w:t>
      </w:r>
      <w:r w:rsidR="00DE0698">
        <w:rPr>
          <w:sz w:val="24"/>
          <w:szCs w:val="24"/>
        </w:rPr>
        <w:t xml:space="preserve"> and t</w:t>
      </w:r>
      <w:r w:rsidR="00DE0698" w:rsidRPr="00DE0698">
        <w:rPr>
          <w:sz w:val="24"/>
          <w:szCs w:val="24"/>
        </w:rPr>
        <w:t>he sling is attached to the hoist by hook and loop.</w:t>
      </w:r>
      <w:r w:rsidR="00DE0698">
        <w:rPr>
          <w:sz w:val="24"/>
          <w:szCs w:val="24"/>
        </w:rPr>
        <w:t xml:space="preserve"> </w:t>
      </w:r>
      <w:r w:rsidRPr="00EB1698">
        <w:rPr>
          <w:sz w:val="24"/>
          <w:szCs w:val="24"/>
        </w:rPr>
        <w:t xml:space="preserve">The toilet in the CPT facility is peninsular. </w:t>
      </w:r>
      <w:r w:rsidR="00DE0698" w:rsidRPr="00DE0698">
        <w:rPr>
          <w:sz w:val="24"/>
          <w:szCs w:val="24"/>
        </w:rPr>
        <w:t>The transfer space on the right as you face the toilet is 66cm (2ft 2in).</w:t>
      </w:r>
      <w:r w:rsidR="00DE0698">
        <w:rPr>
          <w:sz w:val="24"/>
          <w:szCs w:val="24"/>
        </w:rPr>
        <w:t xml:space="preserve"> Wall mounted and drop-down rails are available and are on either side as you face the toilet. </w:t>
      </w:r>
      <w:r w:rsidRPr="00EB1698">
        <w:rPr>
          <w:sz w:val="24"/>
          <w:szCs w:val="24"/>
        </w:rPr>
        <w:t xml:space="preserve">The facility also includes a sink, </w:t>
      </w:r>
      <w:r w:rsidR="00DE0698">
        <w:rPr>
          <w:sz w:val="24"/>
          <w:szCs w:val="24"/>
        </w:rPr>
        <w:t>disposal facilities</w:t>
      </w:r>
      <w:r w:rsidRPr="00EB1698">
        <w:rPr>
          <w:sz w:val="24"/>
          <w:szCs w:val="24"/>
        </w:rPr>
        <w:t xml:space="preserve">, non-slip flooring and a pull cord emergency alarm. </w:t>
      </w:r>
    </w:p>
    <w:p w14:paraId="214501F6" w14:textId="7B372195" w:rsidR="00FC154E" w:rsidRDefault="00FC154E" w:rsidP="00E2251B">
      <w:pPr>
        <w:rPr>
          <w:sz w:val="24"/>
          <w:szCs w:val="24"/>
        </w:rPr>
      </w:pPr>
      <w:r>
        <w:rPr>
          <w:noProof/>
          <w:sz w:val="24"/>
          <w:szCs w:val="24"/>
        </w:rPr>
        <w:drawing>
          <wp:inline distT="0" distB="0" distL="0" distR="0" wp14:anchorId="20F7D5B8" wp14:editId="6C971615">
            <wp:extent cx="190500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pic:spPr>
                </pic:pic>
              </a:graphicData>
            </a:graphic>
          </wp:inline>
        </w:drawing>
      </w:r>
      <w:r>
        <w:rPr>
          <w:noProof/>
          <w:sz w:val="24"/>
          <w:szCs w:val="24"/>
        </w:rPr>
        <w:drawing>
          <wp:inline distT="0" distB="0" distL="0" distR="0" wp14:anchorId="494D2800" wp14:editId="5D809B9A">
            <wp:extent cx="19050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pic:spPr>
                </pic:pic>
              </a:graphicData>
            </a:graphic>
          </wp:inline>
        </w:drawing>
      </w:r>
      <w:r>
        <w:rPr>
          <w:noProof/>
          <w:sz w:val="24"/>
          <w:szCs w:val="24"/>
        </w:rPr>
        <w:drawing>
          <wp:inline distT="0" distB="0" distL="0" distR="0" wp14:anchorId="619ACCA9" wp14:editId="7A7818D4">
            <wp:extent cx="190500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pic:spPr>
                </pic:pic>
              </a:graphicData>
            </a:graphic>
          </wp:inline>
        </w:drawing>
      </w:r>
    </w:p>
    <w:p w14:paraId="6B06AC4D" w14:textId="388313BF" w:rsidR="00EB1698" w:rsidRDefault="00EB1698" w:rsidP="00EB1698">
      <w:pPr>
        <w:pStyle w:val="Heading2"/>
        <w:rPr>
          <w:b/>
          <w:bCs/>
          <w:color w:val="000000" w:themeColor="text1"/>
        </w:rPr>
      </w:pPr>
      <w:r w:rsidRPr="00EB1698">
        <w:rPr>
          <w:b/>
          <w:bCs/>
          <w:color w:val="000000" w:themeColor="text1"/>
        </w:rPr>
        <w:t xml:space="preserve">Tactile Guidance Pathway </w:t>
      </w:r>
    </w:p>
    <w:p w14:paraId="179968EC" w14:textId="2B3441CD" w:rsidR="00955C4F" w:rsidRDefault="00955C4F" w:rsidP="00955C4F">
      <w:r>
        <w:t>None.</w:t>
      </w:r>
    </w:p>
    <w:p w14:paraId="0ECD25F3" w14:textId="77777777" w:rsidR="00FC154E" w:rsidRPr="00955C4F" w:rsidRDefault="00FC154E" w:rsidP="00955C4F"/>
    <w:p w14:paraId="73828191" w14:textId="324B6CB0" w:rsidR="00EB1698" w:rsidRDefault="00EB1698" w:rsidP="00EB1698">
      <w:pPr>
        <w:pStyle w:val="Heading2"/>
        <w:rPr>
          <w:b/>
          <w:bCs/>
          <w:color w:val="000000" w:themeColor="text1"/>
        </w:rPr>
      </w:pPr>
      <w:r>
        <w:rPr>
          <w:noProof/>
        </w:rPr>
        <w:drawing>
          <wp:anchor distT="0" distB="0" distL="114300" distR="114300" simplePos="0" relativeHeight="251660800" behindDoc="0" locked="0" layoutInCell="1" allowOverlap="1" wp14:anchorId="36456F45" wp14:editId="4C43E76F">
            <wp:simplePos x="0" y="0"/>
            <wp:positionH relativeFrom="column">
              <wp:posOffset>3260725</wp:posOffset>
            </wp:positionH>
            <wp:positionV relativeFrom="paragraph">
              <wp:posOffset>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698">
        <w:rPr>
          <w:b/>
          <w:bCs/>
          <w:color w:val="000000" w:themeColor="text1"/>
        </w:rPr>
        <w:t>Hearing Induction Loop</w:t>
      </w:r>
    </w:p>
    <w:p w14:paraId="6D48795D" w14:textId="0BC393E1" w:rsidR="00EB1698" w:rsidRDefault="00EB1698" w:rsidP="00E2251B">
      <w:pPr>
        <w:rPr>
          <w:noProof/>
        </w:rPr>
      </w:pPr>
      <w:r>
        <w:t xml:space="preserve">There is a hearing induction loop </w:t>
      </w:r>
      <w:r w:rsidR="003A2688">
        <w:t>situated inside the facility</w:t>
      </w:r>
      <w:r>
        <w:t>. These are indicated by signage.</w:t>
      </w:r>
      <w:r w:rsidRPr="00EB1698">
        <w:rPr>
          <w:noProof/>
        </w:rPr>
        <w:t xml:space="preserve"> </w:t>
      </w:r>
      <w:r w:rsidR="003A2688">
        <w:rPr>
          <w:noProof/>
        </w:rPr>
        <w:t>The system is a fixed loop</w:t>
      </w:r>
      <w:r w:rsidR="003A2688">
        <w:rPr>
          <w:noProof/>
        </w:rPr>
        <w:t xml:space="preserve"> and the s</w:t>
      </w:r>
      <w:r w:rsidR="003A2688">
        <w:rPr>
          <w:noProof/>
        </w:rPr>
        <w:t>taff are trained to use the system.</w:t>
      </w:r>
    </w:p>
    <w:p w14:paraId="690CCD7E" w14:textId="77777777" w:rsidR="00FC154E" w:rsidRPr="00FC154E" w:rsidRDefault="00FC154E" w:rsidP="00E2251B">
      <w:pPr>
        <w:rPr>
          <w:noProof/>
        </w:rPr>
      </w:pPr>
    </w:p>
    <w:p w14:paraId="03884431" w14:textId="79888597" w:rsidR="005318FD" w:rsidRDefault="00F37726" w:rsidP="00F37726">
      <w:pPr>
        <w:pStyle w:val="Heading2"/>
        <w:rPr>
          <w:b/>
          <w:bCs/>
          <w:color w:val="000000" w:themeColor="text1"/>
        </w:rPr>
      </w:pPr>
      <w:r w:rsidRPr="00F37726">
        <w:rPr>
          <w:b/>
          <w:bCs/>
          <w:color w:val="000000" w:themeColor="text1"/>
        </w:rPr>
        <w:t>BSL User at training/Venue</w:t>
      </w:r>
    </w:p>
    <w:p w14:paraId="130A8D5C" w14:textId="752B0E5A" w:rsidR="00F37726" w:rsidRDefault="00955C4F" w:rsidP="00F37726">
      <w:r w:rsidRPr="00955C4F">
        <w:t>A member of staff trained in BSL skills is not generally on duty.</w:t>
      </w:r>
      <w:r>
        <w:t xml:space="preserve"> This service can be requested.</w:t>
      </w:r>
    </w:p>
    <w:p w14:paraId="0FD27ED2" w14:textId="77777777" w:rsidR="00FC154E" w:rsidRDefault="00FC154E" w:rsidP="00F37726"/>
    <w:p w14:paraId="561EA19E" w14:textId="051859ED" w:rsidR="00F37726" w:rsidRDefault="00F37726" w:rsidP="00F37726">
      <w:pPr>
        <w:pStyle w:val="Heading1"/>
        <w:rPr>
          <w:b/>
          <w:bCs/>
          <w:color w:val="000000" w:themeColor="text1"/>
        </w:rPr>
      </w:pPr>
      <w:r w:rsidRPr="00F37726">
        <w:rPr>
          <w:b/>
          <w:bCs/>
          <w:color w:val="000000" w:themeColor="text1"/>
        </w:rPr>
        <w:t>Contact</w:t>
      </w:r>
    </w:p>
    <w:p w14:paraId="123E7AD2" w14:textId="5CC2B6E8" w:rsidR="00955C4F" w:rsidRPr="00955C4F" w:rsidRDefault="00955C4F" w:rsidP="00955C4F">
      <w:r>
        <w:t>There is not a specific disability-related team at this venue, however you can contact the facility using these details:</w:t>
      </w:r>
    </w:p>
    <w:p w14:paraId="69FE950E" w14:textId="33F3EF4B" w:rsidR="00F37726" w:rsidRDefault="00F37726" w:rsidP="00955C4F">
      <w:r>
        <w:t>Address</w:t>
      </w:r>
      <w:r w:rsidR="00955C4F">
        <w:t xml:space="preserve">: </w:t>
      </w:r>
      <w:r w:rsidR="00955C4F">
        <w:t>SPORTSDOCK</w:t>
      </w:r>
      <w:r w:rsidR="00955C4F">
        <w:t xml:space="preserve">, </w:t>
      </w:r>
      <w:r w:rsidR="00955C4F">
        <w:t>University Way, Beckton, London, E16 2RD</w:t>
      </w:r>
    </w:p>
    <w:p w14:paraId="5AAF5CD2" w14:textId="62D898BF" w:rsidR="00F37726" w:rsidRDefault="00F37726" w:rsidP="00F37726">
      <w:r w:rsidRPr="00F37726">
        <w:t>Phone</w:t>
      </w:r>
      <w:r w:rsidR="00955C4F">
        <w:t xml:space="preserve">: </w:t>
      </w:r>
      <w:r w:rsidR="00955C4F" w:rsidRPr="00955C4F">
        <w:t>020 8223 6888</w:t>
      </w:r>
    </w:p>
    <w:p w14:paraId="133B4179" w14:textId="4D2CDEE1" w:rsidR="00F37726" w:rsidRDefault="00F37726" w:rsidP="00F37726">
      <w:r w:rsidRPr="00F37726">
        <w:t xml:space="preserve">Email: </w:t>
      </w:r>
      <w:r w:rsidR="00955C4F" w:rsidRPr="00955C4F">
        <w:t>sportsdock@uel.ac.uk</w:t>
      </w:r>
    </w:p>
    <w:p w14:paraId="025C8CB6" w14:textId="529CFEB5" w:rsidR="00F37726" w:rsidRPr="00F37726" w:rsidRDefault="00F37726" w:rsidP="00F37726"/>
    <w:sectPr w:rsidR="00F37726" w:rsidRPr="00F37726" w:rsidSect="005318FD">
      <w:footerReference w:type="default" r:id="rId21"/>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C4AD" w14:textId="77777777" w:rsidR="00F11A70" w:rsidRDefault="00F11A70" w:rsidP="00DC0332">
      <w:pPr>
        <w:spacing w:after="0" w:line="240" w:lineRule="auto"/>
      </w:pPr>
      <w:r>
        <w:separator/>
      </w:r>
    </w:p>
  </w:endnote>
  <w:endnote w:type="continuationSeparator" w:id="0">
    <w:p w14:paraId="266FFD59" w14:textId="77777777" w:rsidR="00F11A70" w:rsidRDefault="00F11A70" w:rsidP="00DC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FF06" w14:textId="254BAF3F" w:rsidR="00DC0332" w:rsidRDefault="00F11A70">
    <w:pPr>
      <w:pStyle w:val="Footer"/>
    </w:pPr>
    <w:hyperlink r:id="rId1" w:history="1">
      <w:r w:rsidR="00DC0332" w:rsidRPr="00A46EF9">
        <w:rPr>
          <w:rStyle w:val="Hyperlink"/>
        </w:rPr>
        <w:t>https://www.accessable.co.uk/university-of-east-london/university-of-east-london-docklands-campus/access-guides/sportsdock</w:t>
      </w:r>
    </w:hyperlink>
  </w:p>
  <w:p w14:paraId="21AA91B5" w14:textId="4F92C792" w:rsidR="00DC0332" w:rsidRDefault="00F11A70">
    <w:pPr>
      <w:pStyle w:val="Footer"/>
    </w:pPr>
    <w:hyperlink r:id="rId2" w:history="1">
      <w:r w:rsidR="00DC0332" w:rsidRPr="00A46EF9">
        <w:rPr>
          <w:rStyle w:val="Hyperlink"/>
        </w:rPr>
        <w:t>https://www.uel.ac.uk/sport/sportsdock</w:t>
      </w:r>
    </w:hyperlink>
  </w:p>
  <w:p w14:paraId="27F54581" w14:textId="2D46F81C" w:rsidR="00DC0332" w:rsidRDefault="00F11A70">
    <w:pPr>
      <w:pStyle w:val="Footer"/>
    </w:pPr>
    <w:hyperlink r:id="rId3" w:history="1">
      <w:r w:rsidR="00DC0332" w:rsidRPr="00A46EF9">
        <w:rPr>
          <w:rStyle w:val="Hyperlink"/>
        </w:rPr>
        <w:t>https://www.uel.ac.uk/about/about-uel/governance/policies-regulations-corporate-documents/general-policies/accessibility</w:t>
      </w:r>
    </w:hyperlink>
    <w:r w:rsidR="00DC033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164F" w14:textId="77777777" w:rsidR="00F11A70" w:rsidRDefault="00F11A70" w:rsidP="00DC0332">
      <w:pPr>
        <w:spacing w:after="0" w:line="240" w:lineRule="auto"/>
      </w:pPr>
      <w:r>
        <w:separator/>
      </w:r>
    </w:p>
  </w:footnote>
  <w:footnote w:type="continuationSeparator" w:id="0">
    <w:p w14:paraId="7AC42C0C" w14:textId="77777777" w:rsidR="00F11A70" w:rsidRDefault="00F11A70" w:rsidP="00DC0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74186"/>
    <w:multiLevelType w:val="hybridMultilevel"/>
    <w:tmpl w:val="CC06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752C6"/>
    <w:multiLevelType w:val="hybridMultilevel"/>
    <w:tmpl w:val="23D638F6"/>
    <w:lvl w:ilvl="0" w:tplc="5F7C89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B018A"/>
    <w:multiLevelType w:val="hybridMultilevel"/>
    <w:tmpl w:val="7F38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832702"/>
    <w:multiLevelType w:val="hybridMultilevel"/>
    <w:tmpl w:val="5F92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2637D"/>
    <w:multiLevelType w:val="hybridMultilevel"/>
    <w:tmpl w:val="FAC6FFF8"/>
    <w:lvl w:ilvl="0" w:tplc="5F7C89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103062"/>
    <w:rsid w:val="00151B7E"/>
    <w:rsid w:val="001C6094"/>
    <w:rsid w:val="002316A4"/>
    <w:rsid w:val="002455EA"/>
    <w:rsid w:val="00305CA7"/>
    <w:rsid w:val="003545BA"/>
    <w:rsid w:val="003637B5"/>
    <w:rsid w:val="003A2688"/>
    <w:rsid w:val="00463D11"/>
    <w:rsid w:val="004B2A33"/>
    <w:rsid w:val="005318FD"/>
    <w:rsid w:val="006469AF"/>
    <w:rsid w:val="00654F69"/>
    <w:rsid w:val="008126E9"/>
    <w:rsid w:val="00955C4F"/>
    <w:rsid w:val="009857C0"/>
    <w:rsid w:val="009D090F"/>
    <w:rsid w:val="00A07362"/>
    <w:rsid w:val="00A248BA"/>
    <w:rsid w:val="00C629AC"/>
    <w:rsid w:val="00CF429D"/>
    <w:rsid w:val="00D37757"/>
    <w:rsid w:val="00D81EC5"/>
    <w:rsid w:val="00DC0332"/>
    <w:rsid w:val="00DE0698"/>
    <w:rsid w:val="00E2251B"/>
    <w:rsid w:val="00EB1698"/>
    <w:rsid w:val="00F11A70"/>
    <w:rsid w:val="00F37726"/>
    <w:rsid w:val="00F8316E"/>
    <w:rsid w:val="00FC1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paragraph" w:styleId="Header">
    <w:name w:val="header"/>
    <w:basedOn w:val="Normal"/>
    <w:link w:val="HeaderChar"/>
    <w:uiPriority w:val="99"/>
    <w:unhideWhenUsed/>
    <w:rsid w:val="00DC0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332"/>
  </w:style>
  <w:style w:type="paragraph" w:styleId="Footer">
    <w:name w:val="footer"/>
    <w:basedOn w:val="Normal"/>
    <w:link w:val="FooterChar"/>
    <w:uiPriority w:val="99"/>
    <w:unhideWhenUsed/>
    <w:rsid w:val="00DC0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332"/>
  </w:style>
  <w:style w:type="character" w:styleId="FollowedHyperlink">
    <w:name w:val="FollowedHyperlink"/>
    <w:basedOn w:val="DefaultParagraphFont"/>
    <w:uiPriority w:val="99"/>
    <w:semiHidden/>
    <w:unhideWhenUsed/>
    <w:rsid w:val="00F831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4881">
      <w:bodyDiv w:val="1"/>
      <w:marLeft w:val="0"/>
      <w:marRight w:val="0"/>
      <w:marTop w:val="0"/>
      <w:marBottom w:val="0"/>
      <w:divBdr>
        <w:top w:val="none" w:sz="0" w:space="0" w:color="auto"/>
        <w:left w:val="none" w:sz="0" w:space="0" w:color="auto"/>
        <w:bottom w:val="none" w:sz="0" w:space="0" w:color="auto"/>
        <w:right w:val="none" w:sz="0" w:space="0" w:color="auto"/>
      </w:divBdr>
    </w:div>
    <w:div w:id="17669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tfl.gov.uk/transport-accessibility/?cid=transportaccessibility"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l.gov.uk/transport-accessibility/wheelchair-access-and-avoiding-stairs"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uel.ac.uk/about/about-uel/governance/policies-regulations-corporate-documents/general-policies/accessibility" TargetMode="External"/><Relationship Id="rId2" Type="http://schemas.openxmlformats.org/officeDocument/2006/relationships/hyperlink" Target="https://www.uel.ac.uk/sport/sportsdock" TargetMode="External"/><Relationship Id="rId1" Type="http://schemas.openxmlformats.org/officeDocument/2006/relationships/hyperlink" Target="https://www.accessable.co.uk/university-of-east-london/university-of-east-london-docklands-campus/access-guides/sportsd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3.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Issy Smith</cp:lastModifiedBy>
  <cp:revision>7</cp:revision>
  <dcterms:created xsi:type="dcterms:W3CDTF">2021-07-09T13:58:00Z</dcterms:created>
  <dcterms:modified xsi:type="dcterms:W3CDTF">2021-08-05T12:12:00Z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