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4EB6EF0C" w:rsidR="005318FD" w:rsidRDefault="00127136" w:rsidP="003545BA">
      <w:pPr>
        <w:pStyle w:val="Title"/>
      </w:pPr>
      <w:r>
        <w:t>UCL Women’s Hockey</w:t>
      </w:r>
      <w:r w:rsidR="005318FD">
        <w:t xml:space="preserve"> Club</w:t>
      </w:r>
    </w:p>
    <w:p w14:paraId="3371DD69" w14:textId="3247D16C" w:rsidR="005318FD" w:rsidRDefault="005318FD" w:rsidP="005318FD">
      <w:pPr>
        <w:jc w:val="center"/>
        <w:rPr>
          <w:sz w:val="44"/>
          <w:szCs w:val="44"/>
        </w:rPr>
      </w:pPr>
    </w:p>
    <w:p w14:paraId="0839F2A1" w14:textId="25BDB5D3" w:rsidR="005318FD" w:rsidRDefault="005318FD" w:rsidP="005318FD">
      <w:pPr>
        <w:jc w:val="center"/>
        <w:rPr>
          <w:sz w:val="44"/>
          <w:szCs w:val="44"/>
        </w:rPr>
      </w:pPr>
    </w:p>
    <w:p w14:paraId="79F521BC" w14:textId="77777777" w:rsidR="00DE6C4F" w:rsidRDefault="00DE6C4F"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0F4CD59F" w14:textId="5AFD6D5C" w:rsidR="005318FD" w:rsidRDefault="005318FD" w:rsidP="00CB0406">
      <w:pPr>
        <w:rPr>
          <w:sz w:val="44"/>
          <w:szCs w:val="44"/>
        </w:rPr>
      </w:pPr>
    </w:p>
    <w:p w14:paraId="47593FA2" w14:textId="45EB0231" w:rsidR="00DE6C4F" w:rsidRDefault="00DE6C4F" w:rsidP="00CB0406">
      <w:pPr>
        <w:rPr>
          <w:sz w:val="44"/>
          <w:szCs w:val="44"/>
        </w:rPr>
      </w:pPr>
    </w:p>
    <w:p w14:paraId="63935200" w14:textId="77777777" w:rsidR="00DE6C4F" w:rsidRPr="00CB0406" w:rsidRDefault="00DE6C4F" w:rsidP="00CB0406">
      <w:pPr>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54561F28" w:rsidR="005318FD" w:rsidRDefault="00D47DD3" w:rsidP="005318FD">
      <w:pPr>
        <w:pStyle w:val="ListParagraph"/>
        <w:rPr>
          <w:sz w:val="24"/>
          <w:szCs w:val="24"/>
        </w:rPr>
      </w:pPr>
      <w:r>
        <w:rPr>
          <w:sz w:val="24"/>
          <w:szCs w:val="24"/>
        </w:rPr>
        <w:t>Julia Martina-Rambukkana</w:t>
      </w:r>
      <w:r w:rsidR="005318FD">
        <w:rPr>
          <w:sz w:val="24"/>
          <w:szCs w:val="24"/>
        </w:rPr>
        <w:t>_________________________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30AFB7E7" w:rsidR="005318FD" w:rsidRPr="008A6E02" w:rsidRDefault="00501C85" w:rsidP="005318FD">
      <w:pPr>
        <w:rPr>
          <w:rStyle w:val="Hyperlink"/>
          <w:rFonts w:asciiTheme="minorHAnsi" w:hAnsiTheme="minorHAnsi" w:cstheme="minorHAnsi"/>
          <w:sz w:val="28"/>
          <w:szCs w:val="28"/>
        </w:rPr>
      </w:pPr>
      <w:r w:rsidRPr="008A6E02">
        <w:rPr>
          <w:rFonts w:asciiTheme="minorHAnsi" w:hAnsiTheme="minorHAnsi" w:cstheme="minorHAnsi"/>
          <w:sz w:val="28"/>
          <w:szCs w:val="28"/>
        </w:rPr>
        <w:t xml:space="preserve">The </w:t>
      </w:r>
      <w:proofErr w:type="spellStart"/>
      <w:r w:rsidRPr="008A6E02">
        <w:rPr>
          <w:rFonts w:asciiTheme="minorHAnsi" w:hAnsiTheme="minorHAnsi" w:cstheme="minorHAnsi"/>
          <w:sz w:val="28"/>
          <w:szCs w:val="28"/>
        </w:rPr>
        <w:t>astros</w:t>
      </w:r>
      <w:proofErr w:type="spellEnd"/>
      <w:r w:rsidRPr="008A6E02">
        <w:rPr>
          <w:rFonts w:asciiTheme="minorHAnsi" w:hAnsiTheme="minorHAnsi" w:cstheme="minorHAnsi"/>
          <w:sz w:val="28"/>
          <w:szCs w:val="28"/>
        </w:rPr>
        <w:t xml:space="preserve"> at Whitefield School are</w:t>
      </w:r>
      <w:r w:rsidR="005318FD" w:rsidRPr="008A6E02">
        <w:rPr>
          <w:rFonts w:asciiTheme="minorHAnsi" w:hAnsiTheme="minorHAnsi" w:cstheme="minorHAnsi"/>
          <w:sz w:val="28"/>
          <w:szCs w:val="28"/>
        </w:rPr>
        <w:t xml:space="preserve"> easily accessible using all modes of transport.</w:t>
      </w:r>
      <w:r w:rsidR="003545BA" w:rsidRPr="008A6E02">
        <w:rPr>
          <w:rFonts w:asciiTheme="minorHAnsi" w:hAnsiTheme="minorHAnsi" w:cstheme="minorHAnsi"/>
          <w:sz w:val="28"/>
          <w:szCs w:val="28"/>
        </w:rPr>
        <w:t xml:space="preserve"> Click here for the </w:t>
      </w:r>
      <w:hyperlink r:id="rId9" w:history="1">
        <w:proofErr w:type="spellStart"/>
        <w:r w:rsidR="003545BA" w:rsidRPr="008A6E02">
          <w:rPr>
            <w:rStyle w:val="Hyperlink"/>
            <w:rFonts w:asciiTheme="minorHAnsi" w:hAnsiTheme="minorHAnsi" w:cstheme="minorHAnsi"/>
            <w:sz w:val="28"/>
            <w:szCs w:val="28"/>
          </w:rPr>
          <w:t>Tfl</w:t>
        </w:r>
        <w:proofErr w:type="spellEnd"/>
        <w:r w:rsidR="003545BA" w:rsidRPr="008A6E02">
          <w:rPr>
            <w:rStyle w:val="Hyperlink"/>
            <w:rFonts w:asciiTheme="minorHAnsi" w:hAnsiTheme="minorHAnsi" w:cstheme="minorHAnsi"/>
            <w:sz w:val="28"/>
            <w:szCs w:val="28"/>
          </w:rPr>
          <w:t xml:space="preserve"> Accessible Tube Map</w:t>
        </w:r>
      </w:hyperlink>
      <w:r w:rsidRPr="008A6E02">
        <w:rPr>
          <w:rStyle w:val="Hyperlink"/>
          <w:rFonts w:asciiTheme="minorHAnsi" w:hAnsiTheme="minorHAnsi" w:cstheme="minorHAnsi"/>
          <w:sz w:val="28"/>
          <w:szCs w:val="28"/>
        </w:rPr>
        <w:t>.</w:t>
      </w:r>
    </w:p>
    <w:p w14:paraId="2FE661D0" w14:textId="77777777" w:rsidR="008A6E02" w:rsidRPr="008A6E02" w:rsidRDefault="00F958B3" w:rsidP="008A6E02">
      <w:pPr>
        <w:rPr>
          <w:rFonts w:asciiTheme="minorHAnsi" w:hAnsiTheme="minorHAnsi" w:cstheme="minorHAnsi"/>
        </w:rPr>
      </w:pPr>
      <w:r w:rsidRPr="008A6E02">
        <w:rPr>
          <w:rFonts w:asciiTheme="minorHAnsi" w:hAnsiTheme="minorHAnsi" w:cstheme="minorHAnsi"/>
          <w:sz w:val="28"/>
          <w:szCs w:val="28"/>
        </w:rPr>
        <w:t xml:space="preserve">The </w:t>
      </w:r>
      <w:proofErr w:type="spellStart"/>
      <w:r w:rsidRPr="008A6E02">
        <w:rPr>
          <w:rFonts w:asciiTheme="minorHAnsi" w:hAnsiTheme="minorHAnsi" w:cstheme="minorHAnsi"/>
          <w:sz w:val="28"/>
          <w:szCs w:val="28"/>
        </w:rPr>
        <w:t>astros</w:t>
      </w:r>
      <w:proofErr w:type="spellEnd"/>
      <w:r w:rsidRPr="008A6E02">
        <w:rPr>
          <w:rFonts w:asciiTheme="minorHAnsi" w:hAnsiTheme="minorHAnsi" w:cstheme="minorHAnsi"/>
          <w:sz w:val="28"/>
          <w:szCs w:val="28"/>
        </w:rPr>
        <w:t xml:space="preserve"> are</w:t>
      </w:r>
      <w:r w:rsidR="0050488F" w:rsidRPr="008A6E02">
        <w:rPr>
          <w:rFonts w:asciiTheme="minorHAnsi" w:hAnsiTheme="minorHAnsi" w:cstheme="minorHAnsi"/>
          <w:sz w:val="28"/>
          <w:szCs w:val="28"/>
        </w:rPr>
        <w:t xml:space="preserve"> located in north London within walking distance of </w:t>
      </w:r>
      <w:r w:rsidR="00501C85" w:rsidRPr="008A6E02">
        <w:rPr>
          <w:rFonts w:asciiTheme="minorHAnsi" w:hAnsiTheme="minorHAnsi" w:cstheme="minorHAnsi"/>
          <w:sz w:val="28"/>
          <w:szCs w:val="28"/>
        </w:rPr>
        <w:t>Brent Cross</w:t>
      </w:r>
      <w:r w:rsidR="0050488F" w:rsidRPr="008A6E02">
        <w:rPr>
          <w:rFonts w:asciiTheme="minorHAnsi" w:hAnsiTheme="minorHAnsi" w:cstheme="minorHAnsi"/>
          <w:sz w:val="28"/>
          <w:szCs w:val="28"/>
        </w:rPr>
        <w:t xml:space="preserve"> tube station on the </w:t>
      </w:r>
      <w:r w:rsidR="00501C85" w:rsidRPr="008A6E02">
        <w:rPr>
          <w:rFonts w:asciiTheme="minorHAnsi" w:hAnsiTheme="minorHAnsi" w:cstheme="minorHAnsi"/>
          <w:sz w:val="28"/>
          <w:szCs w:val="28"/>
        </w:rPr>
        <w:t>Northern</w:t>
      </w:r>
      <w:r w:rsidR="0050488F" w:rsidRPr="008A6E02">
        <w:rPr>
          <w:rFonts w:asciiTheme="minorHAnsi" w:hAnsiTheme="minorHAnsi" w:cstheme="minorHAnsi"/>
          <w:sz w:val="28"/>
          <w:szCs w:val="28"/>
        </w:rPr>
        <w:t xml:space="preserve"> line. The pitches (one sand, one water) are located at </w:t>
      </w:r>
      <w:r w:rsidRPr="008A6E02">
        <w:rPr>
          <w:rFonts w:asciiTheme="minorHAnsi" w:hAnsiTheme="minorHAnsi" w:cstheme="minorHAnsi"/>
          <w:sz w:val="28"/>
          <w:szCs w:val="28"/>
        </w:rPr>
        <w:t>Whitefield School</w:t>
      </w:r>
      <w:r w:rsidR="008A6E02" w:rsidRPr="008A6E02">
        <w:rPr>
          <w:rFonts w:asciiTheme="minorHAnsi" w:hAnsiTheme="minorHAnsi" w:cstheme="minorHAnsi"/>
          <w:sz w:val="28"/>
          <w:szCs w:val="28"/>
        </w:rPr>
        <w:t xml:space="preserve">, </w:t>
      </w:r>
      <w:proofErr w:type="spellStart"/>
      <w:r w:rsidR="008A6E02" w:rsidRPr="008A6E02">
        <w:rPr>
          <w:rFonts w:asciiTheme="minorHAnsi" w:hAnsiTheme="minorHAnsi" w:cstheme="minorHAnsi"/>
        </w:rPr>
        <w:t>Claremount</w:t>
      </w:r>
      <w:proofErr w:type="spellEnd"/>
      <w:r w:rsidR="008A6E02" w:rsidRPr="008A6E02">
        <w:rPr>
          <w:rFonts w:asciiTheme="minorHAnsi" w:hAnsiTheme="minorHAnsi" w:cstheme="minorHAnsi"/>
        </w:rPr>
        <w:t xml:space="preserve"> Road London NW2 1TR</w:t>
      </w:r>
    </w:p>
    <w:p w14:paraId="00EAB858" w14:textId="3443300C" w:rsidR="0050488F" w:rsidRPr="008A6E02" w:rsidRDefault="0050488F" w:rsidP="005318FD">
      <w:pPr>
        <w:rPr>
          <w:rFonts w:asciiTheme="minorHAnsi" w:hAnsiTheme="minorHAnsi" w:cstheme="minorHAnsi"/>
          <w:sz w:val="28"/>
          <w:szCs w:val="28"/>
        </w:rPr>
      </w:pPr>
    </w:p>
    <w:p w14:paraId="6D1D2F36" w14:textId="43D86148" w:rsidR="005318FD" w:rsidRPr="008A6E02" w:rsidRDefault="003545BA" w:rsidP="003545BA">
      <w:pPr>
        <w:pStyle w:val="Heading2"/>
        <w:rPr>
          <w:rFonts w:asciiTheme="minorHAnsi" w:hAnsiTheme="minorHAnsi" w:cstheme="minorHAnsi"/>
          <w:b/>
          <w:bCs/>
          <w:color w:val="000000" w:themeColor="text1"/>
          <w:sz w:val="32"/>
          <w:szCs w:val="32"/>
        </w:rPr>
      </w:pPr>
      <w:r w:rsidRPr="008A6E02">
        <w:rPr>
          <w:rFonts w:asciiTheme="minorHAnsi" w:hAnsiTheme="minorHAnsi" w:cstheme="minorHAnsi"/>
          <w:b/>
          <w:bCs/>
          <w:color w:val="000000" w:themeColor="text1"/>
          <w:sz w:val="32"/>
          <w:szCs w:val="32"/>
        </w:rPr>
        <w:t>Underground</w:t>
      </w:r>
    </w:p>
    <w:p w14:paraId="474EEFEC" w14:textId="0607DE87" w:rsidR="003545BA" w:rsidRPr="008A6E02" w:rsidRDefault="003545BA" w:rsidP="005318FD">
      <w:pPr>
        <w:rPr>
          <w:rFonts w:asciiTheme="minorHAnsi" w:hAnsiTheme="minorHAnsi" w:cstheme="minorHAnsi"/>
          <w:sz w:val="28"/>
          <w:szCs w:val="28"/>
        </w:rPr>
      </w:pPr>
      <w:r w:rsidRPr="008A6E02">
        <w:rPr>
          <w:rFonts w:asciiTheme="minorHAnsi" w:hAnsiTheme="minorHAnsi" w:cstheme="minorHAnsi"/>
          <w:sz w:val="28"/>
          <w:szCs w:val="28"/>
        </w:rPr>
        <w:t xml:space="preserve">Unfortunately, few of the underground or mainline railway stations around </w:t>
      </w:r>
      <w:r w:rsidR="00DE6C4F" w:rsidRPr="008A6E02">
        <w:rPr>
          <w:rFonts w:asciiTheme="minorHAnsi" w:hAnsiTheme="minorHAnsi" w:cstheme="minorHAnsi"/>
          <w:sz w:val="28"/>
          <w:szCs w:val="28"/>
        </w:rPr>
        <w:t>Whitefield School</w:t>
      </w:r>
      <w:r w:rsidR="007826E1" w:rsidRPr="008A6E02">
        <w:rPr>
          <w:rFonts w:asciiTheme="minorHAnsi" w:hAnsiTheme="minorHAnsi" w:cstheme="minorHAnsi"/>
          <w:sz w:val="28"/>
          <w:szCs w:val="28"/>
        </w:rPr>
        <w:t xml:space="preserve"> </w:t>
      </w:r>
      <w:r w:rsidRPr="008A6E02">
        <w:rPr>
          <w:rFonts w:asciiTheme="minorHAnsi" w:hAnsiTheme="minorHAnsi" w:cstheme="minorHAnsi"/>
          <w:sz w:val="28"/>
          <w:szCs w:val="28"/>
        </w:rPr>
        <w:t xml:space="preserve">are fully wheelchair accessible. </w:t>
      </w:r>
    </w:p>
    <w:p w14:paraId="35F8D533" w14:textId="77777777" w:rsidR="003545BA" w:rsidRPr="008A6E02" w:rsidRDefault="003545BA" w:rsidP="005318FD">
      <w:pPr>
        <w:rPr>
          <w:rFonts w:asciiTheme="minorHAnsi" w:hAnsiTheme="minorHAnsi" w:cstheme="minorHAnsi"/>
          <w:sz w:val="28"/>
          <w:szCs w:val="28"/>
        </w:rPr>
      </w:pPr>
      <w:r w:rsidRPr="008A6E02">
        <w:rPr>
          <w:rFonts w:asciiTheme="minorHAnsi" w:hAnsiTheme="minorHAnsi" w:cstheme="minorHAnsi"/>
          <w:sz w:val="28"/>
          <w:szCs w:val="28"/>
        </w:rPr>
        <w:t xml:space="preserve">However, some ambulant disabled supporters/visitors may be able to use them. </w:t>
      </w:r>
    </w:p>
    <w:p w14:paraId="6CD95404" w14:textId="07D2238D" w:rsidR="003545BA" w:rsidRPr="008A6E02" w:rsidRDefault="003545BA" w:rsidP="005318FD">
      <w:pPr>
        <w:rPr>
          <w:rFonts w:asciiTheme="minorHAnsi" w:hAnsiTheme="minorHAnsi" w:cstheme="minorHAnsi"/>
          <w:sz w:val="28"/>
          <w:szCs w:val="28"/>
        </w:rPr>
      </w:pPr>
      <w:r w:rsidRPr="008A6E02">
        <w:rPr>
          <w:rFonts w:asciiTheme="minorHAnsi" w:hAnsiTheme="minorHAnsi" w:cstheme="minorHAnsi"/>
          <w:sz w:val="28"/>
          <w:szCs w:val="28"/>
        </w:rPr>
        <w:t xml:space="preserve">• </w:t>
      </w:r>
      <w:r w:rsidR="001737D4" w:rsidRPr="008A6E02">
        <w:rPr>
          <w:rFonts w:asciiTheme="minorHAnsi" w:hAnsiTheme="minorHAnsi" w:cstheme="minorHAnsi"/>
          <w:sz w:val="28"/>
          <w:szCs w:val="28"/>
        </w:rPr>
        <w:t>Golders Green</w:t>
      </w:r>
      <w:r w:rsidRPr="008A6E02">
        <w:rPr>
          <w:rFonts w:asciiTheme="minorHAnsi" w:hAnsiTheme="minorHAnsi" w:cstheme="minorHAnsi"/>
          <w:sz w:val="28"/>
          <w:szCs w:val="28"/>
        </w:rPr>
        <w:t xml:space="preserve"> </w:t>
      </w:r>
      <w:r w:rsidR="00361471" w:rsidRPr="008A6E02">
        <w:rPr>
          <w:rFonts w:asciiTheme="minorHAnsi" w:hAnsiTheme="minorHAnsi" w:cstheme="minorHAnsi"/>
          <w:sz w:val="28"/>
          <w:szCs w:val="28"/>
        </w:rPr>
        <w:t xml:space="preserve">Station </w:t>
      </w:r>
      <w:r w:rsidRPr="008A6E02">
        <w:rPr>
          <w:rFonts w:asciiTheme="minorHAnsi" w:hAnsiTheme="minorHAnsi" w:cstheme="minorHAnsi"/>
          <w:sz w:val="28"/>
          <w:szCs w:val="28"/>
        </w:rPr>
        <w:t>(</w:t>
      </w:r>
      <w:r w:rsidR="001737D4" w:rsidRPr="008A6E02">
        <w:rPr>
          <w:rFonts w:asciiTheme="minorHAnsi" w:hAnsiTheme="minorHAnsi" w:cstheme="minorHAnsi"/>
          <w:sz w:val="28"/>
          <w:szCs w:val="28"/>
        </w:rPr>
        <w:t>Northern</w:t>
      </w:r>
      <w:r w:rsidR="00777974" w:rsidRPr="008A6E02">
        <w:rPr>
          <w:rFonts w:asciiTheme="minorHAnsi" w:hAnsiTheme="minorHAnsi" w:cstheme="minorHAnsi"/>
          <w:sz w:val="28"/>
          <w:szCs w:val="28"/>
        </w:rPr>
        <w:t xml:space="preserve"> line</w:t>
      </w:r>
      <w:r w:rsidRPr="008A6E02">
        <w:rPr>
          <w:rFonts w:asciiTheme="minorHAnsi" w:hAnsiTheme="minorHAnsi" w:cstheme="minorHAnsi"/>
          <w:sz w:val="28"/>
          <w:szCs w:val="28"/>
        </w:rPr>
        <w:t xml:space="preserve">) is around a </w:t>
      </w:r>
      <w:r w:rsidR="001737D4" w:rsidRPr="008A6E02">
        <w:rPr>
          <w:rFonts w:asciiTheme="minorHAnsi" w:hAnsiTheme="minorHAnsi" w:cstheme="minorHAnsi"/>
          <w:sz w:val="28"/>
          <w:szCs w:val="28"/>
        </w:rPr>
        <w:t>30</w:t>
      </w:r>
      <w:r w:rsidR="00673F28" w:rsidRPr="008A6E02">
        <w:rPr>
          <w:rFonts w:asciiTheme="minorHAnsi" w:hAnsiTheme="minorHAnsi" w:cstheme="minorHAnsi"/>
          <w:sz w:val="28"/>
          <w:szCs w:val="28"/>
        </w:rPr>
        <w:t>-minute</w:t>
      </w:r>
      <w:r w:rsidRPr="008A6E02">
        <w:rPr>
          <w:rFonts w:asciiTheme="minorHAnsi" w:hAnsiTheme="minorHAnsi" w:cstheme="minorHAnsi"/>
          <w:sz w:val="28"/>
          <w:szCs w:val="28"/>
        </w:rPr>
        <w:t xml:space="preserve"> walk </w:t>
      </w:r>
      <w:r w:rsidR="00D67510" w:rsidRPr="008A6E02">
        <w:rPr>
          <w:rFonts w:asciiTheme="minorHAnsi" w:hAnsiTheme="minorHAnsi" w:cstheme="minorHAnsi"/>
          <w:sz w:val="28"/>
          <w:szCs w:val="28"/>
        </w:rPr>
        <w:t>to</w:t>
      </w:r>
      <w:r w:rsidRPr="008A6E02">
        <w:rPr>
          <w:rFonts w:asciiTheme="minorHAnsi" w:hAnsiTheme="minorHAnsi" w:cstheme="minorHAnsi"/>
          <w:sz w:val="28"/>
          <w:szCs w:val="28"/>
        </w:rPr>
        <w:t xml:space="preserve"> the </w:t>
      </w:r>
      <w:proofErr w:type="spellStart"/>
      <w:r w:rsidR="00361471" w:rsidRPr="008A6E02">
        <w:rPr>
          <w:rFonts w:asciiTheme="minorHAnsi" w:hAnsiTheme="minorHAnsi" w:cstheme="minorHAnsi"/>
          <w:sz w:val="28"/>
          <w:szCs w:val="28"/>
        </w:rPr>
        <w:t>astros</w:t>
      </w:r>
      <w:proofErr w:type="spellEnd"/>
      <w:r w:rsidRPr="008A6E02">
        <w:rPr>
          <w:rFonts w:asciiTheme="minorHAnsi" w:hAnsiTheme="minorHAnsi" w:cstheme="minorHAnsi"/>
          <w:sz w:val="28"/>
          <w:szCs w:val="28"/>
        </w:rPr>
        <w:t>.</w:t>
      </w:r>
    </w:p>
    <w:p w14:paraId="3B235039" w14:textId="1104A99F" w:rsidR="003545BA" w:rsidRPr="008A6E02" w:rsidRDefault="003545BA" w:rsidP="005318FD">
      <w:pPr>
        <w:rPr>
          <w:rFonts w:asciiTheme="minorHAnsi" w:hAnsiTheme="minorHAnsi" w:cstheme="minorHAnsi"/>
          <w:sz w:val="28"/>
          <w:szCs w:val="28"/>
        </w:rPr>
      </w:pPr>
      <w:r w:rsidRPr="008A6E02">
        <w:rPr>
          <w:rFonts w:asciiTheme="minorHAnsi" w:hAnsiTheme="minorHAnsi" w:cstheme="minorHAnsi"/>
          <w:sz w:val="28"/>
          <w:szCs w:val="28"/>
        </w:rPr>
        <w:t xml:space="preserve">• </w:t>
      </w:r>
      <w:r w:rsidR="00361471" w:rsidRPr="008A6E02">
        <w:rPr>
          <w:rFonts w:asciiTheme="minorHAnsi" w:hAnsiTheme="minorHAnsi" w:cstheme="minorHAnsi"/>
          <w:sz w:val="28"/>
          <w:szCs w:val="28"/>
        </w:rPr>
        <w:t xml:space="preserve">Golders Green Station </w:t>
      </w:r>
      <w:r w:rsidRPr="008A6E02">
        <w:rPr>
          <w:rFonts w:asciiTheme="minorHAnsi" w:hAnsiTheme="minorHAnsi" w:cstheme="minorHAnsi"/>
          <w:sz w:val="28"/>
          <w:szCs w:val="28"/>
        </w:rPr>
        <w:t>(</w:t>
      </w:r>
      <w:r w:rsidR="00D67510" w:rsidRPr="008A6E02">
        <w:rPr>
          <w:rFonts w:asciiTheme="minorHAnsi" w:hAnsiTheme="minorHAnsi" w:cstheme="minorHAnsi"/>
          <w:sz w:val="28"/>
          <w:szCs w:val="28"/>
        </w:rPr>
        <w:t>Great Northern and Thameslink</w:t>
      </w:r>
      <w:r w:rsidRPr="008A6E02">
        <w:rPr>
          <w:rFonts w:asciiTheme="minorHAnsi" w:hAnsiTheme="minorHAnsi" w:cstheme="minorHAnsi"/>
          <w:sz w:val="28"/>
          <w:szCs w:val="28"/>
        </w:rPr>
        <w:t xml:space="preserve">) is around </w:t>
      </w:r>
      <w:r w:rsidR="00673F28" w:rsidRPr="008A6E02">
        <w:rPr>
          <w:rFonts w:asciiTheme="minorHAnsi" w:hAnsiTheme="minorHAnsi" w:cstheme="minorHAnsi"/>
          <w:sz w:val="28"/>
          <w:szCs w:val="28"/>
        </w:rPr>
        <w:t xml:space="preserve">a </w:t>
      </w:r>
      <w:r w:rsidR="00361471" w:rsidRPr="008A6E02">
        <w:rPr>
          <w:rFonts w:asciiTheme="minorHAnsi" w:hAnsiTheme="minorHAnsi" w:cstheme="minorHAnsi"/>
          <w:sz w:val="28"/>
          <w:szCs w:val="28"/>
        </w:rPr>
        <w:t>20</w:t>
      </w:r>
      <w:r w:rsidR="00673F28" w:rsidRPr="008A6E02">
        <w:rPr>
          <w:rFonts w:asciiTheme="minorHAnsi" w:hAnsiTheme="minorHAnsi" w:cstheme="minorHAnsi"/>
          <w:sz w:val="28"/>
          <w:szCs w:val="28"/>
        </w:rPr>
        <w:t>-minute</w:t>
      </w:r>
      <w:r w:rsidRPr="008A6E02">
        <w:rPr>
          <w:rFonts w:asciiTheme="minorHAnsi" w:hAnsiTheme="minorHAnsi" w:cstheme="minorHAnsi"/>
          <w:sz w:val="28"/>
          <w:szCs w:val="28"/>
        </w:rPr>
        <w:t xml:space="preserve"> </w:t>
      </w:r>
      <w:r w:rsidR="00777974" w:rsidRPr="008A6E02">
        <w:rPr>
          <w:rFonts w:asciiTheme="minorHAnsi" w:hAnsiTheme="minorHAnsi" w:cstheme="minorHAnsi"/>
          <w:sz w:val="28"/>
          <w:szCs w:val="28"/>
        </w:rPr>
        <w:t>bus ride</w:t>
      </w:r>
      <w:r w:rsidR="00D67510" w:rsidRPr="008A6E02">
        <w:rPr>
          <w:rFonts w:asciiTheme="minorHAnsi" w:hAnsiTheme="minorHAnsi" w:cstheme="minorHAnsi"/>
          <w:sz w:val="28"/>
          <w:szCs w:val="28"/>
        </w:rPr>
        <w:t xml:space="preserve"> (the </w:t>
      </w:r>
      <w:r w:rsidR="00361471" w:rsidRPr="008A6E02">
        <w:rPr>
          <w:rFonts w:asciiTheme="minorHAnsi" w:hAnsiTheme="minorHAnsi" w:cstheme="minorHAnsi"/>
          <w:sz w:val="28"/>
          <w:szCs w:val="28"/>
        </w:rPr>
        <w:t>266</w:t>
      </w:r>
      <w:r w:rsidR="00D67510" w:rsidRPr="008A6E02">
        <w:rPr>
          <w:rFonts w:asciiTheme="minorHAnsi" w:hAnsiTheme="minorHAnsi" w:cstheme="minorHAnsi"/>
          <w:sz w:val="28"/>
          <w:szCs w:val="28"/>
        </w:rPr>
        <w:t xml:space="preserve"> and </w:t>
      </w:r>
      <w:r w:rsidR="00361471" w:rsidRPr="008A6E02">
        <w:rPr>
          <w:rFonts w:asciiTheme="minorHAnsi" w:hAnsiTheme="minorHAnsi" w:cstheme="minorHAnsi"/>
          <w:sz w:val="28"/>
          <w:szCs w:val="28"/>
        </w:rPr>
        <w:t>245</w:t>
      </w:r>
      <w:r w:rsidR="00D67510" w:rsidRPr="008A6E02">
        <w:rPr>
          <w:rFonts w:asciiTheme="minorHAnsi" w:hAnsiTheme="minorHAnsi" w:cstheme="minorHAnsi"/>
          <w:sz w:val="28"/>
          <w:szCs w:val="28"/>
        </w:rPr>
        <w:t>)</w:t>
      </w:r>
      <w:r w:rsidR="00777974" w:rsidRPr="008A6E02">
        <w:rPr>
          <w:rFonts w:asciiTheme="minorHAnsi" w:hAnsiTheme="minorHAnsi" w:cstheme="minorHAnsi"/>
          <w:sz w:val="28"/>
          <w:szCs w:val="28"/>
        </w:rPr>
        <w:t xml:space="preserve"> and </w:t>
      </w:r>
      <w:r w:rsidRPr="008A6E02">
        <w:rPr>
          <w:rFonts w:asciiTheme="minorHAnsi" w:hAnsiTheme="minorHAnsi" w:cstheme="minorHAnsi"/>
          <w:sz w:val="28"/>
          <w:szCs w:val="28"/>
        </w:rPr>
        <w:t xml:space="preserve">walk </w:t>
      </w:r>
      <w:r w:rsidR="00D67510" w:rsidRPr="008A6E02">
        <w:rPr>
          <w:rFonts w:asciiTheme="minorHAnsi" w:hAnsiTheme="minorHAnsi" w:cstheme="minorHAnsi"/>
          <w:sz w:val="28"/>
          <w:szCs w:val="28"/>
        </w:rPr>
        <w:t>to</w:t>
      </w:r>
      <w:r w:rsidRPr="008A6E02">
        <w:rPr>
          <w:rFonts w:asciiTheme="minorHAnsi" w:hAnsiTheme="minorHAnsi" w:cstheme="minorHAnsi"/>
          <w:sz w:val="28"/>
          <w:szCs w:val="28"/>
        </w:rPr>
        <w:t xml:space="preserve"> the </w:t>
      </w:r>
      <w:proofErr w:type="spellStart"/>
      <w:r w:rsidR="00361471" w:rsidRPr="008A6E02">
        <w:rPr>
          <w:rFonts w:asciiTheme="minorHAnsi" w:hAnsiTheme="minorHAnsi" w:cstheme="minorHAnsi"/>
          <w:sz w:val="28"/>
          <w:szCs w:val="28"/>
        </w:rPr>
        <w:t>astros</w:t>
      </w:r>
      <w:proofErr w:type="spellEnd"/>
      <w:r w:rsidRPr="008A6E02">
        <w:rPr>
          <w:rFonts w:asciiTheme="minorHAnsi" w:hAnsiTheme="minorHAnsi" w:cstheme="minorHAnsi"/>
          <w:sz w:val="28"/>
          <w:szCs w:val="28"/>
        </w:rPr>
        <w:t xml:space="preserve">. </w:t>
      </w:r>
    </w:p>
    <w:p w14:paraId="6B473463" w14:textId="77777777" w:rsidR="003545BA" w:rsidRPr="008A6E02" w:rsidRDefault="003545BA" w:rsidP="005318FD">
      <w:pPr>
        <w:rPr>
          <w:rFonts w:asciiTheme="minorHAnsi" w:hAnsiTheme="minorHAnsi" w:cstheme="minorHAnsi"/>
          <w:sz w:val="28"/>
          <w:szCs w:val="28"/>
        </w:rPr>
      </w:pPr>
    </w:p>
    <w:p w14:paraId="12DA55CA" w14:textId="77777777" w:rsidR="00CF429D" w:rsidRPr="008A6E02" w:rsidRDefault="00CF429D" w:rsidP="00CF429D">
      <w:pPr>
        <w:pStyle w:val="Heading2"/>
        <w:rPr>
          <w:rFonts w:asciiTheme="minorHAnsi" w:hAnsiTheme="minorHAnsi" w:cstheme="minorHAnsi"/>
          <w:b/>
          <w:bCs/>
          <w:color w:val="000000" w:themeColor="text1"/>
          <w:sz w:val="32"/>
          <w:szCs w:val="32"/>
        </w:rPr>
      </w:pPr>
      <w:r w:rsidRPr="008A6E02">
        <w:rPr>
          <w:rFonts w:asciiTheme="minorHAnsi" w:hAnsiTheme="minorHAnsi" w:cstheme="minorHAnsi"/>
          <w:b/>
          <w:bCs/>
          <w:color w:val="000000" w:themeColor="text1"/>
          <w:sz w:val="32"/>
          <w:szCs w:val="32"/>
        </w:rPr>
        <w:t>Buses</w:t>
      </w:r>
    </w:p>
    <w:p w14:paraId="5D8978D4" w14:textId="5E18DFE0" w:rsidR="004B2A33" w:rsidRPr="008A6E02" w:rsidRDefault="00CF429D" w:rsidP="005318FD">
      <w:pPr>
        <w:rPr>
          <w:rFonts w:asciiTheme="minorHAnsi" w:hAnsiTheme="minorHAnsi" w:cstheme="minorHAnsi"/>
          <w:sz w:val="28"/>
          <w:szCs w:val="28"/>
        </w:rPr>
      </w:pPr>
      <w:r w:rsidRPr="008A6E02">
        <w:rPr>
          <w:rFonts w:asciiTheme="minorHAnsi" w:hAnsiTheme="minorHAnsi" w:cstheme="minorHAnsi"/>
          <w:sz w:val="28"/>
          <w:szCs w:val="28"/>
        </w:rPr>
        <w:t xml:space="preserve">All Transport for London (TFL) bus routes </w:t>
      </w:r>
      <w:proofErr w:type="gramStart"/>
      <w:r w:rsidRPr="008A6E02">
        <w:rPr>
          <w:rFonts w:asciiTheme="minorHAnsi" w:hAnsiTheme="minorHAnsi" w:cstheme="minorHAnsi"/>
          <w:sz w:val="28"/>
          <w:szCs w:val="28"/>
        </w:rPr>
        <w:t>are</w:t>
      </w:r>
      <w:proofErr w:type="gramEnd"/>
      <w:r w:rsidRPr="008A6E02">
        <w:rPr>
          <w:rFonts w:asciiTheme="minorHAnsi" w:hAnsiTheme="minorHAnsi" w:cstheme="minorHAnsi"/>
          <w:sz w:val="28"/>
          <w:szCs w:val="28"/>
        </w:rPr>
        <w:t xml:space="preserve"> wheelchair accessible and have clearly marked priority seats for </w:t>
      </w:r>
      <w:r w:rsidRPr="008A6E02">
        <w:rPr>
          <w:rFonts w:asciiTheme="minorHAnsi" w:hAnsiTheme="minorHAnsi" w:cstheme="minorHAnsi"/>
          <w:sz w:val="28"/>
          <w:szCs w:val="28"/>
        </w:rPr>
        <w:lastRenderedPageBreak/>
        <w:t xml:space="preserve">people with limited mobility. On most buses the wheelchair ramp is positioned at the exit door and there is one wheelchair user place on each bus.  </w:t>
      </w:r>
    </w:p>
    <w:p w14:paraId="100DC4DB" w14:textId="7B45B908" w:rsidR="004B2A33" w:rsidRPr="008A6E02" w:rsidRDefault="004B2A33" w:rsidP="005318FD">
      <w:pPr>
        <w:rPr>
          <w:rFonts w:asciiTheme="minorHAnsi" w:hAnsiTheme="minorHAnsi" w:cstheme="minorHAnsi"/>
          <w:sz w:val="28"/>
          <w:szCs w:val="28"/>
        </w:rPr>
      </w:pPr>
    </w:p>
    <w:p w14:paraId="17F191A1" w14:textId="77777777" w:rsidR="004B2A33" w:rsidRPr="008A6E02" w:rsidRDefault="004B2A33" w:rsidP="005318FD">
      <w:pPr>
        <w:rPr>
          <w:rFonts w:asciiTheme="minorHAnsi" w:eastAsiaTheme="majorEastAsia" w:hAnsiTheme="minorHAnsi" w:cstheme="minorHAnsi"/>
          <w:b/>
          <w:bCs/>
          <w:color w:val="000000" w:themeColor="text1"/>
          <w:sz w:val="32"/>
          <w:szCs w:val="32"/>
        </w:rPr>
      </w:pPr>
      <w:r w:rsidRPr="008A6E02">
        <w:rPr>
          <w:rFonts w:asciiTheme="minorHAnsi" w:eastAsiaTheme="majorEastAsia" w:hAnsiTheme="minorHAnsi" w:cstheme="minorHAnsi"/>
          <w:b/>
          <w:bCs/>
          <w:color w:val="000000" w:themeColor="text1"/>
          <w:sz w:val="32"/>
          <w:szCs w:val="32"/>
        </w:rPr>
        <w:t xml:space="preserve">Taxis </w:t>
      </w:r>
    </w:p>
    <w:p w14:paraId="42BA840B" w14:textId="055225FA" w:rsidR="004B2A33" w:rsidRPr="008A6E02"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8A6E02"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 xml:space="preserve">There are several cab companies operating in London including, </w:t>
      </w:r>
    </w:p>
    <w:p w14:paraId="28332DDB" w14:textId="77777777" w:rsidR="004B2A33" w:rsidRPr="008A6E02"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 xml:space="preserve">Computer Cab: Tel: 020 8033 9918 </w:t>
      </w:r>
    </w:p>
    <w:p w14:paraId="2BE46118" w14:textId="77777777" w:rsidR="004B2A33" w:rsidRPr="008A6E02"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 xml:space="preserve">The London Black Cab Company: 078 8534 9994 </w:t>
      </w:r>
    </w:p>
    <w:p w14:paraId="4D9984CD" w14:textId="77777777" w:rsidR="004B2A33" w:rsidRPr="008A6E02"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 xml:space="preserve">London Black Taxis: 020 3984 4515/ 020 3004 4953 </w:t>
      </w:r>
    </w:p>
    <w:p w14:paraId="76483980" w14:textId="4A4582BC" w:rsidR="004B2A33" w:rsidRPr="008A6E02"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Uber Taxis also provide Wheelchair Accessible Vehicles (WAV). To book Download the Uber app and create your account (unless you already have one) then choose the ‘</w:t>
      </w:r>
      <w:proofErr w:type="spellStart"/>
      <w:r w:rsidRPr="008A6E02">
        <w:rPr>
          <w:rFonts w:asciiTheme="minorHAnsi" w:hAnsiTheme="minorHAnsi" w:cstheme="minorHAnsi"/>
          <w:sz w:val="28"/>
          <w:szCs w:val="28"/>
        </w:rPr>
        <w:t>uberWAV</w:t>
      </w:r>
      <w:proofErr w:type="spellEnd"/>
      <w:r w:rsidRPr="008A6E02">
        <w:rPr>
          <w:rFonts w:asciiTheme="minorHAnsi" w:hAnsiTheme="minorHAnsi" w:cstheme="minorHAnsi"/>
          <w:sz w:val="28"/>
          <w:szCs w:val="28"/>
        </w:rPr>
        <w:t>’ option on the slider at the bottom of the screen and follow the instructions. If you would prefer to book a mini cab, then there are several companies in Camden</w:t>
      </w:r>
      <w:r w:rsidR="00392B66">
        <w:rPr>
          <w:rFonts w:asciiTheme="minorHAnsi" w:hAnsiTheme="minorHAnsi" w:cstheme="minorHAnsi"/>
          <w:sz w:val="28"/>
          <w:szCs w:val="28"/>
        </w:rPr>
        <w:t xml:space="preserve">. </w:t>
      </w:r>
    </w:p>
    <w:p w14:paraId="0975A94B" w14:textId="7B516A04" w:rsidR="00392B66" w:rsidRPr="00392B66" w:rsidRDefault="004B2A33" w:rsidP="005318FD">
      <w:pPr>
        <w:rPr>
          <w:rFonts w:asciiTheme="minorHAnsi" w:hAnsiTheme="minorHAnsi" w:cstheme="minorHAnsi"/>
          <w:sz w:val="28"/>
          <w:szCs w:val="28"/>
        </w:rPr>
      </w:pPr>
      <w:r w:rsidRPr="008A6E02">
        <w:rPr>
          <w:rFonts w:asciiTheme="minorHAnsi" w:hAnsiTheme="minorHAnsi" w:cstheme="minorHAnsi"/>
          <w:sz w:val="28"/>
          <w:szCs w:val="28"/>
        </w:rPr>
        <w:t xml:space="preserve">Full information on bus taxi and tube travel in London for disabled people can be found at </w:t>
      </w:r>
      <w:hyperlink r:id="rId10" w:history="1">
        <w:r w:rsidR="00583E72" w:rsidRPr="008A6E02">
          <w:rPr>
            <w:rStyle w:val="Hyperlink"/>
            <w:rFonts w:asciiTheme="minorHAnsi" w:hAnsiTheme="minorHAnsi" w:cstheme="minorHAnsi"/>
            <w:sz w:val="28"/>
            <w:szCs w:val="28"/>
          </w:rPr>
          <w:t>https://tfl.gov.uk/transport-accessibility/?cid=transportaccessibility</w:t>
        </w:r>
      </w:hyperlink>
      <w:r w:rsidR="00583E72" w:rsidRPr="008A6E02">
        <w:rPr>
          <w:rFonts w:asciiTheme="minorHAnsi" w:hAnsiTheme="minorHAnsi" w:cstheme="minorHAnsi"/>
          <w:sz w:val="28"/>
          <w:szCs w:val="28"/>
        </w:rPr>
        <w:t xml:space="preserve"> </w:t>
      </w:r>
    </w:p>
    <w:p w14:paraId="1A171878" w14:textId="260DFBE5" w:rsidR="004B2A33" w:rsidRPr="008A6E02" w:rsidRDefault="004B2A33" w:rsidP="004B2A33">
      <w:pPr>
        <w:pStyle w:val="Heading2"/>
        <w:rPr>
          <w:rFonts w:asciiTheme="minorHAnsi" w:hAnsiTheme="minorHAnsi" w:cstheme="minorHAnsi"/>
          <w:b/>
          <w:bCs/>
        </w:rPr>
      </w:pPr>
      <w:r w:rsidRPr="008A6E02">
        <w:rPr>
          <w:rFonts w:asciiTheme="minorHAnsi" w:hAnsiTheme="minorHAnsi" w:cstheme="minorHAnsi"/>
          <w:b/>
          <w:bCs/>
          <w:color w:val="000000" w:themeColor="text1"/>
          <w:sz w:val="32"/>
          <w:szCs w:val="32"/>
        </w:rPr>
        <w:t>Parking</w:t>
      </w:r>
      <w:r w:rsidRPr="008A6E02">
        <w:rPr>
          <w:rFonts w:asciiTheme="minorHAnsi" w:hAnsiTheme="minorHAnsi" w:cstheme="minorHAnsi"/>
          <w:b/>
          <w:bCs/>
        </w:rPr>
        <w:t xml:space="preserve"> </w:t>
      </w:r>
    </w:p>
    <w:p w14:paraId="3C4F60E4" w14:textId="7E01FD36" w:rsidR="00CB0406" w:rsidRPr="008A6E02" w:rsidRDefault="008A6E02" w:rsidP="0050488F">
      <w:pPr>
        <w:rPr>
          <w:rFonts w:asciiTheme="minorHAnsi" w:hAnsiTheme="minorHAnsi" w:cstheme="minorHAnsi"/>
          <w:sz w:val="28"/>
          <w:szCs w:val="28"/>
        </w:rPr>
      </w:pPr>
      <w:r w:rsidRPr="008A6E02">
        <w:rPr>
          <w:rFonts w:asciiTheme="minorHAnsi" w:hAnsiTheme="minorHAnsi" w:cstheme="minorHAnsi"/>
          <w:sz w:val="28"/>
          <w:szCs w:val="28"/>
        </w:rPr>
        <w:t xml:space="preserve">There are no parking facilities. </w:t>
      </w:r>
    </w:p>
    <w:p w14:paraId="2649ABB4" w14:textId="3C8D2BE9" w:rsidR="00E2251B" w:rsidRDefault="00E2251B" w:rsidP="00E2251B">
      <w:pPr>
        <w:pStyle w:val="Heading2"/>
        <w:rPr>
          <w:rFonts w:asciiTheme="minorHAnsi" w:eastAsiaTheme="minorHAnsi" w:hAnsiTheme="minorHAnsi" w:cstheme="minorHAnsi"/>
          <w:b/>
          <w:bCs/>
          <w:color w:val="auto"/>
          <w:sz w:val="28"/>
          <w:szCs w:val="28"/>
        </w:rPr>
      </w:pPr>
      <w:r w:rsidRPr="008A6E02">
        <w:rPr>
          <w:rFonts w:asciiTheme="minorHAnsi" w:eastAsiaTheme="minorHAnsi" w:hAnsiTheme="minorHAnsi" w:cstheme="minorHAnsi"/>
          <w:b/>
          <w:bCs/>
          <w:color w:val="auto"/>
          <w:sz w:val="28"/>
          <w:szCs w:val="28"/>
        </w:rPr>
        <w:t xml:space="preserve">Accessible features </w:t>
      </w:r>
    </w:p>
    <w:p w14:paraId="1D4D60F4" w14:textId="77777777" w:rsidR="00392B66" w:rsidRPr="00392B66" w:rsidRDefault="00392B66" w:rsidP="00392B66">
      <w:pPr>
        <w:rPr>
          <w:rFonts w:eastAsiaTheme="minorHAnsi"/>
          <w:lang w:eastAsia="en-US"/>
        </w:rPr>
      </w:pPr>
    </w:p>
    <w:p w14:paraId="650343C2" w14:textId="775B73B9" w:rsidR="00EB1698" w:rsidRPr="008A6E02" w:rsidRDefault="00EB1698" w:rsidP="00EB1698">
      <w:pPr>
        <w:pStyle w:val="Heading2"/>
        <w:rPr>
          <w:rFonts w:asciiTheme="minorHAnsi" w:eastAsiaTheme="minorHAnsi" w:hAnsiTheme="minorHAnsi" w:cstheme="minorHAnsi"/>
          <w:b/>
          <w:bCs/>
          <w:color w:val="auto"/>
          <w:sz w:val="28"/>
          <w:szCs w:val="28"/>
        </w:rPr>
      </w:pPr>
      <w:r w:rsidRPr="008A6E02">
        <w:rPr>
          <w:rFonts w:asciiTheme="minorHAnsi" w:eastAsiaTheme="minorHAnsi" w:hAnsiTheme="minorHAnsi" w:cstheme="minorHAnsi"/>
          <w:b/>
          <w:bCs/>
          <w:color w:val="auto"/>
          <w:sz w:val="28"/>
          <w:szCs w:val="28"/>
        </w:rPr>
        <w:t xml:space="preserve">Accessible Toilets </w:t>
      </w:r>
    </w:p>
    <w:p w14:paraId="0A7364D7" w14:textId="5EB70F18" w:rsidR="00CB0406" w:rsidRPr="008A6E02" w:rsidRDefault="00CB0406" w:rsidP="00CB0406">
      <w:pPr>
        <w:rPr>
          <w:rFonts w:asciiTheme="minorHAnsi" w:hAnsiTheme="minorHAnsi" w:cstheme="minorHAnsi"/>
          <w:sz w:val="28"/>
          <w:szCs w:val="28"/>
        </w:rPr>
      </w:pPr>
      <w:r w:rsidRPr="008A6E02">
        <w:rPr>
          <w:rFonts w:asciiTheme="minorHAnsi" w:hAnsiTheme="minorHAnsi" w:cstheme="minorHAnsi"/>
          <w:sz w:val="28"/>
          <w:szCs w:val="28"/>
        </w:rPr>
        <w:t xml:space="preserve">There </w:t>
      </w:r>
      <w:proofErr w:type="gramStart"/>
      <w:r w:rsidR="00392B66">
        <w:rPr>
          <w:rFonts w:asciiTheme="minorHAnsi" w:hAnsiTheme="minorHAnsi" w:cstheme="minorHAnsi"/>
          <w:sz w:val="28"/>
          <w:szCs w:val="28"/>
        </w:rPr>
        <w:t>are</w:t>
      </w:r>
      <w:proofErr w:type="gramEnd"/>
      <w:r w:rsidRPr="008A6E02">
        <w:rPr>
          <w:rFonts w:asciiTheme="minorHAnsi" w:hAnsiTheme="minorHAnsi" w:cstheme="minorHAnsi"/>
          <w:sz w:val="28"/>
          <w:szCs w:val="28"/>
        </w:rPr>
        <w:t xml:space="preserve"> complete wheelchair access with WC toilet facilities</w:t>
      </w:r>
      <w:r w:rsidR="00392B66">
        <w:rPr>
          <w:rFonts w:asciiTheme="minorHAnsi" w:hAnsiTheme="minorHAnsi" w:cstheme="minorHAnsi"/>
          <w:sz w:val="28"/>
          <w:szCs w:val="28"/>
        </w:rPr>
        <w:t xml:space="preserve"> in the sports facility next-door. </w:t>
      </w:r>
    </w:p>
    <w:p w14:paraId="69CA87AD" w14:textId="77777777" w:rsidR="00CB0406" w:rsidRPr="008A6E02" w:rsidRDefault="00CB0406" w:rsidP="00CB0406">
      <w:pPr>
        <w:rPr>
          <w:rFonts w:asciiTheme="minorHAnsi" w:hAnsiTheme="minorHAnsi" w:cstheme="minorHAnsi"/>
          <w:b/>
          <w:bCs/>
          <w:sz w:val="28"/>
          <w:szCs w:val="28"/>
        </w:rPr>
      </w:pPr>
    </w:p>
    <w:p w14:paraId="0AE44AF5" w14:textId="1B320A86" w:rsidR="00EB1698" w:rsidRPr="008A6E02" w:rsidRDefault="00EB1698" w:rsidP="00CB0406">
      <w:pPr>
        <w:rPr>
          <w:rFonts w:asciiTheme="minorHAnsi" w:hAnsiTheme="minorHAnsi" w:cstheme="minorHAnsi"/>
          <w:b/>
          <w:bCs/>
          <w:sz w:val="28"/>
          <w:szCs w:val="28"/>
        </w:rPr>
      </w:pPr>
      <w:r w:rsidRPr="008A6E02">
        <w:rPr>
          <w:rFonts w:asciiTheme="minorHAnsi" w:hAnsiTheme="minorHAnsi" w:cstheme="minorHAnsi"/>
          <w:b/>
          <w:bCs/>
          <w:sz w:val="28"/>
          <w:szCs w:val="28"/>
        </w:rPr>
        <w:t xml:space="preserve">Changing Places Toilet Facility </w:t>
      </w:r>
    </w:p>
    <w:p w14:paraId="57C3C5A9" w14:textId="0186AA83" w:rsidR="00392B66" w:rsidRPr="008A6E02" w:rsidRDefault="00392B66" w:rsidP="00CB0406">
      <w:pPr>
        <w:rPr>
          <w:rFonts w:asciiTheme="minorHAnsi" w:hAnsiTheme="minorHAnsi" w:cstheme="minorHAnsi"/>
          <w:sz w:val="28"/>
          <w:szCs w:val="28"/>
        </w:rPr>
      </w:pPr>
      <w:r>
        <w:rPr>
          <w:rFonts w:asciiTheme="minorHAnsi" w:hAnsiTheme="minorHAnsi" w:cstheme="minorHAnsi"/>
          <w:sz w:val="28"/>
          <w:szCs w:val="28"/>
        </w:rPr>
        <w:t>Not at pitches.</w:t>
      </w:r>
    </w:p>
    <w:p w14:paraId="656EBAA4" w14:textId="77777777" w:rsidR="00BB6588" w:rsidRPr="008A6E02" w:rsidRDefault="00BB6588" w:rsidP="00BB6588">
      <w:pPr>
        <w:rPr>
          <w:rFonts w:asciiTheme="minorHAnsi" w:hAnsiTheme="minorHAnsi" w:cstheme="minorHAnsi"/>
          <w:b/>
          <w:bCs/>
          <w:sz w:val="28"/>
          <w:szCs w:val="28"/>
        </w:rPr>
      </w:pPr>
      <w:r w:rsidRPr="008A6E02">
        <w:rPr>
          <w:rFonts w:asciiTheme="minorHAnsi" w:hAnsiTheme="minorHAnsi" w:cstheme="minorHAnsi"/>
          <w:b/>
          <w:bCs/>
          <w:sz w:val="28"/>
          <w:szCs w:val="28"/>
        </w:rPr>
        <w:t>Hearing Induction Loop</w:t>
      </w:r>
    </w:p>
    <w:p w14:paraId="2F9B583E" w14:textId="1E6A962D" w:rsidR="00BB6588" w:rsidRPr="008A6E02" w:rsidRDefault="00BB6588" w:rsidP="00BB6588">
      <w:pPr>
        <w:rPr>
          <w:rFonts w:asciiTheme="minorHAnsi" w:hAnsiTheme="minorHAnsi" w:cstheme="minorHAnsi"/>
          <w:sz w:val="28"/>
          <w:szCs w:val="28"/>
        </w:rPr>
      </w:pPr>
      <w:r w:rsidRPr="008A6E02">
        <w:rPr>
          <w:rFonts w:asciiTheme="minorHAnsi" w:hAnsiTheme="minorHAnsi" w:cstheme="minorHAnsi"/>
          <w:sz w:val="28"/>
          <w:szCs w:val="28"/>
        </w:rPr>
        <w:t>No.</w:t>
      </w:r>
    </w:p>
    <w:p w14:paraId="75950C66" w14:textId="77777777" w:rsidR="00BB6588" w:rsidRPr="008A6E02" w:rsidRDefault="00BB6588" w:rsidP="00BB6588">
      <w:pPr>
        <w:rPr>
          <w:rFonts w:asciiTheme="minorHAnsi" w:hAnsiTheme="minorHAnsi" w:cstheme="minorHAnsi"/>
          <w:b/>
          <w:bCs/>
          <w:sz w:val="28"/>
          <w:szCs w:val="28"/>
        </w:rPr>
      </w:pPr>
      <w:r w:rsidRPr="008A6E02">
        <w:rPr>
          <w:rFonts w:asciiTheme="minorHAnsi" w:hAnsiTheme="minorHAnsi" w:cstheme="minorHAnsi"/>
          <w:b/>
          <w:bCs/>
          <w:sz w:val="28"/>
          <w:szCs w:val="28"/>
        </w:rPr>
        <w:t>BSL User at training/Venue</w:t>
      </w:r>
    </w:p>
    <w:p w14:paraId="547D4938" w14:textId="77A56041" w:rsidR="00BB6588" w:rsidRPr="008A6E02" w:rsidRDefault="00BB6588" w:rsidP="00CB0406">
      <w:pPr>
        <w:rPr>
          <w:rFonts w:asciiTheme="minorHAnsi" w:hAnsiTheme="minorHAnsi" w:cstheme="minorHAnsi"/>
          <w:sz w:val="28"/>
          <w:szCs w:val="28"/>
        </w:rPr>
      </w:pPr>
      <w:r w:rsidRPr="008A6E02">
        <w:rPr>
          <w:rFonts w:asciiTheme="minorHAnsi" w:hAnsiTheme="minorHAnsi" w:cstheme="minorHAnsi"/>
          <w:sz w:val="28"/>
          <w:szCs w:val="28"/>
        </w:rPr>
        <w:t xml:space="preserve">No. </w:t>
      </w:r>
    </w:p>
    <w:p w14:paraId="561EA19E" w14:textId="0AAB4704" w:rsidR="00F37726" w:rsidRPr="008A6E02" w:rsidRDefault="00F37726" w:rsidP="00F37726">
      <w:pPr>
        <w:pStyle w:val="Heading1"/>
        <w:rPr>
          <w:rFonts w:asciiTheme="minorHAnsi" w:eastAsiaTheme="minorHAnsi" w:hAnsiTheme="minorHAnsi" w:cstheme="minorHAnsi"/>
          <w:b/>
          <w:bCs/>
          <w:color w:val="auto"/>
          <w:sz w:val="28"/>
          <w:szCs w:val="28"/>
        </w:rPr>
      </w:pPr>
      <w:r w:rsidRPr="008A6E02">
        <w:rPr>
          <w:rFonts w:asciiTheme="minorHAnsi" w:eastAsiaTheme="minorHAnsi" w:hAnsiTheme="minorHAnsi" w:cstheme="minorHAnsi"/>
          <w:b/>
          <w:bCs/>
          <w:color w:val="auto"/>
          <w:sz w:val="28"/>
          <w:szCs w:val="28"/>
        </w:rPr>
        <w:t>Contact</w:t>
      </w:r>
    </w:p>
    <w:p w14:paraId="2CB33C63" w14:textId="77777777" w:rsidR="00392B66" w:rsidRDefault="00127136" w:rsidP="00392B66">
      <w:r w:rsidRPr="008A6E02">
        <w:rPr>
          <w:rFonts w:asciiTheme="minorHAnsi" w:hAnsiTheme="minorHAnsi" w:cstheme="minorHAnsi"/>
          <w:sz w:val="28"/>
          <w:szCs w:val="28"/>
        </w:rPr>
        <w:t xml:space="preserve">General </w:t>
      </w:r>
      <w:r w:rsidRPr="00392B66">
        <w:rPr>
          <w:rFonts w:asciiTheme="minorHAnsi" w:hAnsiTheme="minorHAnsi" w:cstheme="minorHAnsi"/>
          <w:sz w:val="28"/>
          <w:szCs w:val="28"/>
        </w:rPr>
        <w:t xml:space="preserve">enquiries: </w:t>
      </w:r>
      <w:r w:rsidR="00392B66" w:rsidRPr="00392B66">
        <w:rPr>
          <w:rFonts w:asciiTheme="minorHAnsi" w:hAnsiTheme="minorHAnsi" w:cstheme="minorHAnsi"/>
          <w:color w:val="333333"/>
          <w:sz w:val="28"/>
          <w:szCs w:val="28"/>
          <w:shd w:val="clear" w:color="auto" w:fill="FFFFFF"/>
        </w:rPr>
        <w:t>0208 455 4114</w:t>
      </w:r>
    </w:p>
    <w:p w14:paraId="69FE950E" w14:textId="732073C9" w:rsidR="00F37726" w:rsidRPr="008A6E02" w:rsidRDefault="00F37726" w:rsidP="00F37726">
      <w:pPr>
        <w:rPr>
          <w:rFonts w:asciiTheme="minorHAnsi" w:hAnsiTheme="minorHAnsi" w:cstheme="minorHAnsi"/>
          <w:sz w:val="28"/>
          <w:szCs w:val="28"/>
        </w:rPr>
      </w:pPr>
    </w:p>
    <w:p w14:paraId="025C8CB6" w14:textId="529CFEB5" w:rsidR="00F37726" w:rsidRPr="008A6E02" w:rsidRDefault="00F37726" w:rsidP="00F37726">
      <w:pPr>
        <w:rPr>
          <w:rFonts w:asciiTheme="minorHAnsi" w:hAnsiTheme="minorHAnsi" w:cstheme="minorHAnsi"/>
        </w:rPr>
      </w:pPr>
    </w:p>
    <w:sectPr w:rsidR="00F37726" w:rsidRPr="008A6E02"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27136"/>
    <w:rsid w:val="001737D4"/>
    <w:rsid w:val="00226902"/>
    <w:rsid w:val="003545BA"/>
    <w:rsid w:val="00361471"/>
    <w:rsid w:val="00392B66"/>
    <w:rsid w:val="003F4EF5"/>
    <w:rsid w:val="00437FD2"/>
    <w:rsid w:val="00463D11"/>
    <w:rsid w:val="004B2A33"/>
    <w:rsid w:val="00501C85"/>
    <w:rsid w:val="0050488F"/>
    <w:rsid w:val="005318FD"/>
    <w:rsid w:val="00583E72"/>
    <w:rsid w:val="005D241C"/>
    <w:rsid w:val="00654F69"/>
    <w:rsid w:val="00673F28"/>
    <w:rsid w:val="00777974"/>
    <w:rsid w:val="007826E1"/>
    <w:rsid w:val="008126E9"/>
    <w:rsid w:val="008A6E02"/>
    <w:rsid w:val="009857C0"/>
    <w:rsid w:val="009C7E69"/>
    <w:rsid w:val="009D090F"/>
    <w:rsid w:val="009E512E"/>
    <w:rsid w:val="00BB6588"/>
    <w:rsid w:val="00C629AC"/>
    <w:rsid w:val="00CB0406"/>
    <w:rsid w:val="00CF429D"/>
    <w:rsid w:val="00D47DD3"/>
    <w:rsid w:val="00D67510"/>
    <w:rsid w:val="00DE6C4F"/>
    <w:rsid w:val="00E2251B"/>
    <w:rsid w:val="00EB1698"/>
    <w:rsid w:val="00F37726"/>
    <w:rsid w:val="00F9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545BA"/>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545BA"/>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spacing w:after="160" w:line="259" w:lineRule="auto"/>
      <w:ind w:left="720"/>
      <w:contextualSpacing/>
    </w:pPr>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3545B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97238">
      <w:bodyDiv w:val="1"/>
      <w:marLeft w:val="0"/>
      <w:marRight w:val="0"/>
      <w:marTop w:val="0"/>
      <w:marBottom w:val="0"/>
      <w:divBdr>
        <w:top w:val="none" w:sz="0" w:space="0" w:color="auto"/>
        <w:left w:val="none" w:sz="0" w:space="0" w:color="auto"/>
        <w:bottom w:val="none" w:sz="0" w:space="0" w:color="auto"/>
        <w:right w:val="none" w:sz="0" w:space="0" w:color="auto"/>
      </w:divBdr>
    </w:div>
    <w:div w:id="14977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2021-08-11T13:54:00Z</dcterms:created>
  <dcterms:modified xsi:type="dcterms:W3CDTF">2021-08-11T13:54:00Z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