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4789D9" w14:textId="77777777" w:rsidR="009B27D3" w:rsidRDefault="00000000">
      <w:pPr>
        <w:pStyle w:val="BodyText"/>
        <w:ind w:left="3969" w:firstLine="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38BC9E20" wp14:editId="370AF3A3">
            <wp:extent cx="1623326" cy="372046"/>
            <wp:effectExtent l="0" t="0" r="0" b="0"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23326" cy="3720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802D09" w14:textId="77777777" w:rsidR="009B27D3" w:rsidRDefault="009B27D3">
      <w:pPr>
        <w:pStyle w:val="BodyText"/>
        <w:spacing w:before="172"/>
        <w:ind w:left="0" w:firstLine="0"/>
        <w:rPr>
          <w:rFonts w:ascii="Times New Roman"/>
          <w:sz w:val="36"/>
        </w:rPr>
      </w:pPr>
    </w:p>
    <w:p w14:paraId="494C9EFE" w14:textId="77777777" w:rsidR="009B27D3" w:rsidRDefault="00000000">
      <w:pPr>
        <w:pStyle w:val="Heading1"/>
        <w:ind w:left="4"/>
      </w:pPr>
      <w:r>
        <w:rPr>
          <w:color w:val="F16641"/>
          <w:w w:val="105"/>
        </w:rPr>
        <w:t>2024-</w:t>
      </w:r>
      <w:r>
        <w:rPr>
          <w:color w:val="F16641"/>
          <w:spacing w:val="-5"/>
          <w:w w:val="105"/>
        </w:rPr>
        <w:t>25</w:t>
      </w:r>
    </w:p>
    <w:p w14:paraId="1B7C3F42" w14:textId="77777777" w:rsidR="009B27D3" w:rsidRDefault="00000000">
      <w:pPr>
        <w:spacing w:before="110"/>
        <w:ind w:right="20"/>
        <w:jc w:val="center"/>
        <w:rPr>
          <w:b/>
          <w:sz w:val="36"/>
        </w:rPr>
      </w:pPr>
      <w:r>
        <w:rPr>
          <w:b/>
          <w:color w:val="F16641"/>
          <w:sz w:val="36"/>
        </w:rPr>
        <w:t>Constitution</w:t>
      </w:r>
      <w:r>
        <w:rPr>
          <w:b/>
          <w:color w:val="F16641"/>
          <w:spacing w:val="73"/>
          <w:sz w:val="36"/>
        </w:rPr>
        <w:t xml:space="preserve"> </w:t>
      </w:r>
      <w:r>
        <w:rPr>
          <w:b/>
          <w:color w:val="F16641"/>
          <w:sz w:val="36"/>
        </w:rPr>
        <w:t>of</w:t>
      </w:r>
      <w:r>
        <w:rPr>
          <w:b/>
          <w:color w:val="F16641"/>
          <w:spacing w:val="71"/>
          <w:sz w:val="36"/>
        </w:rPr>
        <w:t xml:space="preserve"> </w:t>
      </w:r>
      <w:r>
        <w:rPr>
          <w:b/>
          <w:color w:val="F16641"/>
          <w:sz w:val="36"/>
        </w:rPr>
        <w:t>Students’</w:t>
      </w:r>
      <w:r>
        <w:rPr>
          <w:b/>
          <w:color w:val="F16641"/>
          <w:spacing w:val="73"/>
          <w:sz w:val="36"/>
        </w:rPr>
        <w:t xml:space="preserve"> </w:t>
      </w:r>
      <w:r>
        <w:rPr>
          <w:b/>
          <w:color w:val="F16641"/>
          <w:sz w:val="36"/>
        </w:rPr>
        <w:t>Union</w:t>
      </w:r>
      <w:r>
        <w:rPr>
          <w:b/>
          <w:color w:val="F16641"/>
          <w:spacing w:val="74"/>
          <w:sz w:val="36"/>
        </w:rPr>
        <w:t xml:space="preserve"> </w:t>
      </w:r>
      <w:r>
        <w:rPr>
          <w:b/>
          <w:color w:val="F16641"/>
          <w:spacing w:val="-5"/>
          <w:sz w:val="36"/>
        </w:rPr>
        <w:t>UCL</w:t>
      </w:r>
    </w:p>
    <w:p w14:paraId="0893774F" w14:textId="77777777" w:rsidR="009B27D3" w:rsidRDefault="00000000">
      <w:pPr>
        <w:pStyle w:val="BodyText"/>
        <w:spacing w:before="8"/>
        <w:ind w:left="0" w:firstLine="0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A318F07" wp14:editId="1A48DF14">
                <wp:simplePos x="0" y="0"/>
                <wp:positionH relativeFrom="page">
                  <wp:posOffset>457200</wp:posOffset>
                </wp:positionH>
                <wp:positionV relativeFrom="paragraph">
                  <wp:posOffset>152100</wp:posOffset>
                </wp:positionV>
                <wp:extent cx="6642100" cy="463550"/>
                <wp:effectExtent l="0" t="0" r="0" b="0"/>
                <wp:wrapTopAndBottom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42100" cy="463550"/>
                        </a:xfrm>
                        <a:prstGeom prst="rect">
                          <a:avLst/>
                        </a:prstGeom>
                        <a:solidFill>
                          <a:srgbClr val="8DE2DB"/>
                        </a:solidFill>
                      </wps:spPr>
                      <wps:txbx>
                        <w:txbxContent>
                          <w:p w14:paraId="4522198D" w14:textId="77777777" w:rsidR="009B27D3" w:rsidRDefault="00000000">
                            <w:pPr>
                              <w:spacing w:before="139"/>
                              <w:ind w:right="2"/>
                              <w:jc w:val="center"/>
                              <w:rPr>
                                <w:b/>
                                <w:color w:val="000000"/>
                                <w:sz w:val="36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pacing w:val="2"/>
                                <w:sz w:val="36"/>
                              </w:rPr>
                              <w:t>Psychology</w:t>
                            </w:r>
                            <w:r>
                              <w:rPr>
                                <w:b/>
                                <w:color w:val="000000"/>
                                <w:spacing w:val="73"/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2"/>
                                <w:sz w:val="36"/>
                              </w:rPr>
                              <w:t>and</w:t>
                            </w:r>
                            <w:r>
                              <w:rPr>
                                <w:b/>
                                <w:color w:val="000000"/>
                                <w:spacing w:val="77"/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2"/>
                                <w:sz w:val="36"/>
                              </w:rPr>
                              <w:t>Education</w:t>
                            </w:r>
                            <w:r>
                              <w:rPr>
                                <w:b/>
                                <w:color w:val="000000"/>
                                <w:spacing w:val="75"/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2"/>
                                <w:sz w:val="36"/>
                              </w:rPr>
                              <w:t>Society</w:t>
                            </w:r>
                            <w:r>
                              <w:rPr>
                                <w:b/>
                                <w:color w:val="000000"/>
                                <w:spacing w:val="75"/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36"/>
                              </w:rPr>
                              <w:t>(PES)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A318F07" id="_x0000_t202" coordsize="21600,21600" o:spt="202" path="m,l,21600r21600,l21600,xe">
                <v:stroke joinstyle="miter"/>
                <v:path gradientshapeok="t" o:connecttype="rect"/>
              </v:shapetype>
              <v:shape id="Textbox 5" o:spid="_x0000_s1026" type="#_x0000_t202" style="position:absolute;margin-left:36pt;margin-top:12pt;width:523pt;height:36.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" fillcolor="#8de2db" stroked="f">
                <v:textbox inset="0,0,0,0">
                  <w:txbxContent>
                    <w:p w14:paraId="4522198D" w14:textId="77777777" w:rsidR="009B27D3" w:rsidRDefault="00000000">
                      <w:pPr>
                        <w:spacing w:before="139"/>
                        <w:ind w:right="2"/>
                        <w:jc w:val="center"/>
                        <w:rPr>
                          <w:b/>
                          <w:color w:val="000000"/>
                          <w:sz w:val="36"/>
                        </w:rPr>
                      </w:pPr>
                      <w:r>
                        <w:rPr>
                          <w:b/>
                          <w:color w:val="000000"/>
                          <w:spacing w:val="2"/>
                          <w:sz w:val="36"/>
                        </w:rPr>
                        <w:t>Psychology</w:t>
                      </w:r>
                      <w:r>
                        <w:rPr>
                          <w:b/>
                          <w:color w:val="000000"/>
                          <w:spacing w:val="73"/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2"/>
                          <w:sz w:val="36"/>
                        </w:rPr>
                        <w:t>and</w:t>
                      </w:r>
                      <w:r>
                        <w:rPr>
                          <w:b/>
                          <w:color w:val="000000"/>
                          <w:spacing w:val="77"/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2"/>
                          <w:sz w:val="36"/>
                        </w:rPr>
                        <w:t>Education</w:t>
                      </w:r>
                      <w:r>
                        <w:rPr>
                          <w:b/>
                          <w:color w:val="000000"/>
                          <w:spacing w:val="75"/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2"/>
                          <w:sz w:val="36"/>
                        </w:rPr>
                        <w:t>Society</w:t>
                      </w:r>
                      <w:r>
                        <w:rPr>
                          <w:b/>
                          <w:color w:val="000000"/>
                          <w:spacing w:val="75"/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2"/>
                          <w:sz w:val="36"/>
                        </w:rPr>
                        <w:t>(PES)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C54CB3F" w14:textId="77777777" w:rsidR="009B27D3" w:rsidRDefault="009B27D3">
      <w:pPr>
        <w:pStyle w:val="BodyText"/>
        <w:spacing w:before="68"/>
        <w:ind w:left="0" w:firstLine="0"/>
        <w:rPr>
          <w:b/>
          <w:sz w:val="28"/>
        </w:rPr>
      </w:pPr>
    </w:p>
    <w:p w14:paraId="7C05F68A" w14:textId="77777777" w:rsidR="009B27D3" w:rsidRDefault="00000000">
      <w:pPr>
        <w:pStyle w:val="Heading2"/>
        <w:numPr>
          <w:ilvl w:val="0"/>
          <w:numId w:val="1"/>
        </w:numPr>
        <w:tabs>
          <w:tab w:val="left" w:pos="820"/>
        </w:tabs>
      </w:pPr>
      <w:r>
        <w:rPr>
          <w:color w:val="F16641"/>
          <w:spacing w:val="-4"/>
        </w:rPr>
        <w:t>Name</w:t>
      </w:r>
    </w:p>
    <w:p w14:paraId="0BD0175A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before="193" w:line="376" w:lineRule="auto"/>
        <w:ind w:right="319"/>
        <w:rPr>
          <w:sz w:val="24"/>
        </w:rPr>
      </w:pPr>
      <w:r>
        <w:rPr>
          <w:spacing w:val="-2"/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name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club/society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shall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Students’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Union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UCL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Psychology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Education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Society (PES).</w:t>
      </w:r>
    </w:p>
    <w:p w14:paraId="491C9DE7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before="5"/>
        <w:rPr>
          <w:sz w:val="24"/>
        </w:rPr>
      </w:pPr>
      <w:r>
        <w:rPr>
          <w:spacing w:val="-4"/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Club/Society shall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be</w:t>
      </w:r>
      <w:r>
        <w:rPr>
          <w:spacing w:val="-7"/>
          <w:sz w:val="24"/>
        </w:rPr>
        <w:t xml:space="preserve"> </w:t>
      </w:r>
      <w:r>
        <w:rPr>
          <w:spacing w:val="-4"/>
          <w:sz w:val="24"/>
        </w:rPr>
        <w:t>affiliated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Students’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Union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UCL.</w:t>
      </w:r>
    </w:p>
    <w:p w14:paraId="69E28853" w14:textId="77777777" w:rsidR="009B27D3" w:rsidRDefault="00000000">
      <w:pPr>
        <w:pStyle w:val="Heading2"/>
        <w:numPr>
          <w:ilvl w:val="0"/>
          <w:numId w:val="1"/>
        </w:numPr>
        <w:tabs>
          <w:tab w:val="left" w:pos="818"/>
        </w:tabs>
        <w:spacing w:before="170"/>
        <w:ind w:left="818" w:hanging="358"/>
      </w:pPr>
      <w:r>
        <w:rPr>
          <w:color w:val="F16641"/>
          <w:spacing w:val="-2"/>
        </w:rPr>
        <w:t>Statement</w:t>
      </w:r>
      <w:r>
        <w:rPr>
          <w:color w:val="F16641"/>
          <w:spacing w:val="-9"/>
        </w:rPr>
        <w:t xml:space="preserve"> </w:t>
      </w:r>
      <w:r>
        <w:rPr>
          <w:color w:val="F16641"/>
          <w:spacing w:val="-2"/>
        </w:rPr>
        <w:t>of</w:t>
      </w:r>
      <w:r>
        <w:rPr>
          <w:color w:val="F16641"/>
          <w:spacing w:val="-12"/>
        </w:rPr>
        <w:t xml:space="preserve"> </w:t>
      </w:r>
      <w:r>
        <w:rPr>
          <w:color w:val="F16641"/>
          <w:spacing w:val="-2"/>
        </w:rPr>
        <w:t>Intent</w:t>
      </w:r>
    </w:p>
    <w:p w14:paraId="3294B716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before="194" w:line="376" w:lineRule="auto"/>
        <w:ind w:right="415"/>
        <w:rPr>
          <w:sz w:val="24"/>
        </w:rPr>
      </w:pPr>
      <w:r>
        <w:rPr>
          <w:spacing w:val="-2"/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constitution,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regulations,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management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conduct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club/society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shall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abide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by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all Students’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Union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UCL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policy,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shall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be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bound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by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7"/>
          <w:sz w:val="24"/>
        </w:rPr>
        <w:t xml:space="preserve"> </w:t>
      </w:r>
      <w:hyperlink r:id="rId8">
        <w:r>
          <w:rPr>
            <w:color w:val="467885"/>
            <w:spacing w:val="-2"/>
            <w:sz w:val="24"/>
            <w:u w:val="single" w:color="467885"/>
          </w:rPr>
          <w:t>Students’</w:t>
        </w:r>
        <w:r>
          <w:rPr>
            <w:color w:val="467885"/>
            <w:spacing w:val="-11"/>
            <w:sz w:val="24"/>
            <w:u w:val="single" w:color="467885"/>
          </w:rPr>
          <w:t xml:space="preserve"> </w:t>
        </w:r>
        <w:r>
          <w:rPr>
            <w:color w:val="467885"/>
            <w:spacing w:val="-2"/>
            <w:sz w:val="24"/>
            <w:u w:val="single" w:color="467885"/>
          </w:rPr>
          <w:t>Union</w:t>
        </w:r>
        <w:r>
          <w:rPr>
            <w:color w:val="467885"/>
            <w:spacing w:val="-12"/>
            <w:sz w:val="24"/>
            <w:u w:val="single" w:color="467885"/>
          </w:rPr>
          <w:t xml:space="preserve"> </w:t>
        </w:r>
        <w:r>
          <w:rPr>
            <w:color w:val="467885"/>
            <w:spacing w:val="-2"/>
            <w:sz w:val="24"/>
            <w:u w:val="single" w:color="467885"/>
          </w:rPr>
          <w:t>UCL</w:t>
        </w:r>
        <w:r>
          <w:rPr>
            <w:color w:val="467885"/>
            <w:spacing w:val="-12"/>
            <w:sz w:val="24"/>
            <w:u w:val="single" w:color="467885"/>
          </w:rPr>
          <w:t xml:space="preserve"> </w:t>
        </w:r>
        <w:r>
          <w:rPr>
            <w:color w:val="467885"/>
            <w:spacing w:val="-2"/>
            <w:sz w:val="24"/>
            <w:u w:val="single" w:color="467885"/>
          </w:rPr>
          <w:t>Memorandum</w:t>
        </w:r>
        <w:r>
          <w:rPr>
            <w:color w:val="467885"/>
            <w:spacing w:val="-10"/>
            <w:sz w:val="24"/>
            <w:u w:val="single" w:color="467885"/>
          </w:rPr>
          <w:t xml:space="preserve"> </w:t>
        </w:r>
        <w:r>
          <w:rPr>
            <w:color w:val="467885"/>
            <w:spacing w:val="-2"/>
            <w:sz w:val="24"/>
            <w:u w:val="single" w:color="467885"/>
          </w:rPr>
          <w:t>&amp;</w:t>
        </w:r>
      </w:hyperlink>
      <w:r>
        <w:rPr>
          <w:color w:val="467885"/>
          <w:spacing w:val="-2"/>
          <w:sz w:val="24"/>
        </w:rPr>
        <w:t xml:space="preserve"> </w:t>
      </w:r>
      <w:hyperlink r:id="rId9">
        <w:r>
          <w:rPr>
            <w:color w:val="467885"/>
            <w:sz w:val="24"/>
            <w:u w:val="single" w:color="467885"/>
          </w:rPr>
          <w:t>Articles</w:t>
        </w:r>
        <w:r>
          <w:rPr>
            <w:color w:val="467885"/>
            <w:spacing w:val="-8"/>
            <w:sz w:val="24"/>
            <w:u w:val="single" w:color="467885"/>
          </w:rPr>
          <w:t xml:space="preserve"> </w:t>
        </w:r>
        <w:r>
          <w:rPr>
            <w:color w:val="467885"/>
            <w:sz w:val="24"/>
            <w:u w:val="single" w:color="467885"/>
          </w:rPr>
          <w:t>of</w:t>
        </w:r>
        <w:r>
          <w:rPr>
            <w:color w:val="467885"/>
            <w:spacing w:val="-10"/>
            <w:sz w:val="24"/>
            <w:u w:val="single" w:color="467885"/>
          </w:rPr>
          <w:t xml:space="preserve"> </w:t>
        </w:r>
        <w:r>
          <w:rPr>
            <w:color w:val="467885"/>
            <w:sz w:val="24"/>
            <w:u w:val="single" w:color="467885"/>
          </w:rPr>
          <w:t>Association</w:t>
        </w:r>
        <w:r>
          <w:rPr>
            <w:sz w:val="24"/>
          </w:rPr>
          <w:t>,</w:t>
        </w:r>
      </w:hyperlink>
      <w:r>
        <w:rPr>
          <w:spacing w:val="-7"/>
          <w:sz w:val="24"/>
        </w:rPr>
        <w:t xml:space="preserve"> </w:t>
      </w:r>
      <w:hyperlink r:id="rId10">
        <w:r>
          <w:rPr>
            <w:color w:val="467885"/>
            <w:sz w:val="24"/>
            <w:u w:val="single" w:color="467885"/>
          </w:rPr>
          <w:t>Byelaws</w:t>
        </w:r>
        <w:r>
          <w:rPr>
            <w:sz w:val="24"/>
          </w:rPr>
          <w:t>,</w:t>
        </w:r>
      </w:hyperlink>
      <w:r>
        <w:rPr>
          <w:spacing w:val="-7"/>
          <w:sz w:val="24"/>
        </w:rPr>
        <w:t xml:space="preserve"> </w:t>
      </w:r>
      <w:hyperlink r:id="rId11">
        <w:r>
          <w:rPr>
            <w:color w:val="467885"/>
            <w:sz w:val="24"/>
            <w:u w:val="single" w:color="467885"/>
          </w:rPr>
          <w:t>Club</w:t>
        </w:r>
        <w:r>
          <w:rPr>
            <w:color w:val="467885"/>
            <w:spacing w:val="-8"/>
            <w:sz w:val="24"/>
            <w:u w:val="single" w:color="467885"/>
          </w:rPr>
          <w:t xml:space="preserve"> </w:t>
        </w:r>
        <w:r>
          <w:rPr>
            <w:color w:val="467885"/>
            <w:sz w:val="24"/>
            <w:u w:val="single" w:color="467885"/>
          </w:rPr>
          <w:t>and</w:t>
        </w:r>
        <w:r>
          <w:rPr>
            <w:color w:val="467885"/>
            <w:spacing w:val="-9"/>
            <w:sz w:val="24"/>
            <w:u w:val="single" w:color="467885"/>
          </w:rPr>
          <w:t xml:space="preserve"> </w:t>
        </w:r>
        <w:r>
          <w:rPr>
            <w:color w:val="467885"/>
            <w:sz w:val="24"/>
            <w:u w:val="single" w:color="467885"/>
          </w:rPr>
          <w:t>Society</w:t>
        </w:r>
        <w:r>
          <w:rPr>
            <w:color w:val="467885"/>
            <w:spacing w:val="-8"/>
            <w:sz w:val="24"/>
            <w:u w:val="single" w:color="467885"/>
          </w:rPr>
          <w:t xml:space="preserve"> </w:t>
        </w:r>
        <w:r>
          <w:rPr>
            <w:color w:val="467885"/>
            <w:sz w:val="24"/>
            <w:u w:val="single" w:color="467885"/>
          </w:rPr>
          <w:t>Regulations</w:t>
        </w:r>
      </w:hyperlink>
      <w:r>
        <w:rPr>
          <w:color w:val="467885"/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club</w:t>
      </w:r>
      <w:r>
        <w:rPr>
          <w:spacing w:val="-8"/>
          <w:sz w:val="24"/>
        </w:rPr>
        <w:t xml:space="preserve"> </w:t>
      </w:r>
      <w:r>
        <w:rPr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z w:val="24"/>
        </w:rPr>
        <w:t>society procedures</w:t>
      </w:r>
      <w:r>
        <w:rPr>
          <w:spacing w:val="-7"/>
          <w:sz w:val="24"/>
        </w:rPr>
        <w:t xml:space="preserve"> </w:t>
      </w:r>
      <w:r>
        <w:rPr>
          <w:sz w:val="24"/>
        </w:rPr>
        <w:t>and</w:t>
      </w:r>
      <w:r>
        <w:rPr>
          <w:spacing w:val="-8"/>
          <w:sz w:val="24"/>
        </w:rPr>
        <w:t xml:space="preserve"> </w:t>
      </w:r>
      <w:r>
        <w:rPr>
          <w:sz w:val="24"/>
        </w:rPr>
        <w:t>guidance</w:t>
      </w:r>
      <w:r>
        <w:rPr>
          <w:spacing w:val="-7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laid</w:t>
      </w:r>
      <w:r>
        <w:rPr>
          <w:spacing w:val="-7"/>
          <w:sz w:val="24"/>
        </w:rPr>
        <w:t xml:space="preserve"> </w:t>
      </w:r>
      <w:r>
        <w:rPr>
          <w:sz w:val="24"/>
        </w:rPr>
        <w:t>out</w:t>
      </w:r>
      <w:r>
        <w:rPr>
          <w:spacing w:val="-7"/>
          <w:sz w:val="24"/>
        </w:rPr>
        <w:t xml:space="preserve"> </w:t>
      </w:r>
      <w:r>
        <w:rPr>
          <w:sz w:val="24"/>
        </w:rPr>
        <w:t>in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hyperlink r:id="rId12">
        <w:r>
          <w:rPr>
            <w:sz w:val="24"/>
          </w:rPr>
          <w:t>‘</w:t>
        </w:r>
        <w:r>
          <w:rPr>
            <w:color w:val="467885"/>
            <w:sz w:val="24"/>
            <w:u w:val="single" w:color="467885"/>
          </w:rPr>
          <w:t>how</w:t>
        </w:r>
        <w:r>
          <w:rPr>
            <w:color w:val="467885"/>
            <w:spacing w:val="-8"/>
            <w:sz w:val="24"/>
            <w:u w:val="single" w:color="467885"/>
          </w:rPr>
          <w:t xml:space="preserve"> </w:t>
        </w:r>
        <w:r>
          <w:rPr>
            <w:color w:val="467885"/>
            <w:sz w:val="24"/>
            <w:u w:val="single" w:color="467885"/>
          </w:rPr>
          <w:t>to</w:t>
        </w:r>
        <w:r>
          <w:rPr>
            <w:color w:val="467885"/>
            <w:spacing w:val="-7"/>
            <w:sz w:val="24"/>
            <w:u w:val="single" w:color="467885"/>
          </w:rPr>
          <w:t xml:space="preserve"> </w:t>
        </w:r>
        <w:r>
          <w:rPr>
            <w:color w:val="467885"/>
            <w:sz w:val="24"/>
            <w:u w:val="single" w:color="467885"/>
          </w:rPr>
          <w:t>guides</w:t>
        </w:r>
      </w:hyperlink>
      <w:r>
        <w:rPr>
          <w:sz w:val="24"/>
        </w:rPr>
        <w:t>’.</w:t>
      </w:r>
    </w:p>
    <w:p w14:paraId="0E40A628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before="5" w:line="376" w:lineRule="auto"/>
        <w:ind w:right="400"/>
        <w:jc w:val="both"/>
        <w:rPr>
          <w:sz w:val="24"/>
        </w:rPr>
      </w:pPr>
      <w:r>
        <w:rPr>
          <w:spacing w:val="-2"/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club/society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stresses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that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it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abides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by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Students’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Union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UCL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Equal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Opportunities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 xml:space="preserve">Policies, </w:t>
      </w:r>
      <w:r>
        <w:rPr>
          <w:spacing w:val="-4"/>
          <w:sz w:val="24"/>
        </w:rPr>
        <w:t xml:space="preserve">and that club/society regulations pertaining to membership of the club/society or election to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club/society</w:t>
      </w:r>
      <w:r>
        <w:rPr>
          <w:spacing w:val="-8"/>
          <w:sz w:val="24"/>
        </w:rPr>
        <w:t xml:space="preserve"> </w:t>
      </w:r>
      <w:r>
        <w:rPr>
          <w:sz w:val="24"/>
        </w:rPr>
        <w:t>shall</w:t>
      </w:r>
      <w:r>
        <w:rPr>
          <w:spacing w:val="-6"/>
          <w:sz w:val="24"/>
        </w:rPr>
        <w:t xml:space="preserve"> </w:t>
      </w:r>
      <w:r>
        <w:rPr>
          <w:sz w:val="24"/>
        </w:rPr>
        <w:t>not</w:t>
      </w:r>
      <w:r>
        <w:rPr>
          <w:spacing w:val="-10"/>
          <w:sz w:val="24"/>
        </w:rPr>
        <w:t xml:space="preserve"> </w:t>
      </w:r>
      <w:r>
        <w:rPr>
          <w:sz w:val="24"/>
        </w:rPr>
        <w:t>contravene</w:t>
      </w:r>
      <w:r>
        <w:rPr>
          <w:spacing w:val="-9"/>
          <w:sz w:val="24"/>
        </w:rPr>
        <w:t xml:space="preserve"> </w:t>
      </w:r>
      <w:r>
        <w:rPr>
          <w:sz w:val="24"/>
        </w:rPr>
        <w:t>this</w:t>
      </w:r>
      <w:r>
        <w:rPr>
          <w:spacing w:val="-6"/>
          <w:sz w:val="24"/>
        </w:rPr>
        <w:t xml:space="preserve"> </w:t>
      </w:r>
      <w:r>
        <w:rPr>
          <w:sz w:val="24"/>
        </w:rPr>
        <w:t>policy.</w:t>
      </w:r>
    </w:p>
    <w:p w14:paraId="6132F3DE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6"/>
          <w:tab w:val="left" w:pos="1528"/>
        </w:tabs>
        <w:spacing w:before="3" w:line="376" w:lineRule="auto"/>
        <w:ind w:right="932"/>
        <w:jc w:val="both"/>
        <w:rPr>
          <w:sz w:val="24"/>
        </w:rPr>
      </w:pPr>
      <w:r>
        <w:rPr>
          <w:sz w:val="24"/>
        </w:rPr>
        <w:t xml:space="preserve">The Club and Society Regulations can be found on the following webpage: </w:t>
      </w:r>
      <w:hyperlink r:id="rId13">
        <w:r>
          <w:rPr>
            <w:color w:val="467885"/>
            <w:spacing w:val="-2"/>
            <w:w w:val="90"/>
            <w:sz w:val="24"/>
            <w:u w:val="single" w:color="467885"/>
          </w:rPr>
          <w:t>http://studentsunionucl.org/content/president-and-treasurer-hub/rules-and-regulations</w:t>
        </w:r>
        <w:r>
          <w:rPr>
            <w:spacing w:val="-2"/>
            <w:w w:val="90"/>
            <w:sz w:val="24"/>
          </w:rPr>
          <w:t>.</w:t>
        </w:r>
      </w:hyperlink>
    </w:p>
    <w:p w14:paraId="7AC27359" w14:textId="77777777" w:rsidR="009B27D3" w:rsidRDefault="00000000">
      <w:pPr>
        <w:pStyle w:val="Heading2"/>
        <w:numPr>
          <w:ilvl w:val="0"/>
          <w:numId w:val="1"/>
        </w:numPr>
        <w:tabs>
          <w:tab w:val="left" w:pos="818"/>
        </w:tabs>
        <w:spacing w:before="5"/>
        <w:ind w:left="818" w:hanging="358"/>
        <w:jc w:val="both"/>
      </w:pPr>
      <w:r>
        <w:rPr>
          <w:color w:val="F16641"/>
          <w:spacing w:val="-2"/>
        </w:rPr>
        <w:t>Committee</w:t>
      </w:r>
    </w:p>
    <w:p w14:paraId="10D00629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before="193"/>
        <w:rPr>
          <w:sz w:val="24"/>
        </w:rPr>
      </w:pPr>
      <w:r>
        <w:rPr>
          <w:spacing w:val="-2"/>
          <w:sz w:val="24"/>
        </w:rPr>
        <w:t>President</w:t>
      </w:r>
    </w:p>
    <w:p w14:paraId="17890ADE" w14:textId="77777777" w:rsidR="009B27D3" w:rsidRDefault="00000000">
      <w:pPr>
        <w:pStyle w:val="ListParagraph"/>
        <w:numPr>
          <w:ilvl w:val="2"/>
          <w:numId w:val="1"/>
        </w:numPr>
        <w:tabs>
          <w:tab w:val="left" w:pos="1811"/>
        </w:tabs>
        <w:spacing w:before="170"/>
        <w:rPr>
          <w:sz w:val="24"/>
        </w:rPr>
      </w:pPr>
      <w:r>
        <w:rPr>
          <w:spacing w:val="-2"/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Presidents’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primary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role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is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laid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out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in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section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5.7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Club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Society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Regulations.</w:t>
      </w:r>
    </w:p>
    <w:p w14:paraId="7F72B46C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before="168"/>
        <w:rPr>
          <w:sz w:val="24"/>
        </w:rPr>
      </w:pPr>
      <w:r>
        <w:rPr>
          <w:spacing w:val="-2"/>
          <w:sz w:val="24"/>
        </w:rPr>
        <w:t>Treasurer</w:t>
      </w:r>
    </w:p>
    <w:p w14:paraId="6E8081E7" w14:textId="77777777" w:rsidR="009B27D3" w:rsidRDefault="00000000">
      <w:pPr>
        <w:pStyle w:val="ListParagraph"/>
        <w:numPr>
          <w:ilvl w:val="2"/>
          <w:numId w:val="1"/>
        </w:numPr>
        <w:tabs>
          <w:tab w:val="left" w:pos="1811"/>
        </w:tabs>
        <w:spacing w:before="168"/>
        <w:rPr>
          <w:sz w:val="24"/>
        </w:rPr>
      </w:pPr>
      <w:r>
        <w:rPr>
          <w:spacing w:val="-2"/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treasurer’s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primary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role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is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laid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out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in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section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5.8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Club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Society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Regulations.</w:t>
      </w:r>
    </w:p>
    <w:p w14:paraId="53045FB2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before="168"/>
        <w:rPr>
          <w:sz w:val="24"/>
        </w:rPr>
      </w:pPr>
      <w:r>
        <w:rPr>
          <w:spacing w:val="-6"/>
          <w:sz w:val="24"/>
        </w:rPr>
        <w:t>Welfare</w:t>
      </w:r>
      <w:r>
        <w:rPr>
          <w:spacing w:val="-2"/>
          <w:sz w:val="24"/>
        </w:rPr>
        <w:t xml:space="preserve"> Officer</w:t>
      </w:r>
    </w:p>
    <w:p w14:paraId="69D81557" w14:textId="77777777" w:rsidR="009B27D3" w:rsidRDefault="00000000">
      <w:pPr>
        <w:pStyle w:val="ListParagraph"/>
        <w:numPr>
          <w:ilvl w:val="2"/>
          <w:numId w:val="1"/>
        </w:numPr>
        <w:tabs>
          <w:tab w:val="left" w:pos="1811"/>
        </w:tabs>
        <w:spacing w:before="168" w:line="376" w:lineRule="auto"/>
        <w:ind w:right="1111"/>
        <w:rPr>
          <w:sz w:val="24"/>
        </w:rPr>
      </w:pPr>
      <w:r>
        <w:rPr>
          <w:spacing w:val="-2"/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Welfare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Officers’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primary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role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is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laid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out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in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section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5.9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Club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Society Regulations.</w:t>
      </w:r>
    </w:p>
    <w:p w14:paraId="21B7971B" w14:textId="77777777" w:rsidR="009B27D3" w:rsidRDefault="009B27D3">
      <w:pPr>
        <w:spacing w:line="376" w:lineRule="auto"/>
        <w:rPr>
          <w:sz w:val="24"/>
        </w:rPr>
        <w:sectPr w:rsidR="009B27D3">
          <w:footerReference w:type="default" r:id="rId14"/>
          <w:type w:val="continuous"/>
          <w:pgSz w:w="11910" w:h="16840"/>
          <w:pgMar w:top="1100" w:right="600" w:bottom="1140" w:left="620" w:header="0" w:footer="944" w:gutter="0"/>
          <w:pgNumType w:start="1"/>
          <w:cols w:space="720"/>
        </w:sectPr>
      </w:pPr>
    </w:p>
    <w:p w14:paraId="1B2C9AE3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before="90"/>
        <w:rPr>
          <w:sz w:val="24"/>
        </w:rPr>
      </w:pPr>
      <w:r>
        <w:rPr>
          <w:spacing w:val="-4"/>
          <w:sz w:val="24"/>
        </w:rPr>
        <w:lastRenderedPageBreak/>
        <w:t>Additional</w:t>
      </w:r>
      <w:r>
        <w:rPr>
          <w:spacing w:val="2"/>
          <w:sz w:val="24"/>
        </w:rPr>
        <w:t xml:space="preserve"> </w:t>
      </w:r>
      <w:r>
        <w:rPr>
          <w:spacing w:val="-4"/>
          <w:sz w:val="24"/>
        </w:rPr>
        <w:t>Committee</w:t>
      </w:r>
      <w:r>
        <w:rPr>
          <w:spacing w:val="4"/>
          <w:sz w:val="24"/>
        </w:rPr>
        <w:t xml:space="preserve"> </w:t>
      </w:r>
      <w:r>
        <w:rPr>
          <w:spacing w:val="-4"/>
          <w:sz w:val="24"/>
        </w:rPr>
        <w:t>Members</w:t>
      </w:r>
    </w:p>
    <w:p w14:paraId="193EB329" w14:textId="3F0E8097" w:rsidR="009B27D3" w:rsidRDefault="00C6378C">
      <w:pPr>
        <w:pStyle w:val="ListParagraph"/>
        <w:numPr>
          <w:ilvl w:val="2"/>
          <w:numId w:val="1"/>
        </w:numPr>
        <w:tabs>
          <w:tab w:val="left" w:pos="1811"/>
        </w:tabs>
        <w:spacing w:before="167"/>
        <w:rPr>
          <w:sz w:val="24"/>
        </w:rPr>
      </w:pPr>
      <w:r>
        <w:rPr>
          <w:spacing w:val="-2"/>
          <w:sz w:val="24"/>
        </w:rPr>
        <w:t xml:space="preserve">Two </w:t>
      </w:r>
      <w:r w:rsidR="00000000">
        <w:rPr>
          <w:spacing w:val="-2"/>
          <w:sz w:val="24"/>
        </w:rPr>
        <w:t>Event</w:t>
      </w:r>
      <w:r w:rsidR="00000000">
        <w:rPr>
          <w:spacing w:val="-11"/>
          <w:sz w:val="24"/>
        </w:rPr>
        <w:t xml:space="preserve"> </w:t>
      </w:r>
      <w:r w:rsidR="00000000">
        <w:rPr>
          <w:spacing w:val="-2"/>
          <w:sz w:val="24"/>
        </w:rPr>
        <w:t>Coordinator</w:t>
      </w:r>
      <w:r>
        <w:rPr>
          <w:spacing w:val="-2"/>
          <w:sz w:val="24"/>
        </w:rPr>
        <w:t>s</w:t>
      </w:r>
    </w:p>
    <w:p w14:paraId="156BE452" w14:textId="0573DA6A" w:rsidR="009B27D3" w:rsidRPr="00E90B2F" w:rsidRDefault="00000000">
      <w:pPr>
        <w:pStyle w:val="ListParagraph"/>
        <w:numPr>
          <w:ilvl w:val="3"/>
          <w:numId w:val="1"/>
        </w:numPr>
        <w:tabs>
          <w:tab w:val="left" w:pos="2454"/>
        </w:tabs>
        <w:spacing w:before="169"/>
        <w:rPr>
          <w:sz w:val="24"/>
        </w:rPr>
      </w:pPr>
      <w:r>
        <w:rPr>
          <w:spacing w:val="-2"/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Event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Coordinator</w:t>
      </w:r>
      <w:r w:rsidR="00C6378C">
        <w:rPr>
          <w:spacing w:val="-2"/>
          <w:sz w:val="24"/>
        </w:rPr>
        <w:t>s’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primary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role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is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to</w:t>
      </w:r>
      <w:r>
        <w:rPr>
          <w:spacing w:val="-7"/>
          <w:sz w:val="24"/>
        </w:rPr>
        <w:t xml:space="preserve"> </w:t>
      </w:r>
      <w:r w:rsidR="00C6378C">
        <w:rPr>
          <w:spacing w:val="-7"/>
          <w:sz w:val="24"/>
        </w:rPr>
        <w:t xml:space="preserve">plan and </w:t>
      </w:r>
      <w:r>
        <w:rPr>
          <w:spacing w:val="-2"/>
          <w:sz w:val="24"/>
        </w:rPr>
        <w:t>oversee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running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events.</w:t>
      </w:r>
    </w:p>
    <w:p w14:paraId="6722C8A5" w14:textId="77777777" w:rsidR="009B27D3" w:rsidRDefault="00000000">
      <w:pPr>
        <w:pStyle w:val="ListParagraph"/>
        <w:numPr>
          <w:ilvl w:val="2"/>
          <w:numId w:val="1"/>
        </w:numPr>
        <w:tabs>
          <w:tab w:val="left" w:pos="1811"/>
        </w:tabs>
        <w:spacing w:before="167"/>
        <w:rPr>
          <w:sz w:val="24"/>
        </w:rPr>
      </w:pPr>
      <w:r>
        <w:rPr>
          <w:spacing w:val="-4"/>
          <w:sz w:val="24"/>
        </w:rPr>
        <w:t>Social</w:t>
      </w:r>
      <w:r>
        <w:rPr>
          <w:sz w:val="24"/>
        </w:rPr>
        <w:t xml:space="preserve"> </w:t>
      </w:r>
      <w:r>
        <w:rPr>
          <w:spacing w:val="-4"/>
          <w:sz w:val="24"/>
        </w:rPr>
        <w:t>Media</w:t>
      </w:r>
      <w:r>
        <w:rPr>
          <w:sz w:val="24"/>
        </w:rPr>
        <w:t xml:space="preserve"> </w:t>
      </w:r>
      <w:r>
        <w:rPr>
          <w:spacing w:val="-4"/>
          <w:sz w:val="24"/>
        </w:rPr>
        <w:t>Content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Creator</w:t>
      </w:r>
    </w:p>
    <w:p w14:paraId="5B587CD8" w14:textId="7D7C3893" w:rsidR="00E90B2F" w:rsidRPr="00E90B2F" w:rsidRDefault="00000000" w:rsidP="00E90B2F">
      <w:pPr>
        <w:pStyle w:val="ListParagraph"/>
        <w:numPr>
          <w:ilvl w:val="3"/>
          <w:numId w:val="1"/>
        </w:numPr>
        <w:tabs>
          <w:tab w:val="left" w:pos="2454"/>
        </w:tabs>
        <w:spacing w:before="168" w:line="376" w:lineRule="auto"/>
        <w:ind w:right="574"/>
        <w:rPr>
          <w:sz w:val="24"/>
        </w:rPr>
      </w:pPr>
      <w:r>
        <w:rPr>
          <w:spacing w:val="-2"/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Social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Media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Content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Creator’s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primary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role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is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oversee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society’s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 xml:space="preserve">social </w:t>
      </w:r>
      <w:r>
        <w:rPr>
          <w:sz w:val="24"/>
        </w:rPr>
        <w:t>media accounts and website.</w:t>
      </w:r>
    </w:p>
    <w:p w14:paraId="39228EFA" w14:textId="018F6CE0" w:rsidR="00E90B2F" w:rsidRDefault="00E90B2F" w:rsidP="00E90B2F">
      <w:pPr>
        <w:pStyle w:val="ListParagraph"/>
        <w:numPr>
          <w:ilvl w:val="2"/>
          <w:numId w:val="1"/>
        </w:numPr>
        <w:tabs>
          <w:tab w:val="left" w:pos="2454"/>
        </w:tabs>
        <w:spacing w:before="168" w:line="376" w:lineRule="auto"/>
        <w:ind w:right="574"/>
        <w:rPr>
          <w:sz w:val="24"/>
        </w:rPr>
      </w:pPr>
      <w:r>
        <w:rPr>
          <w:sz w:val="24"/>
        </w:rPr>
        <w:t>Postgraduate Relations Officer</w:t>
      </w:r>
    </w:p>
    <w:p w14:paraId="333A4FF4" w14:textId="46FDB2C6" w:rsidR="00E90B2F" w:rsidRDefault="00E90B2F" w:rsidP="00E90B2F">
      <w:pPr>
        <w:pStyle w:val="ListParagraph"/>
        <w:numPr>
          <w:ilvl w:val="3"/>
          <w:numId w:val="1"/>
        </w:numPr>
        <w:tabs>
          <w:tab w:val="left" w:pos="2454"/>
        </w:tabs>
        <w:spacing w:before="168" w:line="376" w:lineRule="auto"/>
        <w:ind w:right="574"/>
        <w:rPr>
          <w:sz w:val="24"/>
        </w:rPr>
      </w:pPr>
      <w:r>
        <w:rPr>
          <w:sz w:val="24"/>
        </w:rPr>
        <w:t xml:space="preserve">The </w:t>
      </w:r>
      <w:r>
        <w:rPr>
          <w:sz w:val="24"/>
        </w:rPr>
        <w:t>Postgraduate Relations Officer</w:t>
      </w:r>
      <w:r>
        <w:rPr>
          <w:sz w:val="24"/>
        </w:rPr>
        <w:t xml:space="preserve">’s primary role is help with planning, executing, and coordinating of postgraduate-specific events and gather feedback from postgraduate students. </w:t>
      </w:r>
    </w:p>
    <w:p w14:paraId="06EDD995" w14:textId="5F1A0E31" w:rsidR="00E90B2F" w:rsidRPr="00E90B2F" w:rsidRDefault="00E90B2F" w:rsidP="00E90B2F">
      <w:pPr>
        <w:tabs>
          <w:tab w:val="left" w:pos="2454"/>
        </w:tabs>
        <w:spacing w:before="168" w:line="376" w:lineRule="auto"/>
        <w:ind w:right="574"/>
        <w:rPr>
          <w:sz w:val="24"/>
        </w:rPr>
      </w:pPr>
    </w:p>
    <w:p w14:paraId="70C47DD6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before="2" w:line="379" w:lineRule="auto"/>
        <w:ind w:right="307"/>
        <w:rPr>
          <w:sz w:val="24"/>
        </w:rPr>
      </w:pPr>
      <w:r>
        <w:rPr>
          <w:spacing w:val="-2"/>
          <w:sz w:val="24"/>
        </w:rPr>
        <w:t>Management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club/society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shall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be vested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in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club/society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committee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which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 xml:space="preserve">will </w:t>
      </w:r>
      <w:proofErr w:type="spellStart"/>
      <w:r>
        <w:rPr>
          <w:spacing w:val="-2"/>
          <w:sz w:val="24"/>
        </w:rPr>
        <w:t>endeavour</w:t>
      </w:r>
      <w:proofErr w:type="spellEnd"/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to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meet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regularly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during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term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time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(excluding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UCL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reading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weeks)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to</w:t>
      </w:r>
      <w:r>
        <w:rPr>
          <w:spacing w:val="-10"/>
          <w:sz w:val="24"/>
        </w:rPr>
        <w:t xml:space="preserve"> </w:t>
      </w:r>
      <w:proofErr w:type="spellStart"/>
      <w:r>
        <w:rPr>
          <w:spacing w:val="-2"/>
          <w:sz w:val="24"/>
        </w:rPr>
        <w:t>organise</w:t>
      </w:r>
      <w:proofErr w:type="spellEnd"/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 xml:space="preserve">and </w:t>
      </w:r>
      <w:r>
        <w:rPr>
          <w:sz w:val="24"/>
        </w:rPr>
        <w:t>evaluate</w:t>
      </w:r>
      <w:r>
        <w:rPr>
          <w:spacing w:val="-1"/>
          <w:sz w:val="24"/>
        </w:rPr>
        <w:t xml:space="preserve"> </w:t>
      </w:r>
      <w:r>
        <w:rPr>
          <w:sz w:val="24"/>
        </w:rPr>
        <w:t>club/society</w:t>
      </w:r>
      <w:r>
        <w:rPr>
          <w:spacing w:val="-2"/>
          <w:sz w:val="24"/>
        </w:rPr>
        <w:t xml:space="preserve"> </w:t>
      </w:r>
      <w:r>
        <w:rPr>
          <w:sz w:val="24"/>
        </w:rPr>
        <w:t>activities.</w:t>
      </w:r>
    </w:p>
    <w:p w14:paraId="3D1C6A9C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line="376" w:lineRule="auto"/>
        <w:ind w:right="601"/>
        <w:rPr>
          <w:sz w:val="24"/>
        </w:rPr>
      </w:pPr>
      <w:r>
        <w:rPr>
          <w:spacing w:val="-2"/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committee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members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shall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perform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roles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as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described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in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section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5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 xml:space="preserve">Students’ </w:t>
      </w:r>
      <w:r>
        <w:rPr>
          <w:sz w:val="24"/>
        </w:rPr>
        <w:t>Union UCL Club and Society Regulations.</w:t>
      </w:r>
    </w:p>
    <w:p w14:paraId="0632C3DC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line="379" w:lineRule="auto"/>
        <w:ind w:right="334"/>
        <w:rPr>
          <w:sz w:val="24"/>
        </w:rPr>
      </w:pPr>
      <w:r>
        <w:rPr>
          <w:sz w:val="24"/>
        </w:rPr>
        <w:t>Committee</w:t>
      </w:r>
      <w:r>
        <w:rPr>
          <w:spacing w:val="-14"/>
          <w:sz w:val="24"/>
        </w:rPr>
        <w:t xml:space="preserve"> </w:t>
      </w:r>
      <w:r>
        <w:rPr>
          <w:sz w:val="24"/>
        </w:rPr>
        <w:t>members</w:t>
      </w:r>
      <w:r>
        <w:rPr>
          <w:spacing w:val="-14"/>
          <w:sz w:val="24"/>
        </w:rPr>
        <w:t xml:space="preserve"> </w:t>
      </w:r>
      <w:r>
        <w:rPr>
          <w:sz w:val="24"/>
        </w:rPr>
        <w:t>are</w:t>
      </w:r>
      <w:r>
        <w:rPr>
          <w:spacing w:val="-13"/>
          <w:sz w:val="24"/>
        </w:rPr>
        <w:t xml:space="preserve"> </w:t>
      </w:r>
      <w:r>
        <w:rPr>
          <w:sz w:val="24"/>
        </w:rPr>
        <w:t>elected</w:t>
      </w:r>
      <w:r>
        <w:rPr>
          <w:spacing w:val="-14"/>
          <w:sz w:val="24"/>
        </w:rPr>
        <w:t xml:space="preserve"> </w:t>
      </w:r>
      <w:r>
        <w:rPr>
          <w:sz w:val="24"/>
        </w:rPr>
        <w:t>to</w:t>
      </w:r>
      <w:r>
        <w:rPr>
          <w:spacing w:val="-13"/>
          <w:sz w:val="24"/>
        </w:rPr>
        <w:t xml:space="preserve"> </w:t>
      </w:r>
      <w:r>
        <w:rPr>
          <w:sz w:val="24"/>
        </w:rPr>
        <w:t>represent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interests</w:t>
      </w:r>
      <w:r>
        <w:rPr>
          <w:spacing w:val="-14"/>
          <w:sz w:val="24"/>
        </w:rPr>
        <w:t xml:space="preserve"> </w:t>
      </w:r>
      <w:r>
        <w:rPr>
          <w:sz w:val="24"/>
        </w:rPr>
        <w:t>and</w:t>
      </w:r>
      <w:r>
        <w:rPr>
          <w:spacing w:val="-14"/>
          <w:sz w:val="24"/>
        </w:rPr>
        <w:t xml:space="preserve"> </w:t>
      </w:r>
      <w:r>
        <w:rPr>
          <w:sz w:val="24"/>
        </w:rPr>
        <w:t>well-being</w:t>
      </w:r>
      <w:r>
        <w:rPr>
          <w:spacing w:val="-13"/>
          <w:sz w:val="24"/>
        </w:rPr>
        <w:t xml:space="preserve"> </w:t>
      </w:r>
      <w:r>
        <w:rPr>
          <w:sz w:val="24"/>
        </w:rPr>
        <w:t>of</w:t>
      </w:r>
      <w:r>
        <w:rPr>
          <w:spacing w:val="-14"/>
          <w:sz w:val="24"/>
        </w:rPr>
        <w:t xml:space="preserve"> </w:t>
      </w:r>
      <w:r>
        <w:rPr>
          <w:sz w:val="24"/>
        </w:rPr>
        <w:t xml:space="preserve">club/society </w:t>
      </w:r>
      <w:r>
        <w:rPr>
          <w:spacing w:val="-2"/>
          <w:sz w:val="24"/>
        </w:rPr>
        <w:t>members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are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accountable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to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their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members.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If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club/society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members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are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not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satisfied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by the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performance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their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representative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officers,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they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may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call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for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motion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 xml:space="preserve">no-confidence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line</w:t>
      </w:r>
      <w:r>
        <w:rPr>
          <w:spacing w:val="-4"/>
          <w:sz w:val="24"/>
        </w:rPr>
        <w:t xml:space="preserve"> </w:t>
      </w:r>
      <w:r>
        <w:rPr>
          <w:sz w:val="24"/>
        </w:rPr>
        <w:t>with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Students’</w:t>
      </w:r>
      <w:r>
        <w:rPr>
          <w:spacing w:val="-5"/>
          <w:sz w:val="24"/>
        </w:rPr>
        <w:t xml:space="preserve"> </w:t>
      </w:r>
      <w:r>
        <w:rPr>
          <w:sz w:val="24"/>
        </w:rPr>
        <w:t>Union</w:t>
      </w:r>
      <w:r>
        <w:rPr>
          <w:spacing w:val="-5"/>
          <w:sz w:val="24"/>
        </w:rPr>
        <w:t xml:space="preserve"> </w:t>
      </w:r>
      <w:r>
        <w:rPr>
          <w:sz w:val="24"/>
        </w:rPr>
        <w:t>UCL</w:t>
      </w:r>
      <w:r>
        <w:rPr>
          <w:spacing w:val="-3"/>
          <w:sz w:val="24"/>
        </w:rPr>
        <w:t xml:space="preserve"> </w:t>
      </w:r>
      <w:r>
        <w:rPr>
          <w:sz w:val="24"/>
        </w:rPr>
        <w:t>Club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5"/>
          <w:sz w:val="24"/>
        </w:rPr>
        <w:t xml:space="preserve"> </w:t>
      </w:r>
      <w:r>
        <w:rPr>
          <w:sz w:val="24"/>
        </w:rPr>
        <w:t>Society</w:t>
      </w:r>
      <w:r>
        <w:rPr>
          <w:spacing w:val="-5"/>
          <w:sz w:val="24"/>
        </w:rPr>
        <w:t xml:space="preserve"> </w:t>
      </w:r>
      <w:r>
        <w:rPr>
          <w:sz w:val="24"/>
        </w:rPr>
        <w:t>Regulations.</w:t>
      </w:r>
    </w:p>
    <w:p w14:paraId="64907296" w14:textId="77777777" w:rsidR="009B27D3" w:rsidRDefault="00000000">
      <w:pPr>
        <w:pStyle w:val="Heading2"/>
        <w:numPr>
          <w:ilvl w:val="0"/>
          <w:numId w:val="1"/>
        </w:numPr>
        <w:tabs>
          <w:tab w:val="left" w:pos="818"/>
        </w:tabs>
        <w:spacing w:line="339" w:lineRule="exact"/>
        <w:ind w:left="818" w:hanging="358"/>
      </w:pPr>
      <w:r>
        <w:rPr>
          <w:color w:val="F16641"/>
          <w:spacing w:val="-4"/>
        </w:rPr>
        <w:t>Terms,</w:t>
      </w:r>
      <w:r>
        <w:rPr>
          <w:color w:val="F16641"/>
          <w:spacing w:val="-11"/>
        </w:rPr>
        <w:t xml:space="preserve"> </w:t>
      </w:r>
      <w:r>
        <w:rPr>
          <w:color w:val="F16641"/>
          <w:spacing w:val="-4"/>
        </w:rPr>
        <w:t>Aims</w:t>
      </w:r>
      <w:r>
        <w:rPr>
          <w:color w:val="F16641"/>
          <w:spacing w:val="-10"/>
        </w:rPr>
        <w:t xml:space="preserve"> </w:t>
      </w:r>
      <w:r>
        <w:rPr>
          <w:color w:val="F16641"/>
          <w:spacing w:val="-4"/>
        </w:rPr>
        <w:t>and</w:t>
      </w:r>
      <w:r>
        <w:rPr>
          <w:color w:val="F16641"/>
          <w:spacing w:val="-12"/>
        </w:rPr>
        <w:t xml:space="preserve"> </w:t>
      </w:r>
      <w:r>
        <w:rPr>
          <w:color w:val="F16641"/>
          <w:spacing w:val="-4"/>
        </w:rPr>
        <w:t>Objectives</w:t>
      </w:r>
    </w:p>
    <w:p w14:paraId="1488D004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before="191"/>
        <w:rPr>
          <w:sz w:val="24"/>
        </w:rPr>
      </w:pPr>
      <w:r>
        <w:rPr>
          <w:spacing w:val="-4"/>
          <w:sz w:val="24"/>
        </w:rPr>
        <w:t>The club/society</w:t>
      </w:r>
      <w:r>
        <w:rPr>
          <w:spacing w:val="-6"/>
          <w:sz w:val="24"/>
        </w:rPr>
        <w:t xml:space="preserve"> </w:t>
      </w:r>
      <w:r>
        <w:rPr>
          <w:spacing w:val="-4"/>
          <w:sz w:val="24"/>
        </w:rPr>
        <w:t>shall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hold</w:t>
      </w:r>
      <w:r>
        <w:rPr>
          <w:spacing w:val="-6"/>
          <w:sz w:val="24"/>
        </w:rPr>
        <w:t xml:space="preserve"> </w:t>
      </w:r>
      <w:r>
        <w:rPr>
          <w:spacing w:val="-4"/>
          <w:sz w:val="24"/>
        </w:rPr>
        <w:t>the following</w:t>
      </w:r>
      <w:r>
        <w:rPr>
          <w:spacing w:val="-6"/>
          <w:sz w:val="24"/>
        </w:rPr>
        <w:t xml:space="preserve"> </w:t>
      </w:r>
      <w:r>
        <w:rPr>
          <w:spacing w:val="-4"/>
          <w:sz w:val="24"/>
        </w:rPr>
        <w:t>as its aims</w:t>
      </w:r>
      <w:r>
        <w:rPr>
          <w:spacing w:val="-6"/>
          <w:sz w:val="24"/>
        </w:rPr>
        <w:t xml:space="preserve"> </w:t>
      </w:r>
      <w:r>
        <w:rPr>
          <w:spacing w:val="-4"/>
          <w:sz w:val="24"/>
        </w:rPr>
        <w:t>and</w:t>
      </w:r>
      <w:r>
        <w:rPr>
          <w:spacing w:val="-5"/>
          <w:sz w:val="24"/>
        </w:rPr>
        <w:t xml:space="preserve"> </w:t>
      </w:r>
      <w:r>
        <w:rPr>
          <w:spacing w:val="-4"/>
          <w:sz w:val="24"/>
        </w:rPr>
        <w:t>objectives.</w:t>
      </w:r>
    </w:p>
    <w:p w14:paraId="5FA0F607" w14:textId="77777777" w:rsidR="009B27D3" w:rsidRDefault="00000000">
      <w:pPr>
        <w:pStyle w:val="ListParagraph"/>
        <w:numPr>
          <w:ilvl w:val="2"/>
          <w:numId w:val="1"/>
        </w:numPr>
        <w:tabs>
          <w:tab w:val="left" w:pos="1811"/>
        </w:tabs>
        <w:spacing w:before="168" w:line="379" w:lineRule="auto"/>
        <w:ind w:right="156"/>
        <w:rPr>
          <w:sz w:val="24"/>
        </w:rPr>
      </w:pP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society</w:t>
      </w:r>
      <w:r>
        <w:rPr>
          <w:spacing w:val="-8"/>
          <w:sz w:val="24"/>
        </w:rPr>
        <w:t xml:space="preserve"> </w:t>
      </w:r>
      <w:r>
        <w:rPr>
          <w:sz w:val="24"/>
        </w:rPr>
        <w:t>aims</w:t>
      </w:r>
      <w:r>
        <w:rPr>
          <w:spacing w:val="-7"/>
          <w:sz w:val="24"/>
        </w:rPr>
        <w:t xml:space="preserve"> </w:t>
      </w:r>
      <w:r>
        <w:rPr>
          <w:sz w:val="24"/>
        </w:rPr>
        <w:t>to</w:t>
      </w:r>
      <w:r>
        <w:rPr>
          <w:spacing w:val="-8"/>
          <w:sz w:val="24"/>
        </w:rPr>
        <w:t xml:space="preserve"> </w:t>
      </w:r>
      <w:proofErr w:type="gramStart"/>
      <w:r>
        <w:rPr>
          <w:sz w:val="24"/>
        </w:rPr>
        <w:t>provide</w:t>
      </w:r>
      <w:r>
        <w:rPr>
          <w:spacing w:val="-8"/>
          <w:sz w:val="24"/>
        </w:rPr>
        <w:t xml:space="preserve"> </w:t>
      </w:r>
      <w:r>
        <w:rPr>
          <w:sz w:val="24"/>
        </w:rPr>
        <w:t>assistance</w:t>
      </w:r>
      <w:proofErr w:type="gramEnd"/>
      <w:r>
        <w:rPr>
          <w:spacing w:val="-7"/>
          <w:sz w:val="24"/>
        </w:rPr>
        <w:t xml:space="preserve"> </w:t>
      </w:r>
      <w:r>
        <w:rPr>
          <w:sz w:val="24"/>
        </w:rPr>
        <w:t>and</w:t>
      </w:r>
      <w:r>
        <w:rPr>
          <w:spacing w:val="-8"/>
          <w:sz w:val="24"/>
        </w:rPr>
        <w:t xml:space="preserve"> </w:t>
      </w:r>
      <w:r>
        <w:rPr>
          <w:sz w:val="24"/>
        </w:rPr>
        <w:t>guidance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8"/>
          <w:sz w:val="24"/>
        </w:rPr>
        <w:t xml:space="preserve"> </w:t>
      </w:r>
      <w:r>
        <w:rPr>
          <w:sz w:val="24"/>
        </w:rPr>
        <w:t>our</w:t>
      </w:r>
      <w:r>
        <w:rPr>
          <w:spacing w:val="-7"/>
          <w:sz w:val="24"/>
        </w:rPr>
        <w:t xml:space="preserve"> </w:t>
      </w:r>
      <w:r>
        <w:rPr>
          <w:sz w:val="24"/>
        </w:rPr>
        <w:t>members</w:t>
      </w:r>
      <w:r>
        <w:rPr>
          <w:spacing w:val="-7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particularly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but </w:t>
      </w:r>
      <w:r>
        <w:rPr>
          <w:spacing w:val="-2"/>
          <w:sz w:val="24"/>
        </w:rPr>
        <w:t>not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limited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to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students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enrolled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in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Psychology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Human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Development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department.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 xml:space="preserve">To </w:t>
      </w:r>
      <w:r>
        <w:rPr>
          <w:sz w:val="24"/>
        </w:rPr>
        <w:t>assist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7"/>
          <w:sz w:val="24"/>
        </w:rPr>
        <w:t xml:space="preserve"> </w:t>
      </w:r>
      <w:r>
        <w:rPr>
          <w:sz w:val="24"/>
        </w:rPr>
        <w:t>provide</w:t>
      </w:r>
      <w:r>
        <w:rPr>
          <w:spacing w:val="-4"/>
          <w:sz w:val="24"/>
        </w:rPr>
        <w:t xml:space="preserve"> </w:t>
      </w:r>
      <w:r>
        <w:rPr>
          <w:sz w:val="24"/>
        </w:rPr>
        <w:t>guidance</w:t>
      </w:r>
      <w:r>
        <w:rPr>
          <w:spacing w:val="-4"/>
          <w:sz w:val="24"/>
        </w:rPr>
        <w:t xml:space="preserve"> </w:t>
      </w:r>
      <w:r>
        <w:rPr>
          <w:sz w:val="24"/>
        </w:rPr>
        <w:t>throughout</w:t>
      </w:r>
      <w:r>
        <w:rPr>
          <w:spacing w:val="-4"/>
          <w:sz w:val="24"/>
        </w:rPr>
        <w:t xml:space="preserve"> </w:t>
      </w:r>
      <w:r>
        <w:rPr>
          <w:sz w:val="24"/>
        </w:rPr>
        <w:t>their</w:t>
      </w:r>
      <w:r>
        <w:rPr>
          <w:spacing w:val="-3"/>
          <w:sz w:val="24"/>
        </w:rPr>
        <w:t xml:space="preserve"> </w:t>
      </w:r>
      <w:r>
        <w:rPr>
          <w:sz w:val="24"/>
        </w:rPr>
        <w:t>course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study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UCL</w:t>
      </w:r>
      <w:r>
        <w:rPr>
          <w:spacing w:val="-3"/>
          <w:sz w:val="24"/>
        </w:rPr>
        <w:t xml:space="preserve"> </w:t>
      </w:r>
      <w:r>
        <w:rPr>
          <w:sz w:val="24"/>
        </w:rPr>
        <w:t>Institute</w:t>
      </w:r>
      <w:r>
        <w:rPr>
          <w:spacing w:val="-4"/>
          <w:sz w:val="24"/>
        </w:rPr>
        <w:t xml:space="preserve"> </w:t>
      </w:r>
      <w:r>
        <w:rPr>
          <w:sz w:val="24"/>
        </w:rPr>
        <w:t>of Education (UCL IOE).</w:t>
      </w:r>
    </w:p>
    <w:p w14:paraId="3D0B5CCF" w14:textId="77777777" w:rsidR="009B27D3" w:rsidRDefault="00000000">
      <w:pPr>
        <w:pStyle w:val="ListParagraph"/>
        <w:numPr>
          <w:ilvl w:val="2"/>
          <w:numId w:val="1"/>
        </w:numPr>
        <w:tabs>
          <w:tab w:val="left" w:pos="1811"/>
        </w:tabs>
        <w:spacing w:line="376" w:lineRule="auto"/>
        <w:ind w:right="228"/>
        <w:rPr>
          <w:sz w:val="24"/>
        </w:rPr>
      </w:pP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society</w:t>
      </w:r>
      <w:r>
        <w:rPr>
          <w:spacing w:val="-13"/>
          <w:sz w:val="24"/>
        </w:rPr>
        <w:t xml:space="preserve"> </w:t>
      </w:r>
      <w:r>
        <w:rPr>
          <w:sz w:val="24"/>
        </w:rPr>
        <w:t>aims</w:t>
      </w:r>
      <w:r>
        <w:rPr>
          <w:spacing w:val="-12"/>
          <w:sz w:val="24"/>
        </w:rPr>
        <w:t xml:space="preserve"> </w:t>
      </w:r>
      <w:r>
        <w:rPr>
          <w:sz w:val="24"/>
        </w:rPr>
        <w:t>to</w:t>
      </w:r>
      <w:r>
        <w:rPr>
          <w:spacing w:val="-12"/>
          <w:sz w:val="24"/>
        </w:rPr>
        <w:t xml:space="preserve"> </w:t>
      </w:r>
      <w:r>
        <w:rPr>
          <w:sz w:val="24"/>
        </w:rPr>
        <w:t>increase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cohesiveness</w:t>
      </w:r>
      <w:r>
        <w:rPr>
          <w:spacing w:val="-13"/>
          <w:sz w:val="24"/>
        </w:rPr>
        <w:t xml:space="preserve"> </w:t>
      </w:r>
      <w:r>
        <w:rPr>
          <w:sz w:val="24"/>
        </w:rPr>
        <w:t>and</w:t>
      </w:r>
      <w:r>
        <w:rPr>
          <w:spacing w:val="-14"/>
          <w:sz w:val="24"/>
        </w:rPr>
        <w:t xml:space="preserve"> </w:t>
      </w:r>
      <w:r>
        <w:rPr>
          <w:sz w:val="24"/>
        </w:rPr>
        <w:t>connection</w:t>
      </w:r>
      <w:r>
        <w:rPr>
          <w:spacing w:val="-11"/>
          <w:sz w:val="24"/>
        </w:rPr>
        <w:t xml:space="preserve"> </w:t>
      </w:r>
      <w:r>
        <w:rPr>
          <w:sz w:val="24"/>
        </w:rPr>
        <w:t>between</w:t>
      </w:r>
      <w:r>
        <w:rPr>
          <w:spacing w:val="-12"/>
          <w:sz w:val="24"/>
        </w:rPr>
        <w:t xml:space="preserve"> </w:t>
      </w:r>
      <w:r>
        <w:rPr>
          <w:sz w:val="24"/>
        </w:rPr>
        <w:t>individuals</w:t>
      </w:r>
      <w:r>
        <w:rPr>
          <w:spacing w:val="-12"/>
          <w:sz w:val="24"/>
        </w:rPr>
        <w:t xml:space="preserve"> </w:t>
      </w:r>
      <w:r>
        <w:rPr>
          <w:sz w:val="24"/>
        </w:rPr>
        <w:t xml:space="preserve">within </w:t>
      </w:r>
      <w:r>
        <w:rPr>
          <w:spacing w:val="-2"/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IOE.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Our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goal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is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to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promote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active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positive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relationships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not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only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between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 xml:space="preserve">students </w:t>
      </w:r>
      <w:r>
        <w:rPr>
          <w:sz w:val="24"/>
        </w:rPr>
        <w:t>but also between</w:t>
      </w:r>
      <w:r>
        <w:rPr>
          <w:spacing w:val="-2"/>
          <w:sz w:val="24"/>
        </w:rPr>
        <w:t xml:space="preserve"> </w:t>
      </w:r>
      <w:r>
        <w:rPr>
          <w:sz w:val="24"/>
        </w:rPr>
        <w:t>students and</w:t>
      </w:r>
      <w:r>
        <w:rPr>
          <w:spacing w:val="-1"/>
          <w:sz w:val="24"/>
        </w:rPr>
        <w:t xml:space="preserve"> </w:t>
      </w:r>
      <w:r>
        <w:rPr>
          <w:sz w:val="24"/>
        </w:rPr>
        <w:t>staff.</w:t>
      </w:r>
    </w:p>
    <w:p w14:paraId="77F44B1C" w14:textId="77777777" w:rsidR="009B27D3" w:rsidRDefault="00000000">
      <w:pPr>
        <w:pStyle w:val="ListParagraph"/>
        <w:numPr>
          <w:ilvl w:val="2"/>
          <w:numId w:val="1"/>
        </w:numPr>
        <w:tabs>
          <w:tab w:val="left" w:pos="1811"/>
        </w:tabs>
        <w:spacing w:line="376" w:lineRule="auto"/>
        <w:ind w:right="185"/>
        <w:rPr>
          <w:sz w:val="24"/>
        </w:rPr>
      </w:pPr>
      <w:r>
        <w:rPr>
          <w:spacing w:val="-2"/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society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aims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to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engage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members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in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disciplines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Psychology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Education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 xml:space="preserve">act </w:t>
      </w:r>
      <w:r>
        <w:rPr>
          <w:sz w:val="24"/>
        </w:rPr>
        <w:t>as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distribution</w:t>
      </w:r>
      <w:r>
        <w:rPr>
          <w:spacing w:val="-10"/>
          <w:sz w:val="24"/>
        </w:rPr>
        <w:t xml:space="preserve"> </w:t>
      </w:r>
      <w:r>
        <w:rPr>
          <w:sz w:val="24"/>
        </w:rPr>
        <w:t>channel</w:t>
      </w:r>
      <w:r>
        <w:rPr>
          <w:spacing w:val="-10"/>
          <w:sz w:val="24"/>
        </w:rPr>
        <w:t xml:space="preserve"> </w:t>
      </w:r>
      <w:r>
        <w:rPr>
          <w:sz w:val="24"/>
        </w:rPr>
        <w:t>for</w:t>
      </w:r>
      <w:r>
        <w:rPr>
          <w:spacing w:val="-10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10"/>
          <w:sz w:val="24"/>
        </w:rPr>
        <w:t xml:space="preserve"> </w:t>
      </w:r>
      <w:r>
        <w:rPr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z w:val="24"/>
        </w:rPr>
        <w:t>opportunities</w:t>
      </w:r>
      <w:r>
        <w:rPr>
          <w:spacing w:val="-11"/>
          <w:sz w:val="24"/>
        </w:rPr>
        <w:t xml:space="preserve"> </w:t>
      </w:r>
      <w:r>
        <w:rPr>
          <w:sz w:val="24"/>
        </w:rPr>
        <w:t>related</w:t>
      </w:r>
      <w:r>
        <w:rPr>
          <w:spacing w:val="-12"/>
          <w:sz w:val="24"/>
        </w:rPr>
        <w:t xml:space="preserve"> </w:t>
      </w:r>
      <w:r>
        <w:rPr>
          <w:sz w:val="24"/>
        </w:rPr>
        <w:t>to</w:t>
      </w:r>
      <w:r>
        <w:rPr>
          <w:spacing w:val="-11"/>
          <w:sz w:val="24"/>
        </w:rPr>
        <w:t xml:space="preserve"> </w:t>
      </w:r>
      <w:r>
        <w:rPr>
          <w:sz w:val="24"/>
        </w:rPr>
        <w:t>both</w:t>
      </w:r>
      <w:r>
        <w:rPr>
          <w:spacing w:val="-10"/>
          <w:sz w:val="24"/>
        </w:rPr>
        <w:t xml:space="preserve"> </w:t>
      </w:r>
      <w:r>
        <w:rPr>
          <w:sz w:val="24"/>
        </w:rPr>
        <w:t>fields.</w:t>
      </w:r>
    </w:p>
    <w:p w14:paraId="71F2702C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before="2" w:line="376" w:lineRule="auto"/>
        <w:ind w:right="481"/>
        <w:rPr>
          <w:sz w:val="24"/>
        </w:rPr>
      </w:pPr>
      <w:r>
        <w:rPr>
          <w:spacing w:val="-2"/>
          <w:sz w:val="24"/>
        </w:rPr>
        <w:lastRenderedPageBreak/>
        <w:t>The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club/society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shall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strive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to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fulfil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these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aims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objectives</w:t>
      </w:r>
      <w:r>
        <w:rPr>
          <w:spacing w:val="-10"/>
          <w:sz w:val="24"/>
        </w:rPr>
        <w:t xml:space="preserve"> </w:t>
      </w:r>
      <w:proofErr w:type="gramStart"/>
      <w:r>
        <w:rPr>
          <w:spacing w:val="-2"/>
          <w:sz w:val="24"/>
        </w:rPr>
        <w:t>in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course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of</w:t>
      </w:r>
      <w:proofErr w:type="gramEnd"/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 xml:space="preserve">academic </w:t>
      </w:r>
      <w:r>
        <w:rPr>
          <w:sz w:val="24"/>
        </w:rPr>
        <w:t>year as its commitment to its membership.</w:t>
      </w:r>
    </w:p>
    <w:p w14:paraId="7CC643B0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before="2"/>
        <w:rPr>
          <w:sz w:val="24"/>
        </w:rPr>
      </w:pPr>
      <w:r>
        <w:rPr>
          <w:spacing w:val="-2"/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core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activities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club/society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shall</w:t>
      </w:r>
      <w:r>
        <w:rPr>
          <w:spacing w:val="-10"/>
          <w:sz w:val="24"/>
        </w:rPr>
        <w:t xml:space="preserve"> </w:t>
      </w:r>
      <w:r>
        <w:rPr>
          <w:spacing w:val="-5"/>
          <w:sz w:val="24"/>
        </w:rPr>
        <w:t>be:</w:t>
      </w:r>
    </w:p>
    <w:p w14:paraId="5D1FB2F1" w14:textId="77777777" w:rsidR="009B27D3" w:rsidRDefault="00000000">
      <w:pPr>
        <w:pStyle w:val="ListParagraph"/>
        <w:numPr>
          <w:ilvl w:val="2"/>
          <w:numId w:val="1"/>
        </w:numPr>
        <w:tabs>
          <w:tab w:val="left" w:pos="1811"/>
        </w:tabs>
        <w:spacing w:before="167"/>
        <w:rPr>
          <w:sz w:val="24"/>
        </w:rPr>
      </w:pPr>
      <w:r>
        <w:rPr>
          <w:sz w:val="24"/>
        </w:rPr>
        <w:t>Social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Events:</w:t>
      </w:r>
    </w:p>
    <w:p w14:paraId="2420B912" w14:textId="77777777" w:rsidR="009B27D3" w:rsidRDefault="00000000">
      <w:pPr>
        <w:pStyle w:val="BodyText"/>
        <w:spacing w:before="168"/>
        <w:ind w:left="1811" w:firstLine="0"/>
      </w:pPr>
      <w:r>
        <w:rPr>
          <w:spacing w:val="-4"/>
        </w:rPr>
        <w:t>Social</w:t>
      </w:r>
      <w:r>
        <w:rPr>
          <w:spacing w:val="-1"/>
        </w:rPr>
        <w:t xml:space="preserve"> </w:t>
      </w:r>
      <w:r>
        <w:rPr>
          <w:spacing w:val="-4"/>
        </w:rPr>
        <w:t>events</w:t>
      </w:r>
      <w:r>
        <w:t xml:space="preserve"> </w:t>
      </w:r>
      <w:r>
        <w:rPr>
          <w:spacing w:val="-4"/>
        </w:rPr>
        <w:t>including</w:t>
      </w:r>
      <w:r>
        <w:rPr>
          <w:spacing w:val="-1"/>
        </w:rPr>
        <w:t xml:space="preserve"> </w:t>
      </w:r>
      <w:r>
        <w:rPr>
          <w:spacing w:val="-4"/>
        </w:rPr>
        <w:t>ice-breaker</w:t>
      </w:r>
      <w:r>
        <w:t xml:space="preserve"> </w:t>
      </w:r>
      <w:r>
        <w:rPr>
          <w:spacing w:val="-4"/>
        </w:rPr>
        <w:t>events</w:t>
      </w:r>
      <w:r>
        <w:t xml:space="preserve"> </w:t>
      </w:r>
      <w:r>
        <w:rPr>
          <w:spacing w:val="-4"/>
        </w:rPr>
        <w:t>at</w:t>
      </w:r>
      <w:r>
        <w:rPr>
          <w:spacing w:val="-3"/>
        </w:rPr>
        <w:t xml:space="preserve"> </w:t>
      </w:r>
      <w:r>
        <w:rPr>
          <w:spacing w:val="-4"/>
        </w:rPr>
        <w:t>the</w:t>
      </w:r>
      <w:r>
        <w:rPr>
          <w:spacing w:val="-3"/>
        </w:rPr>
        <w:t xml:space="preserve"> </w:t>
      </w:r>
      <w:r>
        <w:rPr>
          <w:spacing w:val="-4"/>
        </w:rPr>
        <w:t>start</w:t>
      </w:r>
      <w:r>
        <w:rPr>
          <w:spacing w:val="-1"/>
        </w:rPr>
        <w:t xml:space="preserve"> </w:t>
      </w:r>
      <w:r>
        <w:rPr>
          <w:spacing w:val="-4"/>
        </w:rPr>
        <w:t>of</w:t>
      </w:r>
      <w:r>
        <w:rPr>
          <w:spacing w:val="-2"/>
        </w:rPr>
        <w:t xml:space="preserve"> </w:t>
      </w:r>
      <w:r>
        <w:rPr>
          <w:spacing w:val="-4"/>
        </w:rPr>
        <w:t>term,</w:t>
      </w:r>
      <w:r>
        <w:rPr>
          <w:spacing w:val="-3"/>
        </w:rPr>
        <w:t xml:space="preserve"> </w:t>
      </w:r>
      <w:r>
        <w:rPr>
          <w:spacing w:val="-4"/>
        </w:rPr>
        <w:t>regular</w:t>
      </w:r>
      <w:r>
        <w:t xml:space="preserve"> </w:t>
      </w:r>
      <w:proofErr w:type="gramStart"/>
      <w:r>
        <w:rPr>
          <w:spacing w:val="-4"/>
        </w:rPr>
        <w:t>coffee</w:t>
      </w:r>
      <w:proofErr w:type="gramEnd"/>
      <w:r>
        <w:rPr>
          <w:spacing w:val="-2"/>
        </w:rPr>
        <w:t xml:space="preserve"> </w:t>
      </w:r>
      <w:r>
        <w:rPr>
          <w:spacing w:val="-4"/>
        </w:rPr>
        <w:t>and</w:t>
      </w:r>
      <w:r>
        <w:rPr>
          <w:spacing w:val="-2"/>
        </w:rPr>
        <w:t xml:space="preserve"> </w:t>
      </w:r>
      <w:r>
        <w:rPr>
          <w:spacing w:val="-4"/>
        </w:rPr>
        <w:t>tea</w:t>
      </w:r>
      <w:r>
        <w:rPr>
          <w:spacing w:val="-1"/>
        </w:rPr>
        <w:t xml:space="preserve"> </w:t>
      </w:r>
      <w:r>
        <w:rPr>
          <w:spacing w:val="-4"/>
        </w:rPr>
        <w:t>socials,</w:t>
      </w:r>
    </w:p>
    <w:p w14:paraId="1668A223" w14:textId="77777777" w:rsidR="009B27D3" w:rsidRDefault="009B27D3">
      <w:pPr>
        <w:sectPr w:rsidR="009B27D3">
          <w:pgSz w:w="11910" w:h="16840"/>
          <w:pgMar w:top="760" w:right="600" w:bottom="1140" w:left="620" w:header="0" w:footer="944" w:gutter="0"/>
          <w:cols w:space="720"/>
        </w:sectPr>
      </w:pPr>
    </w:p>
    <w:p w14:paraId="4720CDD7" w14:textId="77777777" w:rsidR="009B27D3" w:rsidRDefault="00000000">
      <w:pPr>
        <w:pStyle w:val="BodyText"/>
        <w:spacing w:before="90" w:line="376" w:lineRule="auto"/>
        <w:ind w:left="1811" w:firstLine="0"/>
      </w:pPr>
      <w:r>
        <w:rPr>
          <w:spacing w:val="-4"/>
        </w:rPr>
        <w:lastRenderedPageBreak/>
        <w:t>networking events. These</w:t>
      </w:r>
      <w:r>
        <w:rPr>
          <w:spacing w:val="-7"/>
        </w:rPr>
        <w:t xml:space="preserve"> </w:t>
      </w:r>
      <w:r>
        <w:rPr>
          <w:spacing w:val="-4"/>
        </w:rPr>
        <w:t>events allow</w:t>
      </w:r>
      <w:r>
        <w:rPr>
          <w:spacing w:val="-6"/>
        </w:rPr>
        <w:t xml:space="preserve"> </w:t>
      </w:r>
      <w:r>
        <w:rPr>
          <w:spacing w:val="-4"/>
        </w:rPr>
        <w:t xml:space="preserve">students, </w:t>
      </w:r>
      <w:proofErr w:type="gramStart"/>
      <w:r>
        <w:rPr>
          <w:spacing w:val="-4"/>
        </w:rPr>
        <w:t>staff</w:t>
      </w:r>
      <w:proofErr w:type="gramEnd"/>
      <w:r>
        <w:rPr>
          <w:spacing w:val="-5"/>
        </w:rPr>
        <w:t xml:space="preserve"> </w:t>
      </w:r>
      <w:r>
        <w:rPr>
          <w:spacing w:val="-4"/>
        </w:rPr>
        <w:t>and</w:t>
      </w:r>
      <w:r>
        <w:rPr>
          <w:spacing w:val="-6"/>
        </w:rPr>
        <w:t xml:space="preserve"> </w:t>
      </w:r>
      <w:r>
        <w:rPr>
          <w:spacing w:val="-4"/>
        </w:rPr>
        <w:t>even external</w:t>
      </w:r>
      <w:r>
        <w:rPr>
          <w:spacing w:val="-6"/>
        </w:rPr>
        <w:t xml:space="preserve"> </w:t>
      </w:r>
      <w:r>
        <w:rPr>
          <w:spacing w:val="-4"/>
        </w:rPr>
        <w:t>professionals</w:t>
      </w:r>
      <w:r>
        <w:rPr>
          <w:spacing w:val="-7"/>
        </w:rPr>
        <w:t xml:space="preserve"> </w:t>
      </w:r>
      <w:r>
        <w:rPr>
          <w:spacing w:val="-4"/>
        </w:rPr>
        <w:t xml:space="preserve">to </w:t>
      </w:r>
      <w:r>
        <w:t xml:space="preserve">connect with members and </w:t>
      </w:r>
      <w:proofErr w:type="spellStart"/>
      <w:r>
        <w:t>socialise</w:t>
      </w:r>
      <w:proofErr w:type="spellEnd"/>
      <w:r>
        <w:t>.</w:t>
      </w:r>
    </w:p>
    <w:p w14:paraId="508582A0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before="2" w:line="376" w:lineRule="auto"/>
        <w:ind w:right="264"/>
        <w:rPr>
          <w:sz w:val="24"/>
        </w:rPr>
      </w:pPr>
      <w:r>
        <w:rPr>
          <w:spacing w:val="-2"/>
          <w:sz w:val="24"/>
        </w:rPr>
        <w:t>In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addition,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club/society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shall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also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strive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to</w:t>
      </w:r>
      <w:r>
        <w:rPr>
          <w:spacing w:val="-12"/>
          <w:sz w:val="24"/>
        </w:rPr>
        <w:t xml:space="preserve"> </w:t>
      </w:r>
      <w:proofErr w:type="spellStart"/>
      <w:r>
        <w:rPr>
          <w:spacing w:val="-2"/>
          <w:sz w:val="24"/>
        </w:rPr>
        <w:t>organise</w:t>
      </w:r>
      <w:proofErr w:type="spellEnd"/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other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activities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for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its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members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where possible:</w:t>
      </w:r>
    </w:p>
    <w:p w14:paraId="2CF125F1" w14:textId="77777777" w:rsidR="009B27D3" w:rsidRDefault="00000000">
      <w:pPr>
        <w:pStyle w:val="ListParagraph"/>
        <w:numPr>
          <w:ilvl w:val="2"/>
          <w:numId w:val="1"/>
        </w:numPr>
        <w:tabs>
          <w:tab w:val="left" w:pos="1811"/>
        </w:tabs>
        <w:spacing w:before="1"/>
        <w:rPr>
          <w:sz w:val="24"/>
        </w:rPr>
      </w:pPr>
      <w:r>
        <w:rPr>
          <w:sz w:val="24"/>
        </w:rPr>
        <w:t>Academic</w:t>
      </w:r>
      <w:r>
        <w:rPr>
          <w:spacing w:val="-13"/>
          <w:sz w:val="24"/>
        </w:rPr>
        <w:t xml:space="preserve"> </w:t>
      </w:r>
      <w:r>
        <w:rPr>
          <w:sz w:val="24"/>
        </w:rPr>
        <w:t>Support</w:t>
      </w:r>
      <w:r>
        <w:rPr>
          <w:spacing w:val="-13"/>
          <w:sz w:val="24"/>
        </w:rPr>
        <w:t xml:space="preserve"> </w:t>
      </w:r>
      <w:r>
        <w:rPr>
          <w:sz w:val="24"/>
        </w:rPr>
        <w:t>Info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Session:</w:t>
      </w:r>
    </w:p>
    <w:p w14:paraId="3A496505" w14:textId="77777777" w:rsidR="009B27D3" w:rsidRDefault="00000000">
      <w:pPr>
        <w:pStyle w:val="BodyText"/>
        <w:spacing w:before="168" w:line="379" w:lineRule="auto"/>
        <w:ind w:left="1811" w:firstLine="0"/>
      </w:pPr>
      <w:r>
        <w:rPr>
          <w:spacing w:val="-2"/>
        </w:rPr>
        <w:t>Provide</w:t>
      </w:r>
      <w:r>
        <w:rPr>
          <w:spacing w:val="-12"/>
        </w:rPr>
        <w:t xml:space="preserve"> </w:t>
      </w:r>
      <w:r>
        <w:rPr>
          <w:spacing w:val="-2"/>
        </w:rPr>
        <w:t>guidance</w:t>
      </w:r>
      <w:r>
        <w:rPr>
          <w:spacing w:val="-12"/>
        </w:rPr>
        <w:t xml:space="preserve"> </w:t>
      </w:r>
      <w:r>
        <w:rPr>
          <w:spacing w:val="-2"/>
        </w:rPr>
        <w:t>on</w:t>
      </w:r>
      <w:r>
        <w:rPr>
          <w:spacing w:val="-11"/>
        </w:rPr>
        <w:t xml:space="preserve"> </w:t>
      </w:r>
      <w:r>
        <w:rPr>
          <w:spacing w:val="-2"/>
        </w:rPr>
        <w:t>module</w:t>
      </w:r>
      <w:r>
        <w:rPr>
          <w:spacing w:val="-12"/>
        </w:rPr>
        <w:t xml:space="preserve"> </w:t>
      </w:r>
      <w:r>
        <w:rPr>
          <w:spacing w:val="-2"/>
        </w:rPr>
        <w:t>selection</w:t>
      </w:r>
      <w:r>
        <w:rPr>
          <w:spacing w:val="-11"/>
        </w:rPr>
        <w:t xml:space="preserve"> </w:t>
      </w:r>
      <w:r>
        <w:rPr>
          <w:spacing w:val="-2"/>
        </w:rPr>
        <w:t>and</w:t>
      </w:r>
      <w:r>
        <w:rPr>
          <w:spacing w:val="-12"/>
        </w:rPr>
        <w:t xml:space="preserve"> </w:t>
      </w:r>
      <w:r>
        <w:rPr>
          <w:spacing w:val="-2"/>
        </w:rPr>
        <w:t>other</w:t>
      </w:r>
      <w:r>
        <w:rPr>
          <w:spacing w:val="-11"/>
        </w:rPr>
        <w:t xml:space="preserve"> </w:t>
      </w:r>
      <w:r>
        <w:rPr>
          <w:spacing w:val="-2"/>
        </w:rPr>
        <w:t>academic</w:t>
      </w:r>
      <w:r>
        <w:rPr>
          <w:spacing w:val="-12"/>
        </w:rPr>
        <w:t xml:space="preserve"> </w:t>
      </w:r>
      <w:r>
        <w:rPr>
          <w:spacing w:val="-2"/>
        </w:rPr>
        <w:t>support,</w:t>
      </w:r>
      <w:r>
        <w:rPr>
          <w:spacing w:val="-12"/>
        </w:rPr>
        <w:t xml:space="preserve"> </w:t>
      </w:r>
      <w:r>
        <w:rPr>
          <w:spacing w:val="-2"/>
        </w:rPr>
        <w:t>usually</w:t>
      </w:r>
      <w:r>
        <w:rPr>
          <w:spacing w:val="-11"/>
        </w:rPr>
        <w:t xml:space="preserve"> </w:t>
      </w:r>
      <w:r>
        <w:rPr>
          <w:spacing w:val="-2"/>
        </w:rPr>
        <w:t>in</w:t>
      </w:r>
      <w:r>
        <w:rPr>
          <w:spacing w:val="-12"/>
        </w:rPr>
        <w:t xml:space="preserve"> </w:t>
      </w:r>
      <w:r>
        <w:rPr>
          <w:spacing w:val="-2"/>
        </w:rPr>
        <w:t xml:space="preserve">collaboration </w:t>
      </w:r>
      <w:r>
        <w:t>with</w:t>
      </w:r>
      <w:r>
        <w:rPr>
          <w:spacing w:val="-7"/>
        </w:rPr>
        <w:t xml:space="preserve"> </w:t>
      </w:r>
      <w:r>
        <w:t>senior</w:t>
      </w:r>
      <w:r>
        <w:rPr>
          <w:spacing w:val="-7"/>
        </w:rPr>
        <w:t xml:space="preserve"> </w:t>
      </w:r>
      <w:r>
        <w:t>students</w:t>
      </w:r>
      <w:r>
        <w:rPr>
          <w:spacing w:val="-7"/>
        </w:rPr>
        <w:t xml:space="preserve"> </w:t>
      </w:r>
      <w:r>
        <w:t>or</w:t>
      </w:r>
      <w:r>
        <w:rPr>
          <w:spacing w:val="-9"/>
        </w:rPr>
        <w:t xml:space="preserve"> </w:t>
      </w:r>
      <w:r>
        <w:t>staff.</w:t>
      </w:r>
      <w:r>
        <w:rPr>
          <w:spacing w:val="-7"/>
        </w:rPr>
        <w:t xml:space="preserve"> </w:t>
      </w:r>
      <w:r>
        <w:t>This</w:t>
      </w:r>
      <w:r>
        <w:rPr>
          <w:spacing w:val="-9"/>
        </w:rPr>
        <w:t xml:space="preserve"> </w:t>
      </w:r>
      <w:r>
        <w:t>type</w:t>
      </w:r>
      <w:r>
        <w:rPr>
          <w:spacing w:val="-8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event</w:t>
      </w:r>
      <w:r>
        <w:rPr>
          <w:spacing w:val="-10"/>
        </w:rPr>
        <w:t xml:space="preserve"> </w:t>
      </w:r>
      <w:r>
        <w:t>will</w:t>
      </w:r>
      <w:r>
        <w:rPr>
          <w:spacing w:val="-9"/>
        </w:rPr>
        <w:t xml:space="preserve"> </w:t>
      </w:r>
      <w:r>
        <w:t>be</w:t>
      </w:r>
      <w:r>
        <w:rPr>
          <w:spacing w:val="-8"/>
        </w:rPr>
        <w:t xml:space="preserve"> </w:t>
      </w:r>
      <w:r>
        <w:t>based</w:t>
      </w:r>
      <w:r>
        <w:rPr>
          <w:spacing w:val="-8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academic</w:t>
      </w:r>
      <w:r>
        <w:rPr>
          <w:spacing w:val="-8"/>
        </w:rPr>
        <w:t xml:space="preserve"> </w:t>
      </w:r>
      <w:r>
        <w:t>needs</w:t>
      </w:r>
      <w:r>
        <w:rPr>
          <w:spacing w:val="-7"/>
        </w:rPr>
        <w:t xml:space="preserve"> </w:t>
      </w:r>
      <w:r>
        <w:t>of members</w:t>
      </w:r>
      <w:r>
        <w:rPr>
          <w:spacing w:val="-7"/>
        </w:rPr>
        <w:t xml:space="preserve"> </w:t>
      </w:r>
      <w:r>
        <w:t>from</w:t>
      </w:r>
      <w:r>
        <w:rPr>
          <w:spacing w:val="-7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Psychology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Human</w:t>
      </w:r>
      <w:r>
        <w:rPr>
          <w:spacing w:val="-7"/>
        </w:rPr>
        <w:t xml:space="preserve"> </w:t>
      </w:r>
      <w:r>
        <w:t>Development</w:t>
      </w:r>
      <w:r>
        <w:rPr>
          <w:spacing w:val="-8"/>
        </w:rPr>
        <w:t xml:space="preserve"> </w:t>
      </w:r>
      <w:r>
        <w:t>department.</w:t>
      </w:r>
    </w:p>
    <w:p w14:paraId="2CB53BD2" w14:textId="77777777" w:rsidR="009B27D3" w:rsidRDefault="00000000">
      <w:pPr>
        <w:pStyle w:val="ListParagraph"/>
        <w:numPr>
          <w:ilvl w:val="2"/>
          <w:numId w:val="1"/>
        </w:numPr>
        <w:tabs>
          <w:tab w:val="left" w:pos="1811"/>
        </w:tabs>
        <w:spacing w:line="289" w:lineRule="exact"/>
        <w:rPr>
          <w:sz w:val="24"/>
        </w:rPr>
      </w:pPr>
      <w:r>
        <w:rPr>
          <w:spacing w:val="-2"/>
          <w:sz w:val="24"/>
        </w:rPr>
        <w:t>Scientific</w:t>
      </w:r>
      <w:r>
        <w:rPr>
          <w:spacing w:val="5"/>
          <w:sz w:val="24"/>
        </w:rPr>
        <w:t xml:space="preserve"> </w:t>
      </w:r>
      <w:r>
        <w:rPr>
          <w:spacing w:val="-2"/>
          <w:sz w:val="24"/>
        </w:rPr>
        <w:t>Events:</w:t>
      </w:r>
    </w:p>
    <w:p w14:paraId="3FC4BA4F" w14:textId="77777777" w:rsidR="009B27D3" w:rsidRDefault="00000000">
      <w:pPr>
        <w:pStyle w:val="BodyText"/>
        <w:spacing w:before="168" w:line="376" w:lineRule="auto"/>
        <w:ind w:left="1811" w:firstLine="0"/>
      </w:pPr>
      <w:proofErr w:type="spellStart"/>
      <w:r>
        <w:rPr>
          <w:spacing w:val="-2"/>
        </w:rPr>
        <w:t>Organise</w:t>
      </w:r>
      <w:proofErr w:type="spellEnd"/>
      <w:r>
        <w:rPr>
          <w:spacing w:val="-12"/>
        </w:rPr>
        <w:t xml:space="preserve"> </w:t>
      </w:r>
      <w:r>
        <w:rPr>
          <w:spacing w:val="-2"/>
        </w:rPr>
        <w:t>speaker</w:t>
      </w:r>
      <w:r>
        <w:rPr>
          <w:spacing w:val="-12"/>
        </w:rPr>
        <w:t xml:space="preserve"> </w:t>
      </w:r>
      <w:r>
        <w:rPr>
          <w:spacing w:val="-2"/>
        </w:rPr>
        <w:t>events</w:t>
      </w:r>
      <w:r>
        <w:rPr>
          <w:spacing w:val="-11"/>
        </w:rPr>
        <w:t xml:space="preserve"> </w:t>
      </w:r>
      <w:r>
        <w:rPr>
          <w:spacing w:val="-2"/>
        </w:rPr>
        <w:t>with</w:t>
      </w:r>
      <w:r>
        <w:rPr>
          <w:spacing w:val="-12"/>
        </w:rPr>
        <w:t xml:space="preserve"> </w:t>
      </w:r>
      <w:r>
        <w:rPr>
          <w:spacing w:val="-2"/>
        </w:rPr>
        <w:t>guests</w:t>
      </w:r>
      <w:r>
        <w:rPr>
          <w:spacing w:val="-11"/>
        </w:rPr>
        <w:t xml:space="preserve"> </w:t>
      </w:r>
      <w:r>
        <w:rPr>
          <w:spacing w:val="-2"/>
        </w:rPr>
        <w:t>from</w:t>
      </w:r>
      <w:r>
        <w:rPr>
          <w:spacing w:val="-12"/>
        </w:rPr>
        <w:t xml:space="preserve"> </w:t>
      </w:r>
      <w:r>
        <w:rPr>
          <w:spacing w:val="-2"/>
        </w:rPr>
        <w:t>UCL</w:t>
      </w:r>
      <w:r>
        <w:rPr>
          <w:spacing w:val="-10"/>
        </w:rPr>
        <w:t xml:space="preserve"> </w:t>
      </w:r>
      <w:r>
        <w:rPr>
          <w:spacing w:val="-2"/>
        </w:rPr>
        <w:t>and</w:t>
      </w:r>
      <w:r>
        <w:rPr>
          <w:spacing w:val="-12"/>
        </w:rPr>
        <w:t xml:space="preserve"> </w:t>
      </w:r>
      <w:r>
        <w:rPr>
          <w:spacing w:val="-2"/>
        </w:rPr>
        <w:t>external</w:t>
      </w:r>
      <w:r>
        <w:rPr>
          <w:spacing w:val="-10"/>
        </w:rPr>
        <w:t xml:space="preserve"> </w:t>
      </w:r>
      <w:proofErr w:type="spellStart"/>
      <w:r>
        <w:rPr>
          <w:spacing w:val="-2"/>
        </w:rPr>
        <w:t>organisations</w:t>
      </w:r>
      <w:proofErr w:type="spellEnd"/>
      <w:r>
        <w:rPr>
          <w:spacing w:val="-10"/>
        </w:rPr>
        <w:t xml:space="preserve"> </w:t>
      </w:r>
      <w:r>
        <w:rPr>
          <w:spacing w:val="-2"/>
        </w:rPr>
        <w:t>to</w:t>
      </w:r>
      <w:r>
        <w:rPr>
          <w:spacing w:val="-11"/>
        </w:rPr>
        <w:t xml:space="preserve"> </w:t>
      </w:r>
      <w:r>
        <w:rPr>
          <w:spacing w:val="-2"/>
        </w:rPr>
        <w:t>share</w:t>
      </w:r>
      <w:r>
        <w:rPr>
          <w:spacing w:val="-12"/>
        </w:rPr>
        <w:t xml:space="preserve"> </w:t>
      </w:r>
      <w:r>
        <w:rPr>
          <w:spacing w:val="-2"/>
        </w:rPr>
        <w:t>the</w:t>
      </w:r>
      <w:r>
        <w:rPr>
          <w:spacing w:val="-12"/>
        </w:rPr>
        <w:t xml:space="preserve"> </w:t>
      </w:r>
      <w:r>
        <w:rPr>
          <w:spacing w:val="-2"/>
        </w:rPr>
        <w:t xml:space="preserve">latest </w:t>
      </w:r>
      <w:r>
        <w:t>knowledge</w:t>
      </w:r>
      <w:r>
        <w:rPr>
          <w:spacing w:val="-7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research</w:t>
      </w:r>
      <w:r>
        <w:rPr>
          <w:spacing w:val="-7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fields</w:t>
      </w:r>
      <w:r>
        <w:rPr>
          <w:spacing w:val="-7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psychology</w:t>
      </w:r>
      <w:r>
        <w:rPr>
          <w:spacing w:val="-10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education.</w:t>
      </w:r>
    </w:p>
    <w:p w14:paraId="792C4C6D" w14:textId="77777777" w:rsidR="009B27D3" w:rsidRDefault="00000000">
      <w:pPr>
        <w:pStyle w:val="ListParagraph"/>
        <w:numPr>
          <w:ilvl w:val="2"/>
          <w:numId w:val="1"/>
        </w:numPr>
        <w:tabs>
          <w:tab w:val="left" w:pos="1811"/>
        </w:tabs>
        <w:spacing w:before="2"/>
        <w:rPr>
          <w:sz w:val="24"/>
        </w:rPr>
      </w:pPr>
      <w:r>
        <w:rPr>
          <w:sz w:val="24"/>
        </w:rPr>
        <w:t>Career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Events:</w:t>
      </w:r>
    </w:p>
    <w:p w14:paraId="337CE8BC" w14:textId="77777777" w:rsidR="009B27D3" w:rsidRDefault="00000000">
      <w:pPr>
        <w:pStyle w:val="BodyText"/>
        <w:spacing w:before="168" w:line="379" w:lineRule="auto"/>
        <w:ind w:left="1811" w:firstLine="0"/>
      </w:pPr>
      <w:r>
        <w:rPr>
          <w:spacing w:val="-2"/>
        </w:rPr>
        <w:t>Provide</w:t>
      </w:r>
      <w:r>
        <w:rPr>
          <w:spacing w:val="-12"/>
        </w:rPr>
        <w:t xml:space="preserve"> </w:t>
      </w:r>
      <w:r>
        <w:rPr>
          <w:spacing w:val="-2"/>
        </w:rPr>
        <w:t>career</w:t>
      </w:r>
      <w:r>
        <w:rPr>
          <w:spacing w:val="-11"/>
        </w:rPr>
        <w:t xml:space="preserve"> </w:t>
      </w:r>
      <w:r>
        <w:rPr>
          <w:spacing w:val="-2"/>
        </w:rPr>
        <w:t>advice</w:t>
      </w:r>
      <w:r>
        <w:rPr>
          <w:spacing w:val="-11"/>
        </w:rPr>
        <w:t xml:space="preserve"> </w:t>
      </w:r>
      <w:r>
        <w:rPr>
          <w:spacing w:val="-2"/>
        </w:rPr>
        <w:t>to</w:t>
      </w:r>
      <w:r>
        <w:rPr>
          <w:spacing w:val="-12"/>
        </w:rPr>
        <w:t xml:space="preserve"> </w:t>
      </w:r>
      <w:r>
        <w:rPr>
          <w:spacing w:val="-2"/>
        </w:rPr>
        <w:t>our</w:t>
      </w:r>
      <w:r>
        <w:rPr>
          <w:spacing w:val="-10"/>
        </w:rPr>
        <w:t xml:space="preserve"> </w:t>
      </w:r>
      <w:r>
        <w:rPr>
          <w:spacing w:val="-2"/>
        </w:rPr>
        <w:t>members</w:t>
      </w:r>
      <w:r>
        <w:rPr>
          <w:spacing w:val="-11"/>
        </w:rPr>
        <w:t xml:space="preserve"> </w:t>
      </w:r>
      <w:r>
        <w:rPr>
          <w:spacing w:val="-2"/>
        </w:rPr>
        <w:t>and</w:t>
      </w:r>
      <w:r>
        <w:rPr>
          <w:spacing w:val="-12"/>
        </w:rPr>
        <w:t xml:space="preserve"> </w:t>
      </w:r>
      <w:r>
        <w:rPr>
          <w:spacing w:val="-2"/>
        </w:rPr>
        <w:t>update</w:t>
      </w:r>
      <w:r>
        <w:rPr>
          <w:spacing w:val="-11"/>
        </w:rPr>
        <w:t xml:space="preserve"> </w:t>
      </w:r>
      <w:r>
        <w:rPr>
          <w:spacing w:val="-2"/>
        </w:rPr>
        <w:t>them</w:t>
      </w:r>
      <w:r>
        <w:rPr>
          <w:spacing w:val="-10"/>
        </w:rPr>
        <w:t xml:space="preserve"> </w:t>
      </w:r>
      <w:r>
        <w:rPr>
          <w:spacing w:val="-2"/>
        </w:rPr>
        <w:t>on</w:t>
      </w:r>
      <w:r>
        <w:rPr>
          <w:spacing w:val="-11"/>
        </w:rPr>
        <w:t xml:space="preserve"> </w:t>
      </w:r>
      <w:r>
        <w:rPr>
          <w:spacing w:val="-2"/>
        </w:rPr>
        <w:t>relevant</w:t>
      </w:r>
      <w:r>
        <w:rPr>
          <w:spacing w:val="-11"/>
        </w:rPr>
        <w:t xml:space="preserve"> </w:t>
      </w:r>
      <w:r>
        <w:rPr>
          <w:spacing w:val="-2"/>
        </w:rPr>
        <w:t>career</w:t>
      </w:r>
      <w:r>
        <w:rPr>
          <w:spacing w:val="-12"/>
        </w:rPr>
        <w:t xml:space="preserve"> </w:t>
      </w:r>
      <w:r>
        <w:rPr>
          <w:spacing w:val="-2"/>
        </w:rPr>
        <w:t>opportunities when</w:t>
      </w:r>
      <w:r>
        <w:rPr>
          <w:spacing w:val="-4"/>
        </w:rPr>
        <w:t xml:space="preserve"> </w:t>
      </w:r>
      <w:r>
        <w:rPr>
          <w:spacing w:val="-2"/>
        </w:rPr>
        <w:t>possible.</w:t>
      </w:r>
      <w:r>
        <w:rPr>
          <w:spacing w:val="-4"/>
        </w:rPr>
        <w:t xml:space="preserve"> </w:t>
      </w:r>
      <w:r>
        <w:rPr>
          <w:spacing w:val="-2"/>
        </w:rPr>
        <w:t>This</w:t>
      </w:r>
      <w:r>
        <w:rPr>
          <w:spacing w:val="-5"/>
        </w:rPr>
        <w:t xml:space="preserve"> </w:t>
      </w:r>
      <w:r>
        <w:rPr>
          <w:spacing w:val="-2"/>
        </w:rPr>
        <w:t>type</w:t>
      </w:r>
      <w:r>
        <w:rPr>
          <w:spacing w:val="-6"/>
        </w:rPr>
        <w:t xml:space="preserve"> </w:t>
      </w:r>
      <w:r>
        <w:rPr>
          <w:spacing w:val="-2"/>
        </w:rPr>
        <w:t>of</w:t>
      </w:r>
      <w:r>
        <w:rPr>
          <w:spacing w:val="-5"/>
        </w:rPr>
        <w:t xml:space="preserve"> </w:t>
      </w:r>
      <w:r>
        <w:rPr>
          <w:spacing w:val="-2"/>
        </w:rPr>
        <w:t>event</w:t>
      </w:r>
      <w:r>
        <w:rPr>
          <w:spacing w:val="-6"/>
        </w:rPr>
        <w:t xml:space="preserve"> </w:t>
      </w:r>
      <w:r>
        <w:rPr>
          <w:spacing w:val="-2"/>
        </w:rPr>
        <w:t>will</w:t>
      </w:r>
      <w:r>
        <w:rPr>
          <w:spacing w:val="-5"/>
        </w:rPr>
        <w:t xml:space="preserve"> </w:t>
      </w:r>
      <w:r>
        <w:rPr>
          <w:spacing w:val="-2"/>
        </w:rPr>
        <w:t>involve</w:t>
      </w:r>
      <w:r>
        <w:rPr>
          <w:spacing w:val="-5"/>
        </w:rPr>
        <w:t xml:space="preserve"> </w:t>
      </w:r>
      <w:r>
        <w:rPr>
          <w:spacing w:val="-2"/>
        </w:rPr>
        <w:t>staff,</w:t>
      </w:r>
      <w:r>
        <w:rPr>
          <w:spacing w:val="-5"/>
        </w:rPr>
        <w:t xml:space="preserve"> </w:t>
      </w:r>
      <w:r>
        <w:rPr>
          <w:spacing w:val="-2"/>
        </w:rPr>
        <w:t>senior</w:t>
      </w:r>
      <w:r>
        <w:rPr>
          <w:spacing w:val="-5"/>
        </w:rPr>
        <w:t xml:space="preserve"> </w:t>
      </w:r>
      <w:r>
        <w:rPr>
          <w:spacing w:val="-2"/>
        </w:rPr>
        <w:t>students,</w:t>
      </w:r>
      <w:r>
        <w:rPr>
          <w:spacing w:val="-4"/>
        </w:rPr>
        <w:t xml:space="preserve"> </w:t>
      </w:r>
      <w:proofErr w:type="gramStart"/>
      <w:r>
        <w:rPr>
          <w:spacing w:val="-2"/>
        </w:rPr>
        <w:t>alumni</w:t>
      </w:r>
      <w:proofErr w:type="gramEnd"/>
      <w:r>
        <w:rPr>
          <w:spacing w:val="-5"/>
        </w:rPr>
        <w:t xml:space="preserve"> </w:t>
      </w:r>
      <w:r>
        <w:rPr>
          <w:spacing w:val="-2"/>
        </w:rPr>
        <w:t>or</w:t>
      </w:r>
      <w:r>
        <w:rPr>
          <w:spacing w:val="-4"/>
        </w:rPr>
        <w:t xml:space="preserve"> </w:t>
      </w:r>
      <w:r>
        <w:rPr>
          <w:spacing w:val="-2"/>
        </w:rPr>
        <w:t xml:space="preserve">external </w:t>
      </w:r>
      <w:r>
        <w:t>industrial professionals.</w:t>
      </w:r>
    </w:p>
    <w:p w14:paraId="59F946CB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line="376" w:lineRule="auto"/>
        <w:ind w:right="357"/>
        <w:rPr>
          <w:sz w:val="24"/>
        </w:rPr>
      </w:pPr>
      <w:r>
        <w:rPr>
          <w:sz w:val="24"/>
        </w:rPr>
        <w:t>This</w:t>
      </w:r>
      <w:r>
        <w:rPr>
          <w:spacing w:val="-9"/>
          <w:sz w:val="24"/>
        </w:rPr>
        <w:t xml:space="preserve"> </w:t>
      </w:r>
      <w:r>
        <w:rPr>
          <w:sz w:val="24"/>
        </w:rPr>
        <w:t>constitution</w:t>
      </w:r>
      <w:r>
        <w:rPr>
          <w:spacing w:val="-10"/>
          <w:sz w:val="24"/>
        </w:rPr>
        <w:t xml:space="preserve"> </w:t>
      </w:r>
      <w:r>
        <w:rPr>
          <w:sz w:val="24"/>
        </w:rPr>
        <w:t>shall</w:t>
      </w:r>
      <w:r>
        <w:rPr>
          <w:spacing w:val="-10"/>
          <w:sz w:val="24"/>
        </w:rPr>
        <w:t xml:space="preserve"> </w:t>
      </w:r>
      <w:r>
        <w:rPr>
          <w:sz w:val="24"/>
        </w:rPr>
        <w:t>be</w:t>
      </w:r>
      <w:r>
        <w:rPr>
          <w:spacing w:val="-12"/>
          <w:sz w:val="24"/>
        </w:rPr>
        <w:t xml:space="preserve"> </w:t>
      </w:r>
      <w:r>
        <w:rPr>
          <w:sz w:val="24"/>
        </w:rPr>
        <w:t>binding</w:t>
      </w:r>
      <w:r>
        <w:rPr>
          <w:spacing w:val="-10"/>
          <w:sz w:val="24"/>
        </w:rPr>
        <w:t xml:space="preserve"> </w:t>
      </w:r>
      <w:r>
        <w:rPr>
          <w:sz w:val="24"/>
        </w:rPr>
        <w:t>on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club/society</w:t>
      </w:r>
      <w:r>
        <w:rPr>
          <w:spacing w:val="-11"/>
          <w:sz w:val="24"/>
        </w:rPr>
        <w:t xml:space="preserve"> </w:t>
      </w:r>
      <w:r>
        <w:rPr>
          <w:sz w:val="24"/>
        </w:rPr>
        <w:t>officers</w:t>
      </w:r>
      <w:r>
        <w:rPr>
          <w:spacing w:val="-10"/>
          <w:sz w:val="24"/>
        </w:rPr>
        <w:t xml:space="preserve"> </w:t>
      </w:r>
      <w:r>
        <w:rPr>
          <w:sz w:val="24"/>
        </w:rPr>
        <w:t>and</w:t>
      </w:r>
      <w:r>
        <w:rPr>
          <w:spacing w:val="-11"/>
          <w:sz w:val="24"/>
        </w:rPr>
        <w:t xml:space="preserve"> </w:t>
      </w:r>
      <w:r>
        <w:rPr>
          <w:sz w:val="24"/>
        </w:rPr>
        <w:t>shall</w:t>
      </w:r>
      <w:r>
        <w:rPr>
          <w:spacing w:val="-10"/>
          <w:sz w:val="24"/>
        </w:rPr>
        <w:t xml:space="preserve"> </w:t>
      </w:r>
      <w:r>
        <w:rPr>
          <w:sz w:val="24"/>
        </w:rPr>
        <w:t>only</w:t>
      </w:r>
      <w:r>
        <w:rPr>
          <w:spacing w:val="-11"/>
          <w:sz w:val="24"/>
        </w:rPr>
        <w:t xml:space="preserve"> </w:t>
      </w:r>
      <w:r>
        <w:rPr>
          <w:sz w:val="24"/>
        </w:rPr>
        <w:t>be</w:t>
      </w:r>
      <w:r>
        <w:rPr>
          <w:spacing w:val="-11"/>
          <w:sz w:val="24"/>
        </w:rPr>
        <w:t xml:space="preserve"> </w:t>
      </w:r>
      <w:r>
        <w:rPr>
          <w:sz w:val="24"/>
        </w:rPr>
        <w:t>altered</w:t>
      </w:r>
      <w:r>
        <w:rPr>
          <w:spacing w:val="-11"/>
          <w:sz w:val="24"/>
        </w:rPr>
        <w:t xml:space="preserve"> </w:t>
      </w:r>
      <w:r>
        <w:rPr>
          <w:sz w:val="24"/>
        </w:rPr>
        <w:t xml:space="preserve">by </w:t>
      </w:r>
      <w:r>
        <w:rPr>
          <w:spacing w:val="-4"/>
          <w:sz w:val="24"/>
        </w:rPr>
        <w:t>consent of two-thirds majority of the full members present at a club/society</w:t>
      </w:r>
      <w:r>
        <w:rPr>
          <w:spacing w:val="-5"/>
          <w:sz w:val="24"/>
        </w:rPr>
        <w:t xml:space="preserve"> </w:t>
      </w:r>
      <w:r>
        <w:rPr>
          <w:spacing w:val="-4"/>
          <w:sz w:val="24"/>
        </w:rPr>
        <w:t xml:space="preserve">general meeting.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Activities</w:t>
      </w:r>
      <w:r>
        <w:rPr>
          <w:spacing w:val="-9"/>
          <w:sz w:val="24"/>
        </w:rPr>
        <w:t xml:space="preserve"> </w:t>
      </w:r>
      <w:r>
        <w:rPr>
          <w:sz w:val="24"/>
        </w:rPr>
        <w:t>Executive</w:t>
      </w:r>
      <w:r>
        <w:rPr>
          <w:spacing w:val="-7"/>
          <w:sz w:val="24"/>
        </w:rPr>
        <w:t xml:space="preserve"> </w:t>
      </w:r>
      <w:r>
        <w:rPr>
          <w:sz w:val="24"/>
        </w:rPr>
        <w:t>shall</w:t>
      </w:r>
      <w:r>
        <w:rPr>
          <w:spacing w:val="-8"/>
          <w:sz w:val="24"/>
        </w:rPr>
        <w:t xml:space="preserve"> </w:t>
      </w:r>
      <w:r>
        <w:rPr>
          <w:sz w:val="24"/>
        </w:rPr>
        <w:t>approve</w:t>
      </w:r>
      <w:r>
        <w:rPr>
          <w:spacing w:val="-7"/>
          <w:sz w:val="24"/>
        </w:rPr>
        <w:t xml:space="preserve"> </w:t>
      </w:r>
      <w:r>
        <w:rPr>
          <w:sz w:val="24"/>
        </w:rPr>
        <w:t>any</w:t>
      </w:r>
      <w:r>
        <w:rPr>
          <w:spacing w:val="-8"/>
          <w:sz w:val="24"/>
        </w:rPr>
        <w:t xml:space="preserve"> </w:t>
      </w:r>
      <w:r>
        <w:rPr>
          <w:sz w:val="24"/>
        </w:rPr>
        <w:t>such</w:t>
      </w:r>
      <w:r>
        <w:rPr>
          <w:spacing w:val="-8"/>
          <w:sz w:val="24"/>
        </w:rPr>
        <w:t xml:space="preserve"> </w:t>
      </w:r>
      <w:r>
        <w:rPr>
          <w:sz w:val="24"/>
        </w:rPr>
        <w:t>alterations.</w:t>
      </w:r>
    </w:p>
    <w:p w14:paraId="4B1DB30F" w14:textId="77777777" w:rsidR="009B27D3" w:rsidRDefault="00000000">
      <w:pPr>
        <w:pStyle w:val="ListParagraph"/>
        <w:numPr>
          <w:ilvl w:val="1"/>
          <w:numId w:val="1"/>
        </w:numPr>
        <w:tabs>
          <w:tab w:val="left" w:pos="1528"/>
        </w:tabs>
        <w:spacing w:line="379" w:lineRule="auto"/>
        <w:ind w:right="236"/>
        <w:rPr>
          <w:sz w:val="24"/>
        </w:rPr>
      </w:pPr>
      <w:r>
        <w:rPr>
          <w:spacing w:val="-2"/>
          <w:sz w:val="24"/>
        </w:rPr>
        <w:t>This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constitution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has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been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approved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accepted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as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Constitution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for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Students’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 xml:space="preserve">Union </w:t>
      </w:r>
      <w:r>
        <w:rPr>
          <w:sz w:val="24"/>
        </w:rPr>
        <w:t>UCL</w:t>
      </w:r>
      <w:r>
        <w:rPr>
          <w:spacing w:val="-1"/>
          <w:sz w:val="24"/>
        </w:rPr>
        <w:t xml:space="preserve"> </w:t>
      </w:r>
      <w:r>
        <w:rPr>
          <w:sz w:val="24"/>
        </w:rPr>
        <w:t>Psychology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Education Society</w:t>
      </w:r>
      <w:r>
        <w:rPr>
          <w:spacing w:val="-1"/>
          <w:sz w:val="24"/>
        </w:rPr>
        <w:t xml:space="preserve"> </w:t>
      </w:r>
      <w:r>
        <w:rPr>
          <w:sz w:val="24"/>
        </w:rPr>
        <w:t>(PES). By</w:t>
      </w:r>
      <w:r>
        <w:rPr>
          <w:spacing w:val="-3"/>
          <w:sz w:val="24"/>
        </w:rPr>
        <w:t xml:space="preserve"> </w:t>
      </w:r>
      <w:r>
        <w:rPr>
          <w:sz w:val="24"/>
        </w:rPr>
        <w:t>signing this document,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President</w:t>
      </w:r>
      <w:r>
        <w:rPr>
          <w:spacing w:val="-2"/>
          <w:sz w:val="24"/>
        </w:rPr>
        <w:t xml:space="preserve"> </w:t>
      </w:r>
      <w:r>
        <w:rPr>
          <w:sz w:val="24"/>
        </w:rPr>
        <w:t>and Treasurer</w:t>
      </w:r>
      <w:r>
        <w:rPr>
          <w:spacing w:val="-10"/>
          <w:sz w:val="24"/>
        </w:rPr>
        <w:t xml:space="preserve"> </w:t>
      </w:r>
      <w:r>
        <w:rPr>
          <w:sz w:val="24"/>
        </w:rPr>
        <w:t>have</w:t>
      </w:r>
      <w:r>
        <w:rPr>
          <w:spacing w:val="-11"/>
          <w:sz w:val="24"/>
        </w:rPr>
        <w:t xml:space="preserve"> </w:t>
      </w:r>
      <w:r>
        <w:rPr>
          <w:sz w:val="24"/>
        </w:rPr>
        <w:t>declared</w:t>
      </w:r>
      <w:r>
        <w:rPr>
          <w:spacing w:val="-12"/>
          <w:sz w:val="24"/>
        </w:rPr>
        <w:t xml:space="preserve"> </w:t>
      </w:r>
      <w:r>
        <w:rPr>
          <w:sz w:val="24"/>
        </w:rPr>
        <w:t>that</w:t>
      </w:r>
      <w:r>
        <w:rPr>
          <w:spacing w:val="-10"/>
          <w:sz w:val="24"/>
        </w:rPr>
        <w:t xml:space="preserve"> </w:t>
      </w:r>
      <w:r>
        <w:rPr>
          <w:sz w:val="24"/>
        </w:rPr>
        <w:t>they</w:t>
      </w:r>
      <w:r>
        <w:rPr>
          <w:spacing w:val="-12"/>
          <w:sz w:val="24"/>
        </w:rPr>
        <w:t xml:space="preserve"> </w:t>
      </w:r>
      <w:r>
        <w:rPr>
          <w:sz w:val="24"/>
        </w:rPr>
        <w:t>have</w:t>
      </w:r>
      <w:r>
        <w:rPr>
          <w:spacing w:val="-12"/>
          <w:sz w:val="24"/>
        </w:rPr>
        <w:t xml:space="preserve"> </w:t>
      </w:r>
      <w:r>
        <w:rPr>
          <w:sz w:val="24"/>
        </w:rPr>
        <w:t>read</w:t>
      </w:r>
      <w:r>
        <w:rPr>
          <w:spacing w:val="-12"/>
          <w:sz w:val="24"/>
        </w:rPr>
        <w:t xml:space="preserve"> </w:t>
      </w:r>
      <w:r>
        <w:rPr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z w:val="24"/>
        </w:rPr>
        <w:t>abide</w:t>
      </w:r>
      <w:r>
        <w:rPr>
          <w:spacing w:val="-11"/>
          <w:sz w:val="24"/>
        </w:rPr>
        <w:t xml:space="preserve"> </w:t>
      </w:r>
      <w:r>
        <w:rPr>
          <w:sz w:val="24"/>
        </w:rPr>
        <w:t>by</w:t>
      </w:r>
      <w:r>
        <w:rPr>
          <w:spacing w:val="-12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Students’</w:t>
      </w:r>
      <w:r>
        <w:rPr>
          <w:spacing w:val="-10"/>
          <w:sz w:val="24"/>
        </w:rPr>
        <w:t xml:space="preserve"> </w:t>
      </w:r>
      <w:r>
        <w:rPr>
          <w:sz w:val="24"/>
        </w:rPr>
        <w:t>Union</w:t>
      </w:r>
      <w:r>
        <w:rPr>
          <w:spacing w:val="-10"/>
          <w:sz w:val="24"/>
        </w:rPr>
        <w:t xml:space="preserve"> </w:t>
      </w:r>
      <w:r>
        <w:rPr>
          <w:sz w:val="24"/>
        </w:rPr>
        <w:t>UCL</w:t>
      </w:r>
      <w:r>
        <w:rPr>
          <w:spacing w:val="-10"/>
          <w:sz w:val="24"/>
        </w:rPr>
        <w:t xml:space="preserve"> </w:t>
      </w:r>
      <w:r>
        <w:rPr>
          <w:sz w:val="24"/>
        </w:rPr>
        <w:t>Club</w:t>
      </w:r>
      <w:r>
        <w:rPr>
          <w:spacing w:val="-11"/>
          <w:sz w:val="24"/>
        </w:rPr>
        <w:t xml:space="preserve"> </w:t>
      </w:r>
      <w:r>
        <w:rPr>
          <w:sz w:val="24"/>
        </w:rPr>
        <w:t>and Society Regulations.</w:t>
      </w:r>
    </w:p>
    <w:p w14:paraId="4D6B3412" w14:textId="77777777" w:rsidR="009B27D3" w:rsidRDefault="009B27D3">
      <w:pPr>
        <w:pStyle w:val="BodyText"/>
        <w:ind w:left="0" w:firstLine="0"/>
        <w:rPr>
          <w:sz w:val="20"/>
        </w:rPr>
      </w:pPr>
    </w:p>
    <w:p w14:paraId="24B9666A" w14:textId="77777777" w:rsidR="009B27D3" w:rsidRDefault="009B27D3">
      <w:pPr>
        <w:pStyle w:val="BodyText"/>
        <w:spacing w:before="38"/>
        <w:ind w:left="0" w:firstLine="0"/>
        <w:rPr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9"/>
        <w:gridCol w:w="1415"/>
        <w:gridCol w:w="6636"/>
      </w:tblGrid>
      <w:tr w:rsidR="009B27D3" w14:paraId="1B0030D1" w14:textId="77777777">
        <w:trPr>
          <w:trHeight w:val="462"/>
        </w:trPr>
        <w:tc>
          <w:tcPr>
            <w:tcW w:w="2409" w:type="dxa"/>
            <w:tcBorders>
              <w:bottom w:val="nil"/>
              <w:right w:val="nil"/>
            </w:tcBorders>
          </w:tcPr>
          <w:p w14:paraId="779ABC1B" w14:textId="77777777" w:rsidR="009B27D3" w:rsidRDefault="009B27D3">
            <w:pPr>
              <w:pStyle w:val="TableParagraph"/>
              <w:spacing w:before="0"/>
              <w:rPr>
                <w:rFonts w:ascii="Times New Roman"/>
                <w:sz w:val="24"/>
              </w:rPr>
            </w:pPr>
          </w:p>
        </w:tc>
        <w:tc>
          <w:tcPr>
            <w:tcW w:w="1415" w:type="dxa"/>
            <w:tcBorders>
              <w:left w:val="nil"/>
              <w:bottom w:val="dashSmallGap" w:sz="4" w:space="0" w:color="000000"/>
              <w:right w:val="nil"/>
            </w:tcBorders>
          </w:tcPr>
          <w:p w14:paraId="062F6294" w14:textId="77777777" w:rsidR="009B27D3" w:rsidRDefault="00000000">
            <w:pPr>
              <w:pStyle w:val="TableParagraph"/>
              <w:ind w:right="101"/>
              <w:jc w:val="right"/>
              <w:rPr>
                <w:sz w:val="24"/>
              </w:rPr>
            </w:pPr>
            <w:r>
              <w:rPr>
                <w:spacing w:val="-4"/>
                <w:sz w:val="24"/>
              </w:rPr>
              <w:t>Name:</w:t>
            </w:r>
          </w:p>
        </w:tc>
        <w:tc>
          <w:tcPr>
            <w:tcW w:w="6636" w:type="dxa"/>
            <w:tcBorders>
              <w:left w:val="nil"/>
              <w:bottom w:val="dashSmallGap" w:sz="4" w:space="0" w:color="000000"/>
            </w:tcBorders>
          </w:tcPr>
          <w:p w14:paraId="62E58A86" w14:textId="77777777" w:rsidR="009B27D3" w:rsidRDefault="00000000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7"/>
                <w:sz w:val="24"/>
              </w:rPr>
              <w:t>Ruxandra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Puscasu</w:t>
            </w:r>
            <w:proofErr w:type="spellEnd"/>
          </w:p>
        </w:tc>
      </w:tr>
      <w:tr w:rsidR="009B27D3" w14:paraId="25F1E652" w14:textId="77777777">
        <w:trPr>
          <w:trHeight w:val="700"/>
        </w:trPr>
        <w:tc>
          <w:tcPr>
            <w:tcW w:w="2409" w:type="dxa"/>
            <w:vMerge w:val="restart"/>
            <w:tcBorders>
              <w:top w:val="nil"/>
            </w:tcBorders>
          </w:tcPr>
          <w:p w14:paraId="715D783F" w14:textId="77777777" w:rsidR="009B27D3" w:rsidRDefault="00000000">
            <w:pPr>
              <w:pStyle w:val="TableParagraph"/>
              <w:spacing w:before="100"/>
              <w:ind w:left="677"/>
              <w:rPr>
                <w:sz w:val="28"/>
              </w:rPr>
            </w:pPr>
            <w:r>
              <w:rPr>
                <w:spacing w:val="-2"/>
                <w:sz w:val="28"/>
              </w:rPr>
              <w:t>President</w:t>
            </w:r>
          </w:p>
        </w:tc>
        <w:tc>
          <w:tcPr>
            <w:tcW w:w="1415" w:type="dxa"/>
            <w:tcBorders>
              <w:top w:val="dashSmallGap" w:sz="4" w:space="0" w:color="000000"/>
              <w:bottom w:val="dashSmallGap" w:sz="4" w:space="0" w:color="000000"/>
              <w:right w:val="nil"/>
            </w:tcBorders>
          </w:tcPr>
          <w:p w14:paraId="29DAFD2D" w14:textId="77777777" w:rsidR="009B27D3" w:rsidRDefault="00000000">
            <w:pPr>
              <w:pStyle w:val="TableParagraph"/>
              <w:spacing w:before="136"/>
              <w:ind w:right="101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Signature:</w:t>
            </w:r>
          </w:p>
        </w:tc>
        <w:tc>
          <w:tcPr>
            <w:tcW w:w="6636" w:type="dxa"/>
            <w:tcBorders>
              <w:top w:val="dashSmallGap" w:sz="4" w:space="0" w:color="000000"/>
              <w:left w:val="nil"/>
              <w:bottom w:val="dashSmallGap" w:sz="4" w:space="0" w:color="000000"/>
            </w:tcBorders>
          </w:tcPr>
          <w:p w14:paraId="512F7D97" w14:textId="77777777" w:rsidR="009B27D3" w:rsidRDefault="00000000">
            <w:pPr>
              <w:pStyle w:val="TableParagraph"/>
              <w:spacing w:before="0" w:line="409" w:lineRule="exact"/>
              <w:ind w:left="113"/>
              <w:rPr>
                <w:i/>
                <w:sz w:val="38"/>
              </w:rPr>
            </w:pPr>
            <w:r>
              <w:rPr>
                <w:i/>
                <w:w w:val="70"/>
                <w:sz w:val="38"/>
              </w:rPr>
              <w:t>Ruxandra</w:t>
            </w:r>
            <w:r>
              <w:rPr>
                <w:i/>
                <w:spacing w:val="-7"/>
                <w:w w:val="80"/>
                <w:sz w:val="38"/>
              </w:rPr>
              <w:t xml:space="preserve"> </w:t>
            </w:r>
            <w:proofErr w:type="spellStart"/>
            <w:r>
              <w:rPr>
                <w:i/>
                <w:spacing w:val="-2"/>
                <w:w w:val="80"/>
                <w:sz w:val="38"/>
              </w:rPr>
              <w:t>Puscasu</w:t>
            </w:r>
            <w:proofErr w:type="spellEnd"/>
          </w:p>
        </w:tc>
      </w:tr>
      <w:tr w:rsidR="009B27D3" w14:paraId="54A942EF" w14:textId="77777777">
        <w:trPr>
          <w:trHeight w:val="463"/>
        </w:trPr>
        <w:tc>
          <w:tcPr>
            <w:tcW w:w="2409" w:type="dxa"/>
            <w:vMerge/>
            <w:tcBorders>
              <w:top w:val="nil"/>
            </w:tcBorders>
          </w:tcPr>
          <w:p w14:paraId="4C1D90CF" w14:textId="77777777" w:rsidR="009B27D3" w:rsidRDefault="009B27D3">
            <w:pPr>
              <w:rPr>
                <w:sz w:val="2"/>
                <w:szCs w:val="2"/>
              </w:rPr>
            </w:pPr>
          </w:p>
        </w:tc>
        <w:tc>
          <w:tcPr>
            <w:tcW w:w="1415" w:type="dxa"/>
            <w:tcBorders>
              <w:top w:val="dashSmallGap" w:sz="4" w:space="0" w:color="000000"/>
              <w:right w:val="nil"/>
            </w:tcBorders>
          </w:tcPr>
          <w:p w14:paraId="254937CF" w14:textId="77777777" w:rsidR="009B27D3" w:rsidRDefault="00000000">
            <w:pPr>
              <w:pStyle w:val="TableParagraph"/>
              <w:ind w:right="101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Date:</w:t>
            </w:r>
          </w:p>
        </w:tc>
        <w:tc>
          <w:tcPr>
            <w:tcW w:w="6636" w:type="dxa"/>
            <w:tcBorders>
              <w:top w:val="dashSmallGap" w:sz="4" w:space="0" w:color="000000"/>
              <w:left w:val="nil"/>
            </w:tcBorders>
          </w:tcPr>
          <w:p w14:paraId="04EEB52D" w14:textId="77777777" w:rsidR="009B27D3" w:rsidRDefault="00000000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28.06.2024</w:t>
            </w:r>
          </w:p>
        </w:tc>
      </w:tr>
      <w:tr w:rsidR="009B27D3" w14:paraId="6EDE924B" w14:textId="77777777">
        <w:trPr>
          <w:trHeight w:val="460"/>
        </w:trPr>
        <w:tc>
          <w:tcPr>
            <w:tcW w:w="2409" w:type="dxa"/>
            <w:tcBorders>
              <w:bottom w:val="nil"/>
              <w:right w:val="nil"/>
            </w:tcBorders>
          </w:tcPr>
          <w:p w14:paraId="7C799E84" w14:textId="77777777" w:rsidR="009B27D3" w:rsidRDefault="009B27D3">
            <w:pPr>
              <w:pStyle w:val="TableParagraph"/>
              <w:spacing w:before="0"/>
              <w:rPr>
                <w:rFonts w:ascii="Times New Roman"/>
                <w:sz w:val="24"/>
              </w:rPr>
            </w:pPr>
          </w:p>
        </w:tc>
        <w:tc>
          <w:tcPr>
            <w:tcW w:w="1415" w:type="dxa"/>
            <w:tcBorders>
              <w:left w:val="nil"/>
              <w:bottom w:val="dashSmallGap" w:sz="4" w:space="0" w:color="000000"/>
              <w:right w:val="nil"/>
            </w:tcBorders>
          </w:tcPr>
          <w:p w14:paraId="60C32A08" w14:textId="77777777" w:rsidR="009B27D3" w:rsidRDefault="00000000">
            <w:pPr>
              <w:pStyle w:val="TableParagraph"/>
              <w:ind w:right="101"/>
              <w:jc w:val="right"/>
              <w:rPr>
                <w:sz w:val="24"/>
              </w:rPr>
            </w:pPr>
            <w:r>
              <w:rPr>
                <w:spacing w:val="-4"/>
                <w:sz w:val="24"/>
              </w:rPr>
              <w:t>Name:</w:t>
            </w:r>
          </w:p>
        </w:tc>
        <w:tc>
          <w:tcPr>
            <w:tcW w:w="6636" w:type="dxa"/>
            <w:tcBorders>
              <w:left w:val="nil"/>
              <w:bottom w:val="dashSmallGap" w:sz="4" w:space="0" w:color="000000"/>
            </w:tcBorders>
          </w:tcPr>
          <w:p w14:paraId="3A306D51" w14:textId="77777777" w:rsidR="009B27D3" w:rsidRDefault="00000000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5"/>
                <w:sz w:val="24"/>
              </w:rPr>
              <w:t>Ruby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Maguire</w:t>
            </w:r>
          </w:p>
        </w:tc>
      </w:tr>
      <w:tr w:rsidR="009B27D3" w14:paraId="0BFF0B6C" w14:textId="77777777">
        <w:trPr>
          <w:trHeight w:val="702"/>
        </w:trPr>
        <w:tc>
          <w:tcPr>
            <w:tcW w:w="2409" w:type="dxa"/>
            <w:vMerge w:val="restart"/>
            <w:tcBorders>
              <w:top w:val="nil"/>
            </w:tcBorders>
          </w:tcPr>
          <w:p w14:paraId="6B9F273A" w14:textId="77777777" w:rsidR="009B27D3" w:rsidRDefault="00000000">
            <w:pPr>
              <w:pStyle w:val="TableParagraph"/>
              <w:spacing w:before="100"/>
              <w:ind w:left="672"/>
              <w:rPr>
                <w:sz w:val="28"/>
              </w:rPr>
            </w:pPr>
            <w:r>
              <w:rPr>
                <w:spacing w:val="-2"/>
                <w:sz w:val="28"/>
              </w:rPr>
              <w:t>Treasurer</w:t>
            </w:r>
          </w:p>
        </w:tc>
        <w:tc>
          <w:tcPr>
            <w:tcW w:w="1415" w:type="dxa"/>
            <w:tcBorders>
              <w:top w:val="dashSmallGap" w:sz="4" w:space="0" w:color="000000"/>
              <w:bottom w:val="dashSmallGap" w:sz="4" w:space="0" w:color="000000"/>
              <w:right w:val="nil"/>
            </w:tcBorders>
          </w:tcPr>
          <w:p w14:paraId="53B0D022" w14:textId="77777777" w:rsidR="009B27D3" w:rsidRDefault="00000000">
            <w:pPr>
              <w:pStyle w:val="TableParagraph"/>
              <w:spacing w:before="136"/>
              <w:ind w:right="101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Signature:</w:t>
            </w:r>
          </w:p>
        </w:tc>
        <w:tc>
          <w:tcPr>
            <w:tcW w:w="6636" w:type="dxa"/>
            <w:tcBorders>
              <w:top w:val="dashSmallGap" w:sz="4" w:space="0" w:color="000000"/>
              <w:left w:val="nil"/>
              <w:bottom w:val="dashSmallGap" w:sz="4" w:space="0" w:color="000000"/>
            </w:tcBorders>
          </w:tcPr>
          <w:p w14:paraId="412D9021" w14:textId="77777777" w:rsidR="009B27D3" w:rsidRDefault="00000000">
            <w:pPr>
              <w:pStyle w:val="TableParagraph"/>
              <w:spacing w:before="0" w:line="409" w:lineRule="exact"/>
              <w:ind w:left="113"/>
              <w:rPr>
                <w:i/>
                <w:sz w:val="38"/>
              </w:rPr>
            </w:pPr>
            <w:r>
              <w:rPr>
                <w:i/>
                <w:w w:val="85"/>
                <w:sz w:val="38"/>
              </w:rPr>
              <w:t>Ruby</w:t>
            </w:r>
            <w:r>
              <w:rPr>
                <w:i/>
                <w:spacing w:val="-12"/>
                <w:w w:val="85"/>
                <w:sz w:val="38"/>
              </w:rPr>
              <w:t xml:space="preserve"> </w:t>
            </w:r>
            <w:r>
              <w:rPr>
                <w:i/>
                <w:spacing w:val="-2"/>
                <w:w w:val="85"/>
                <w:sz w:val="38"/>
              </w:rPr>
              <w:t>Maguire</w:t>
            </w:r>
          </w:p>
        </w:tc>
      </w:tr>
      <w:tr w:rsidR="009B27D3" w14:paraId="28B414F8" w14:textId="77777777">
        <w:trPr>
          <w:trHeight w:val="460"/>
        </w:trPr>
        <w:tc>
          <w:tcPr>
            <w:tcW w:w="2409" w:type="dxa"/>
            <w:vMerge/>
            <w:tcBorders>
              <w:top w:val="nil"/>
            </w:tcBorders>
          </w:tcPr>
          <w:p w14:paraId="5265E202" w14:textId="77777777" w:rsidR="009B27D3" w:rsidRDefault="009B27D3">
            <w:pPr>
              <w:rPr>
                <w:sz w:val="2"/>
                <w:szCs w:val="2"/>
              </w:rPr>
            </w:pPr>
          </w:p>
        </w:tc>
        <w:tc>
          <w:tcPr>
            <w:tcW w:w="1415" w:type="dxa"/>
            <w:tcBorders>
              <w:top w:val="dashSmallGap" w:sz="4" w:space="0" w:color="000000"/>
              <w:right w:val="nil"/>
            </w:tcBorders>
          </w:tcPr>
          <w:p w14:paraId="299C5446" w14:textId="77777777" w:rsidR="009B27D3" w:rsidRDefault="00000000">
            <w:pPr>
              <w:pStyle w:val="TableParagraph"/>
              <w:ind w:right="101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Date:</w:t>
            </w:r>
          </w:p>
        </w:tc>
        <w:tc>
          <w:tcPr>
            <w:tcW w:w="6636" w:type="dxa"/>
            <w:tcBorders>
              <w:top w:val="dashSmallGap" w:sz="4" w:space="0" w:color="000000"/>
              <w:left w:val="nil"/>
            </w:tcBorders>
          </w:tcPr>
          <w:p w14:paraId="6D59CA55" w14:textId="77777777" w:rsidR="009B27D3" w:rsidRDefault="00000000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28.06.2024</w:t>
            </w:r>
          </w:p>
        </w:tc>
      </w:tr>
    </w:tbl>
    <w:p w14:paraId="1F952BC3" w14:textId="77777777" w:rsidR="00E7342E" w:rsidRDefault="00E7342E"/>
    <w:sectPr w:rsidR="00E7342E">
      <w:pgSz w:w="11910" w:h="16840"/>
      <w:pgMar w:top="760" w:right="600" w:bottom="1140" w:left="620" w:header="0" w:footer="94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EFAC23" w14:textId="77777777" w:rsidR="00E7342E" w:rsidRDefault="00E7342E">
      <w:r>
        <w:separator/>
      </w:r>
    </w:p>
  </w:endnote>
  <w:endnote w:type="continuationSeparator" w:id="0">
    <w:p w14:paraId="3C8502AC" w14:textId="77777777" w:rsidR="00E7342E" w:rsidRDefault="00E734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526312" w14:textId="77777777" w:rsidR="009B27D3" w:rsidRDefault="00000000">
    <w:pPr>
      <w:pStyle w:val="BodyText"/>
      <w:spacing w:line="14" w:lineRule="auto"/>
      <w:ind w:left="0" w:firstLine="0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07968" behindDoc="1" locked="0" layoutInCell="1" allowOverlap="1" wp14:anchorId="05BDBB17" wp14:editId="5ABF1EDF">
              <wp:simplePos x="0" y="0"/>
              <wp:positionH relativeFrom="page">
                <wp:posOffset>438912</wp:posOffset>
              </wp:positionH>
              <wp:positionV relativeFrom="page">
                <wp:posOffset>9914838</wp:posOffset>
              </wp:positionV>
              <wp:extent cx="6684645" cy="18415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684645" cy="1841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684645" h="18415">
                            <a:moveTo>
                              <a:pt x="6684264" y="0"/>
                            </a:moveTo>
                            <a:lnTo>
                              <a:pt x="0" y="0"/>
                            </a:lnTo>
                            <a:lnTo>
                              <a:pt x="0" y="18288"/>
                            </a:lnTo>
                            <a:lnTo>
                              <a:pt x="6684264" y="18288"/>
                            </a:lnTo>
                            <a:lnTo>
                              <a:pt x="6684264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3020EFC" id="Graphic 1" o:spid="_x0000_s1026" style="position:absolute;margin-left:34.55pt;margin-top:780.7pt;width:526.35pt;height:1.45pt;z-index:-15808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684645,1841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" path="m6684264,l,,,18288r6684264,l6684264,xe" fillcolor="black" stroked="f">
              <v:path arrowok="t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508480" behindDoc="1" locked="0" layoutInCell="1" allowOverlap="1" wp14:anchorId="71102FB8" wp14:editId="15039677">
              <wp:simplePos x="0" y="0"/>
              <wp:positionH relativeFrom="page">
                <wp:posOffset>513080</wp:posOffset>
              </wp:positionH>
              <wp:positionV relativeFrom="page">
                <wp:posOffset>10025040</wp:posOffset>
              </wp:positionV>
              <wp:extent cx="1194435" cy="20129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94435" cy="2012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BDE2232" w14:textId="77777777" w:rsidR="009B27D3" w:rsidRDefault="00000000">
                          <w:pPr>
                            <w:spacing w:before="29"/>
                            <w:ind w:left="20"/>
                          </w:pPr>
                          <w:r>
                            <w:rPr>
                              <w:color w:val="082144"/>
                              <w:spacing w:val="-4"/>
                            </w:rPr>
                            <w:t>studentsunionucl.org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1102FB8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7" type="#_x0000_t202" style="position:absolute;margin-left:40.4pt;margin-top:789.35pt;width:94.05pt;height:15.85pt;z-index:-1580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" filled="f" stroked="f">
              <v:textbox inset="0,0,0,0">
                <w:txbxContent>
                  <w:p w14:paraId="4BDE2232" w14:textId="77777777" w:rsidR="009B27D3" w:rsidRDefault="00000000">
                    <w:pPr>
                      <w:spacing w:before="29"/>
                      <w:ind w:left="20"/>
                    </w:pPr>
                    <w:r>
                      <w:rPr>
                        <w:color w:val="082144"/>
                        <w:spacing w:val="-4"/>
                      </w:rPr>
                      <w:t>studentsunionucl.org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508992" behindDoc="1" locked="0" layoutInCell="1" allowOverlap="1" wp14:anchorId="45B00702" wp14:editId="0D099EE9">
              <wp:simplePos x="0" y="0"/>
              <wp:positionH relativeFrom="page">
                <wp:posOffset>5848350</wp:posOffset>
              </wp:positionH>
              <wp:positionV relativeFrom="page">
                <wp:posOffset>10025040</wp:posOffset>
              </wp:positionV>
              <wp:extent cx="1195705" cy="20129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95705" cy="2012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73148F2" w14:textId="77777777" w:rsidR="009B27D3" w:rsidRDefault="00000000">
                          <w:pPr>
                            <w:spacing w:before="29"/>
                            <w:ind w:left="20"/>
                          </w:pPr>
                          <w:r>
                            <w:rPr>
                              <w:color w:val="082144"/>
                              <w:spacing w:val="-4"/>
                            </w:rPr>
                            <w:t>where</w:t>
                          </w:r>
                          <w:r>
                            <w:rPr>
                              <w:color w:val="082144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color w:val="082144"/>
                              <w:spacing w:val="-4"/>
                            </w:rPr>
                            <w:t>more</w:t>
                          </w:r>
                          <w:r>
                            <w:rPr>
                              <w:color w:val="082144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color w:val="082144"/>
                              <w:spacing w:val="-4"/>
                            </w:rPr>
                            <w:t>happens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5B00702" id="Textbox 3" o:spid="_x0000_s1028" type="#_x0000_t202" style="position:absolute;margin-left:460.5pt;margin-top:789.35pt;width:94.15pt;height:15.85pt;z-index:-15807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" filled="f" stroked="f">
              <v:textbox inset="0,0,0,0">
                <w:txbxContent>
                  <w:p w14:paraId="673148F2" w14:textId="77777777" w:rsidR="009B27D3" w:rsidRDefault="00000000">
                    <w:pPr>
                      <w:spacing w:before="29"/>
                      <w:ind w:left="20"/>
                    </w:pPr>
                    <w:r>
                      <w:rPr>
                        <w:color w:val="082144"/>
                        <w:spacing w:val="-4"/>
                      </w:rPr>
                      <w:t>where</w:t>
                    </w:r>
                    <w:r>
                      <w:rPr>
                        <w:color w:val="082144"/>
                        <w:spacing w:val="-5"/>
                      </w:rPr>
                      <w:t xml:space="preserve"> </w:t>
                    </w:r>
                    <w:r>
                      <w:rPr>
                        <w:color w:val="082144"/>
                        <w:spacing w:val="-4"/>
                      </w:rPr>
                      <w:t>more</w:t>
                    </w:r>
                    <w:r>
                      <w:rPr>
                        <w:color w:val="082144"/>
                        <w:spacing w:val="-3"/>
                      </w:rPr>
                      <w:t xml:space="preserve"> </w:t>
                    </w:r>
                    <w:r>
                      <w:rPr>
                        <w:color w:val="082144"/>
                        <w:spacing w:val="-4"/>
                      </w:rPr>
                      <w:t>happens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E0749B" w14:textId="77777777" w:rsidR="00E7342E" w:rsidRDefault="00E7342E">
      <w:r>
        <w:separator/>
      </w:r>
    </w:p>
  </w:footnote>
  <w:footnote w:type="continuationSeparator" w:id="0">
    <w:p w14:paraId="13E1837B" w14:textId="77777777" w:rsidR="00E7342E" w:rsidRDefault="00E734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52333A"/>
    <w:multiLevelType w:val="multilevel"/>
    <w:tmpl w:val="D12E4E7C"/>
    <w:lvl w:ilvl="0">
      <w:start w:val="1"/>
      <w:numFmt w:val="decimal"/>
      <w:lvlText w:val="%1."/>
      <w:lvlJc w:val="left"/>
      <w:pPr>
        <w:ind w:left="820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color w:val="F16641"/>
        <w:spacing w:val="-1"/>
        <w:w w:val="67"/>
        <w:sz w:val="28"/>
        <w:szCs w:val="28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1528" w:hanging="72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64"/>
        <w:sz w:val="24"/>
        <w:szCs w:val="24"/>
        <w:lang w:val="en-US" w:eastAsia="en-US" w:bidi="ar-SA"/>
      </w:rPr>
    </w:lvl>
    <w:lvl w:ilvl="2">
      <w:start w:val="1"/>
      <w:numFmt w:val="decimal"/>
      <w:lvlText w:val="%1.%2.%3."/>
      <w:lvlJc w:val="left"/>
      <w:pPr>
        <w:ind w:left="1811" w:hanging="72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64"/>
        <w:sz w:val="24"/>
        <w:szCs w:val="24"/>
        <w:lang w:val="en-US" w:eastAsia="en-US" w:bidi="ar-SA"/>
      </w:rPr>
    </w:lvl>
    <w:lvl w:ilvl="3">
      <w:start w:val="1"/>
      <w:numFmt w:val="decimal"/>
      <w:lvlText w:val="%1.%2.%3.%4."/>
      <w:lvlJc w:val="left"/>
      <w:pPr>
        <w:ind w:left="2454" w:hanging="108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64"/>
        <w:sz w:val="24"/>
        <w:szCs w:val="24"/>
        <w:lang w:val="en-US" w:eastAsia="en-US" w:bidi="ar-SA"/>
      </w:rPr>
    </w:lvl>
    <w:lvl w:ilvl="4">
      <w:numFmt w:val="bullet"/>
      <w:lvlText w:val="•"/>
      <w:lvlJc w:val="left"/>
      <w:pPr>
        <w:ind w:left="3635" w:hanging="108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810" w:hanging="108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985" w:hanging="108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160" w:hanging="108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336" w:hanging="1080"/>
      </w:pPr>
      <w:rPr>
        <w:rFonts w:hint="default"/>
        <w:lang w:val="en-US" w:eastAsia="en-US" w:bidi="ar-SA"/>
      </w:rPr>
    </w:lvl>
  </w:abstractNum>
  <w:num w:numId="1" w16cid:durableId="12823036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7D3"/>
    <w:rsid w:val="009B27D3"/>
    <w:rsid w:val="00C6378C"/>
    <w:rsid w:val="00E7342E"/>
    <w:rsid w:val="00E90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D502FC7"/>
  <w15:docId w15:val="{32C5BA3A-85A3-0541-AA8B-FB607F395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right="20"/>
      <w:jc w:val="center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uiPriority w:val="9"/>
    <w:unhideWhenUsed/>
    <w:qFormat/>
    <w:pPr>
      <w:ind w:left="818" w:hanging="358"/>
      <w:outlineLvl w:val="1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528" w:hanging="72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528" w:hanging="720"/>
    </w:pPr>
  </w:style>
  <w:style w:type="paragraph" w:customStyle="1" w:styleId="TableParagraph">
    <w:name w:val="Table Paragraph"/>
    <w:basedOn w:val="Normal"/>
    <w:uiPriority w:val="1"/>
    <w:qFormat/>
    <w:pPr>
      <w:spacing w:before="16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tudentsunionucl.org/governing-documents" TargetMode="External"/><Relationship Id="rId13" Type="http://schemas.openxmlformats.org/officeDocument/2006/relationships/hyperlink" Target="http://studentsunionucl.org/content/president-and-treasurer-hub/rules-and-regulations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studentsunionucl.org/how-to-guides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835</Words>
  <Characters>4766</Characters>
  <Application>Microsoft Office Word</Application>
  <DocSecurity>0</DocSecurity>
  <Lines>39</Lines>
  <Paragraphs>11</Paragraphs>
  <ScaleCrop>false</ScaleCrop>
  <Company/>
  <LinksUpToDate>false</LinksUpToDate>
  <CharactersWithSpaces>5590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Senior, Michael</dc:creator>
  <cp:lastModifiedBy>Ruby Maguire</cp:lastModifiedBy>
  <cp:revision>3</cp:revision>
  <dcterms:created xsi:type="dcterms:W3CDTF">2025-02-11T15:49:00Z</dcterms:created>
  <dcterms:modified xsi:type="dcterms:W3CDTF">2025-02-11T16:09:00Z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2024-07-10T00:00:00Z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2025-02-11T00:00:00Z</vt:filetime>
  </property>
  <property fmtid="{D5CDD505-2E9C-101B-9397-08002B2CF9AE}" pid="5" name="Producer">
    <vt:lpwstr>Microsoft® Word for Microsoft 365</vt:lpwstr>
  </property>
</Properties>
</file>