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val="en-US"/>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08C325AC" w14:textId="77777777" w:rsidR="00D17B81" w:rsidRPr="001A5C62" w:rsidRDefault="00A26578" w:rsidP="00A26578">
      <w:pPr>
        <w:pStyle w:val="Heading1"/>
        <w:ind w:left="432"/>
        <w:jc w:val="center"/>
        <w:rPr>
          <w:rFonts w:asciiTheme="majorHAnsi" w:hAnsiTheme="majorHAnsi"/>
        </w:rPr>
      </w:pPr>
      <w:r w:rsidRPr="001A5C62">
        <w:rPr>
          <w:rFonts w:asciiTheme="majorHAnsi" w:hAnsiTheme="majorHAnsi"/>
        </w:rPr>
        <w:t xml:space="preserve">The constitution of the Students’ Union UCL </w:t>
      </w:r>
    </w:p>
    <w:p w14:paraId="5E397EA1" w14:textId="129A3792" w:rsidR="00A26578" w:rsidRPr="001A5C62" w:rsidRDefault="001A5C62" w:rsidP="00A26578">
      <w:pPr>
        <w:pStyle w:val="Heading1"/>
        <w:ind w:left="432"/>
        <w:jc w:val="center"/>
        <w:rPr>
          <w:rFonts w:asciiTheme="majorHAnsi" w:hAnsiTheme="majorHAnsi" w:cs="Times New Roman"/>
          <w:color w:val="FF0000"/>
          <w:szCs w:val="22"/>
        </w:rPr>
      </w:pPr>
      <w:r w:rsidRPr="001A5C62">
        <w:rPr>
          <w:rFonts w:asciiTheme="majorHAnsi" w:hAnsiTheme="majorHAnsi"/>
          <w:color w:val="auto"/>
        </w:rPr>
        <w:t xml:space="preserve">UCL Medical Society </w:t>
      </w:r>
    </w:p>
    <w:p w14:paraId="5EBBD036" w14:textId="77777777" w:rsidR="00A26578" w:rsidRPr="001A5C62" w:rsidRDefault="00A26578" w:rsidP="00A26578">
      <w:pPr>
        <w:spacing w:after="120"/>
        <w:jc w:val="center"/>
        <w:rPr>
          <w:rFonts w:ascii="Times New Roman" w:hAnsi="Times New Roman" w:cs="Times New Roman"/>
          <w:b/>
          <w:color w:val="auto"/>
          <w:sz w:val="28"/>
        </w:rPr>
      </w:pPr>
    </w:p>
    <w:p w14:paraId="493ECD46" w14:textId="0955E4BA" w:rsidR="00A26578" w:rsidRPr="001A5C62" w:rsidRDefault="00A26578" w:rsidP="00A26578">
      <w:pPr>
        <w:pStyle w:val="Heading3"/>
        <w:rPr>
          <w:rFonts w:ascii="Cambria" w:hAnsi="Cambria" w:cs="Times New Roman"/>
          <w:color w:val="F26700"/>
          <w:szCs w:val="26"/>
        </w:rPr>
      </w:pPr>
      <w:r w:rsidRPr="001A5C62">
        <w:rPr>
          <w:rFonts w:ascii="Cambria" w:hAnsi="Cambria" w:cs="Times New Roman"/>
          <w:color w:val="F26700"/>
          <w:szCs w:val="26"/>
        </w:rPr>
        <w:t>Name</w:t>
      </w:r>
    </w:p>
    <w:p w14:paraId="17557004" w14:textId="77777777" w:rsidR="001A5C62" w:rsidRPr="001A5C62" w:rsidRDefault="001A5C62" w:rsidP="001A5C62">
      <w:pPr>
        <w:rPr>
          <w:szCs w:val="26"/>
        </w:rPr>
      </w:pPr>
    </w:p>
    <w:p w14:paraId="493843A6" w14:textId="16D407F9" w:rsidR="00A26578" w:rsidRPr="001A5C62" w:rsidRDefault="00A26578" w:rsidP="00A26578">
      <w:pPr>
        <w:pStyle w:val="Heading4"/>
        <w:rPr>
          <w:rFonts w:ascii="Cambria" w:hAnsi="Cambria" w:cs="Times New Roman"/>
          <w:szCs w:val="26"/>
        </w:rPr>
      </w:pPr>
      <w:r w:rsidRPr="001A5C62">
        <w:rPr>
          <w:rFonts w:ascii="Cambria" w:hAnsi="Cambria" w:cs="Times New Roman"/>
          <w:szCs w:val="26"/>
        </w:rPr>
        <w:t xml:space="preserve">The name of the society shall be the Students’ Union UCL </w:t>
      </w:r>
      <w:r w:rsidR="00050891" w:rsidRPr="001A5C62">
        <w:rPr>
          <w:rFonts w:ascii="Cambria" w:hAnsi="Cambria" w:cs="Times New Roman"/>
          <w:szCs w:val="26"/>
        </w:rPr>
        <w:t>Medical Society.</w:t>
      </w:r>
    </w:p>
    <w:p w14:paraId="0E88083B" w14:textId="6349DC6F" w:rsidR="00A26578" w:rsidRPr="001A5C62" w:rsidRDefault="00A26578" w:rsidP="00A26578">
      <w:pPr>
        <w:pStyle w:val="Heading4"/>
        <w:rPr>
          <w:rFonts w:ascii="Cambria" w:hAnsi="Cambria" w:cs="Times New Roman"/>
          <w:szCs w:val="26"/>
        </w:rPr>
      </w:pPr>
      <w:r w:rsidRPr="001A5C62">
        <w:rPr>
          <w:rFonts w:ascii="Cambria" w:hAnsi="Cambria" w:cs="Times New Roman"/>
          <w:szCs w:val="26"/>
        </w:rPr>
        <w:t>The society shall be affiliated to Students’ Union UCL.</w:t>
      </w:r>
    </w:p>
    <w:p w14:paraId="13B07982" w14:textId="77777777" w:rsidR="00A26578" w:rsidRPr="001A5C62" w:rsidRDefault="00A26578" w:rsidP="001A5C62">
      <w:pPr>
        <w:spacing w:after="120"/>
        <w:rPr>
          <w:rFonts w:ascii="Times New Roman" w:hAnsi="Times New Roman" w:cs="Times New Roman"/>
          <w:szCs w:val="26"/>
        </w:rPr>
      </w:pPr>
    </w:p>
    <w:p w14:paraId="74321AEF" w14:textId="77777777" w:rsidR="00A26578" w:rsidRPr="001A5C62" w:rsidRDefault="00A26578" w:rsidP="00A26578">
      <w:pPr>
        <w:pStyle w:val="Heading3"/>
        <w:rPr>
          <w:rFonts w:asciiTheme="majorHAnsi" w:hAnsiTheme="majorHAnsi"/>
          <w:color w:val="F26700"/>
          <w:szCs w:val="26"/>
        </w:rPr>
      </w:pPr>
      <w:r w:rsidRPr="001A5C62">
        <w:rPr>
          <w:rFonts w:asciiTheme="majorHAnsi" w:hAnsiTheme="majorHAnsi"/>
          <w:color w:val="F26700"/>
          <w:szCs w:val="26"/>
        </w:rPr>
        <w:t>Statement of Intent</w:t>
      </w:r>
    </w:p>
    <w:p w14:paraId="0E880A57" w14:textId="77777777" w:rsidR="001A5C62" w:rsidRPr="001A5C62" w:rsidRDefault="001A5C62" w:rsidP="001A5C62">
      <w:pPr>
        <w:rPr>
          <w:szCs w:val="26"/>
        </w:rPr>
      </w:pPr>
    </w:p>
    <w:p w14:paraId="41403132" w14:textId="09AB1BD1" w:rsidR="00A26578" w:rsidRPr="001A5C62" w:rsidRDefault="00A26578" w:rsidP="00A26578">
      <w:pPr>
        <w:pStyle w:val="Heading4"/>
        <w:rPr>
          <w:rFonts w:asciiTheme="majorHAnsi" w:hAnsiTheme="majorHAnsi"/>
          <w:szCs w:val="26"/>
        </w:rPr>
      </w:pPr>
      <w:r w:rsidRPr="001A5C62">
        <w:rPr>
          <w:rFonts w:asciiTheme="majorHAnsi" w:hAnsiTheme="majorHAnsi"/>
          <w:szCs w:val="26"/>
        </w:rPr>
        <w:t xml:space="preserve">The constitution, regulations, management and conduct of the society shall abide by all Students’ </w:t>
      </w:r>
      <w:proofErr w:type="gramStart"/>
      <w:r w:rsidRPr="001A5C62">
        <w:rPr>
          <w:rFonts w:asciiTheme="majorHAnsi" w:hAnsiTheme="majorHAnsi"/>
          <w:szCs w:val="26"/>
        </w:rPr>
        <w:t>Union UCL Policy, and</w:t>
      </w:r>
      <w:proofErr w:type="gramEnd"/>
      <w:r w:rsidRPr="001A5C62">
        <w:rPr>
          <w:rFonts w:asciiTheme="majorHAnsi" w:hAnsiTheme="majorHAnsi"/>
          <w:szCs w:val="26"/>
        </w:rPr>
        <w:t xml:space="preserve"> shall be bound by the Students’ Union UCL Memorandum and Articles of Association and Byelaws, the Club and Society Regulations and the Club and Society Procedures and Guidance, laid out in “how to guides”.</w:t>
      </w:r>
    </w:p>
    <w:p w14:paraId="56AC1411" w14:textId="5B426702" w:rsidR="00A26578" w:rsidRPr="001A5C62" w:rsidRDefault="00A26578" w:rsidP="00A26578">
      <w:pPr>
        <w:pStyle w:val="Heading4"/>
        <w:rPr>
          <w:rFonts w:asciiTheme="majorHAnsi" w:hAnsiTheme="majorHAnsi"/>
          <w:szCs w:val="26"/>
        </w:rPr>
      </w:pPr>
      <w:r w:rsidRPr="001A5C62">
        <w:rPr>
          <w:rFonts w:asciiTheme="majorHAnsi" w:hAnsiTheme="majorHAnsi"/>
          <w:szCs w:val="26"/>
        </w:rP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Pr="001A5C62" w:rsidRDefault="00A26578" w:rsidP="00A26578">
      <w:pPr>
        <w:pStyle w:val="Heading4"/>
        <w:rPr>
          <w:rFonts w:asciiTheme="majorHAnsi" w:hAnsiTheme="majorHAnsi"/>
          <w:szCs w:val="26"/>
        </w:rPr>
      </w:pPr>
      <w:r w:rsidRPr="001A5C62">
        <w:rPr>
          <w:rFonts w:asciiTheme="majorHAnsi" w:hAnsiTheme="majorHAnsi"/>
          <w:szCs w:val="26"/>
        </w:rPr>
        <w:t xml:space="preserve">The Club and Society Regulations can be found at the following website: </w:t>
      </w:r>
    </w:p>
    <w:p w14:paraId="40E4DC5F" w14:textId="591DA4FE" w:rsidR="00A26578" w:rsidRPr="001A5C62" w:rsidRDefault="00A26578" w:rsidP="00A26578">
      <w:pPr>
        <w:pStyle w:val="Heading4"/>
        <w:numPr>
          <w:ilvl w:val="0"/>
          <w:numId w:val="0"/>
        </w:numPr>
        <w:ind w:left="576"/>
        <w:rPr>
          <w:rFonts w:asciiTheme="majorHAnsi" w:hAnsiTheme="majorHAnsi"/>
          <w:szCs w:val="26"/>
        </w:rPr>
      </w:pPr>
      <w:r w:rsidRPr="001A5C62">
        <w:rPr>
          <w:rFonts w:asciiTheme="majorHAnsi" w:hAnsiTheme="majorHAnsi"/>
          <w:szCs w:val="26"/>
        </w:rPr>
        <w:t>www.studentsunionucl.org</w:t>
      </w:r>
    </w:p>
    <w:p w14:paraId="26E6EECC" w14:textId="77777777" w:rsidR="00A26578" w:rsidRPr="001A5C62" w:rsidRDefault="00A26578" w:rsidP="00A26578">
      <w:pPr>
        <w:pStyle w:val="ListParagraph"/>
        <w:spacing w:after="120"/>
        <w:ind w:left="1080"/>
        <w:rPr>
          <w:rFonts w:asciiTheme="majorHAnsi" w:hAnsiTheme="majorHAnsi"/>
          <w:szCs w:val="26"/>
        </w:rPr>
      </w:pPr>
    </w:p>
    <w:p w14:paraId="0463CA20" w14:textId="77777777" w:rsidR="00A26578" w:rsidRPr="001A5C62" w:rsidRDefault="00A26578" w:rsidP="00A26578">
      <w:pPr>
        <w:pStyle w:val="Heading3"/>
        <w:rPr>
          <w:rFonts w:asciiTheme="majorHAnsi" w:hAnsiTheme="majorHAnsi"/>
          <w:color w:val="F26700"/>
          <w:szCs w:val="26"/>
        </w:rPr>
      </w:pPr>
      <w:r w:rsidRPr="001A5C62">
        <w:rPr>
          <w:rFonts w:asciiTheme="majorHAnsi" w:hAnsiTheme="majorHAnsi"/>
          <w:color w:val="F26700"/>
          <w:szCs w:val="26"/>
        </w:rPr>
        <w:t>The Society Committee</w:t>
      </w:r>
    </w:p>
    <w:p w14:paraId="7E9B0BD2" w14:textId="77777777" w:rsidR="00A26578" w:rsidRPr="001A5C62" w:rsidRDefault="00A26578" w:rsidP="00A26578">
      <w:pPr>
        <w:rPr>
          <w:rFonts w:asciiTheme="majorHAnsi" w:hAnsiTheme="majorHAnsi"/>
          <w:szCs w:val="26"/>
        </w:rPr>
      </w:pPr>
    </w:p>
    <w:p w14:paraId="1B71FA46" w14:textId="1D216091" w:rsidR="00A26578" w:rsidRPr="001A5C62" w:rsidRDefault="00A26578" w:rsidP="00A26578">
      <w:pPr>
        <w:pStyle w:val="Heading4"/>
        <w:numPr>
          <w:ilvl w:val="0"/>
          <w:numId w:val="0"/>
        </w:numPr>
        <w:ind w:left="576"/>
        <w:rPr>
          <w:rFonts w:asciiTheme="majorHAnsi" w:hAnsiTheme="majorHAnsi"/>
          <w:color w:val="auto"/>
          <w:szCs w:val="26"/>
          <w:u w:val="single"/>
        </w:rPr>
      </w:pPr>
      <w:r w:rsidRPr="001A5C62">
        <w:rPr>
          <w:rFonts w:asciiTheme="majorHAnsi" w:hAnsiTheme="majorHAnsi"/>
          <w:color w:val="auto"/>
          <w:szCs w:val="26"/>
          <w:u w:val="single"/>
        </w:rPr>
        <w:t>President</w:t>
      </w:r>
    </w:p>
    <w:p w14:paraId="5DE6D26F" w14:textId="77777777" w:rsidR="00A26578" w:rsidRPr="001A5C62" w:rsidRDefault="00A26578" w:rsidP="00A26578">
      <w:pPr>
        <w:pStyle w:val="Heading4"/>
        <w:rPr>
          <w:rFonts w:asciiTheme="majorHAnsi" w:hAnsiTheme="majorHAnsi"/>
          <w:szCs w:val="26"/>
        </w:rPr>
      </w:pPr>
      <w:r w:rsidRPr="001A5C62">
        <w:rPr>
          <w:rFonts w:asciiTheme="majorHAnsi" w:hAnsiTheme="majorHAnsi"/>
          <w:szCs w:val="26"/>
        </w:rPr>
        <w:t>The President’s primary role is laid out in section 5.7 of the Club and Society Regulations.</w:t>
      </w:r>
    </w:p>
    <w:p w14:paraId="29CF941E" w14:textId="77777777" w:rsidR="00A26578" w:rsidRPr="001A5C62" w:rsidRDefault="00A26578" w:rsidP="00A26578">
      <w:pPr>
        <w:rPr>
          <w:rFonts w:asciiTheme="majorHAnsi" w:hAnsiTheme="majorHAnsi"/>
          <w:szCs w:val="26"/>
        </w:rPr>
      </w:pPr>
    </w:p>
    <w:p w14:paraId="29DD1AC0" w14:textId="77777777" w:rsidR="00A26578" w:rsidRPr="001A5C62" w:rsidRDefault="00A26578" w:rsidP="00A26578">
      <w:pPr>
        <w:pStyle w:val="Heading4"/>
        <w:numPr>
          <w:ilvl w:val="0"/>
          <w:numId w:val="0"/>
        </w:numPr>
        <w:ind w:left="576"/>
        <w:rPr>
          <w:rFonts w:asciiTheme="majorHAnsi" w:hAnsiTheme="majorHAnsi"/>
          <w:color w:val="auto"/>
          <w:szCs w:val="26"/>
          <w:u w:val="single"/>
        </w:rPr>
      </w:pPr>
      <w:r w:rsidRPr="001A5C62">
        <w:rPr>
          <w:rFonts w:asciiTheme="majorHAnsi" w:hAnsiTheme="majorHAnsi"/>
          <w:color w:val="auto"/>
          <w:szCs w:val="26"/>
          <w:u w:val="single"/>
        </w:rPr>
        <w:t>Treasurer</w:t>
      </w:r>
    </w:p>
    <w:p w14:paraId="5F22ACB2" w14:textId="77777777" w:rsidR="001A5C62" w:rsidRPr="001A5C62" w:rsidRDefault="00A26578" w:rsidP="001A5C62">
      <w:pPr>
        <w:pStyle w:val="Heading4"/>
        <w:rPr>
          <w:rFonts w:asciiTheme="majorHAnsi" w:hAnsiTheme="majorHAnsi"/>
          <w:szCs w:val="26"/>
        </w:rPr>
      </w:pPr>
      <w:r w:rsidRPr="001A5C62">
        <w:rPr>
          <w:rFonts w:asciiTheme="majorHAnsi" w:hAnsiTheme="majorHAnsi"/>
          <w:szCs w:val="26"/>
        </w:rPr>
        <w:t>The Treasurer’s primary role is laid out in section 5.8 of the Club and Society Regulations.</w:t>
      </w:r>
    </w:p>
    <w:p w14:paraId="1C08A1D5" w14:textId="77777777" w:rsidR="001A5C62" w:rsidRPr="001A5C62" w:rsidRDefault="001A5C62" w:rsidP="001A5C62">
      <w:pPr>
        <w:rPr>
          <w:rFonts w:asciiTheme="majorHAnsi" w:hAnsiTheme="majorHAnsi"/>
          <w:szCs w:val="26"/>
        </w:rPr>
      </w:pPr>
    </w:p>
    <w:p w14:paraId="2C687D79" w14:textId="3FA2591C" w:rsidR="001A5C62" w:rsidRPr="001A5C62" w:rsidRDefault="001A5C62" w:rsidP="001A5C62">
      <w:pPr>
        <w:pStyle w:val="Heading4"/>
        <w:rPr>
          <w:rFonts w:asciiTheme="majorHAnsi" w:hAnsiTheme="majorHAnsi"/>
          <w:u w:val="single"/>
          <w:lang w:eastAsia="en-GB"/>
        </w:rPr>
      </w:pPr>
      <w:r w:rsidRPr="001A5C62">
        <w:rPr>
          <w:rFonts w:asciiTheme="majorHAnsi" w:hAnsiTheme="majorHAnsi"/>
          <w:u w:val="single"/>
          <w:lang w:eastAsia="en-GB"/>
        </w:rPr>
        <w:t xml:space="preserve">Welfare Officer </w:t>
      </w:r>
    </w:p>
    <w:p w14:paraId="77476CB2" w14:textId="7439E25C" w:rsidR="001A5C62" w:rsidRPr="001A5C62" w:rsidRDefault="001A5C62" w:rsidP="001A5C62">
      <w:pPr>
        <w:pStyle w:val="Heading4"/>
        <w:numPr>
          <w:ilvl w:val="0"/>
          <w:numId w:val="0"/>
        </w:numPr>
        <w:ind w:left="576"/>
        <w:rPr>
          <w:rFonts w:asciiTheme="majorHAnsi" w:hAnsiTheme="majorHAnsi" w:cs="Times New Roman"/>
          <w:szCs w:val="26"/>
        </w:rPr>
      </w:pPr>
      <w:r w:rsidRPr="001A5C62">
        <w:rPr>
          <w:rFonts w:asciiTheme="majorHAnsi" w:eastAsia="Times New Roman" w:hAnsiTheme="majorHAnsi" w:cs="Times New Roman"/>
          <w:color w:val="auto"/>
          <w:szCs w:val="26"/>
          <w:lang w:eastAsia="en-GB"/>
        </w:rPr>
        <w:t xml:space="preserve">The welfare officer’s primary role is laid out in section 5.9 of the Club and Society Regulations. Channel for society members and committee members to get in touch for help with any issues at all related to the society. Also, in charge of committee well-being. </w:t>
      </w:r>
    </w:p>
    <w:p w14:paraId="59B4EC9A" w14:textId="77777777" w:rsidR="001A5C62" w:rsidRPr="001A5C62" w:rsidRDefault="001A5C62" w:rsidP="001A5C62">
      <w:pPr>
        <w:shd w:val="clear" w:color="auto" w:fill="FFFFFF"/>
        <w:spacing w:before="100" w:beforeAutospacing="1" w:after="100" w:afterAutospacing="1"/>
        <w:rPr>
          <w:rFonts w:asciiTheme="majorHAnsi" w:eastAsia="Times New Roman" w:hAnsiTheme="majorHAnsi" w:cs="Times New Roman"/>
          <w:color w:val="auto"/>
          <w:sz w:val="24"/>
          <w:u w:val="single"/>
          <w:lang w:eastAsia="en-GB"/>
        </w:rPr>
      </w:pPr>
      <w:r w:rsidRPr="001A5C62">
        <w:rPr>
          <w:rFonts w:asciiTheme="majorHAnsi" w:eastAsia="Times New Roman" w:hAnsiTheme="majorHAnsi" w:cs="Times New Roman"/>
          <w:color w:val="auto"/>
          <w:szCs w:val="26"/>
          <w:u w:val="single"/>
          <w:lang w:eastAsia="en-GB"/>
        </w:rPr>
        <w:lastRenderedPageBreak/>
        <w:t xml:space="preserve">Additional committee members </w:t>
      </w:r>
    </w:p>
    <w:p w14:paraId="10A4FFEA" w14:textId="77777777" w:rsidR="001A5C62" w:rsidRPr="001A5C62" w:rsidRDefault="001A5C62" w:rsidP="001A5C62">
      <w:pPr>
        <w:shd w:val="clear" w:color="auto" w:fill="FFFFFF"/>
        <w:spacing w:before="100" w:beforeAutospacing="1" w:after="100" w:afterAutospacing="1"/>
        <w:rPr>
          <w:rFonts w:asciiTheme="majorHAnsi" w:eastAsia="Times New Roman" w:hAnsiTheme="majorHAnsi" w:cs="Times New Roman"/>
          <w:color w:val="auto"/>
          <w:sz w:val="24"/>
          <w:lang w:eastAsia="en-GB"/>
        </w:rPr>
      </w:pPr>
      <w:r w:rsidRPr="001A5C62">
        <w:rPr>
          <w:rFonts w:asciiTheme="majorHAnsi" w:eastAsia="Times New Roman" w:hAnsiTheme="majorHAnsi"/>
          <w:b/>
          <w:bCs/>
          <w:color w:val="auto"/>
          <w:szCs w:val="26"/>
          <w:lang w:eastAsia="en-GB"/>
        </w:rPr>
        <w:t>Vice president</w:t>
      </w:r>
      <w:r w:rsidRPr="001A5C62">
        <w:rPr>
          <w:rFonts w:asciiTheme="majorHAnsi" w:eastAsia="Times New Roman" w:hAnsiTheme="majorHAnsi" w:cs="Times New Roman"/>
          <w:color w:val="auto"/>
          <w:szCs w:val="26"/>
          <w:lang w:eastAsia="en-GB"/>
        </w:rPr>
        <w:t xml:space="preserve">: Director of the annual flagship conference, assists the president with the running of society events. </w:t>
      </w:r>
    </w:p>
    <w:p w14:paraId="24FA7712" w14:textId="77777777" w:rsidR="001A5C62" w:rsidRPr="001A5C62" w:rsidRDefault="001A5C62" w:rsidP="001A5C62">
      <w:pPr>
        <w:shd w:val="clear" w:color="auto" w:fill="FFFFFF"/>
        <w:spacing w:before="100" w:beforeAutospacing="1" w:after="100" w:afterAutospacing="1"/>
        <w:rPr>
          <w:rFonts w:asciiTheme="majorHAnsi" w:eastAsia="Times New Roman" w:hAnsiTheme="majorHAnsi" w:cs="Times New Roman"/>
          <w:color w:val="auto"/>
          <w:sz w:val="24"/>
          <w:lang w:eastAsia="en-GB"/>
        </w:rPr>
      </w:pPr>
      <w:r w:rsidRPr="001A5C62">
        <w:rPr>
          <w:rFonts w:asciiTheme="majorHAnsi" w:eastAsia="Times New Roman" w:hAnsiTheme="majorHAnsi"/>
          <w:b/>
          <w:bCs/>
          <w:color w:val="auto"/>
          <w:szCs w:val="26"/>
          <w:lang w:eastAsia="en-GB"/>
        </w:rPr>
        <w:t xml:space="preserve">Secretary: </w:t>
      </w:r>
    </w:p>
    <w:p w14:paraId="37B6B6D2" w14:textId="7AE93251" w:rsidR="001A5C62" w:rsidRPr="001A5C62" w:rsidRDefault="001A5C62" w:rsidP="001A5C62">
      <w:pPr>
        <w:numPr>
          <w:ilvl w:val="0"/>
          <w:numId w:val="27"/>
        </w:numPr>
        <w:shd w:val="clear" w:color="auto" w:fill="FFFFFF"/>
        <w:spacing w:before="100" w:beforeAutospacing="1" w:after="100" w:afterAutospacing="1"/>
        <w:rPr>
          <w:rFonts w:asciiTheme="majorHAnsi" w:eastAsia="Times New Roman" w:hAnsiTheme="majorHAnsi" w:cs="Calibri"/>
          <w:color w:val="auto"/>
          <w:szCs w:val="26"/>
          <w:lang w:eastAsia="en-GB"/>
        </w:rPr>
      </w:pPr>
      <w:r w:rsidRPr="001A5C62">
        <w:rPr>
          <w:rFonts w:asciiTheme="majorHAnsi" w:eastAsia="Times New Roman" w:hAnsiTheme="majorHAnsi" w:cs="Calibri"/>
          <w:color w:val="auto"/>
          <w:szCs w:val="26"/>
          <w:lang w:eastAsia="en-GB"/>
        </w:rPr>
        <w:t xml:space="preserve">Shall carry out the role of maintaining the membership database and oversee the </w:t>
      </w:r>
      <w:r>
        <w:rPr>
          <w:rFonts w:asciiTheme="majorHAnsi" w:eastAsia="Times New Roman" w:hAnsiTheme="majorHAnsi" w:cs="Calibri"/>
          <w:color w:val="auto"/>
          <w:szCs w:val="26"/>
          <w:lang w:eastAsia="en-GB"/>
        </w:rPr>
        <w:t>s</w:t>
      </w:r>
      <w:r w:rsidRPr="001A5C62">
        <w:rPr>
          <w:rFonts w:asciiTheme="majorHAnsi" w:eastAsia="Times New Roman" w:hAnsiTheme="majorHAnsi" w:cs="Calibri"/>
          <w:color w:val="auto"/>
          <w:szCs w:val="26"/>
          <w:lang w:eastAsia="en-GB"/>
        </w:rPr>
        <w:t xml:space="preserve">ociety e-mail account – both to respond to queries and inform members of relevant </w:t>
      </w:r>
      <w:r>
        <w:rPr>
          <w:rFonts w:asciiTheme="majorHAnsi" w:eastAsia="Times New Roman" w:hAnsiTheme="majorHAnsi" w:cs="Calibri"/>
          <w:color w:val="auto"/>
          <w:szCs w:val="26"/>
          <w:lang w:eastAsia="en-GB"/>
        </w:rPr>
        <w:t>s</w:t>
      </w:r>
      <w:r w:rsidRPr="001A5C62">
        <w:rPr>
          <w:rFonts w:asciiTheme="majorHAnsi" w:eastAsia="Times New Roman" w:hAnsiTheme="majorHAnsi" w:cs="Calibri"/>
          <w:color w:val="auto"/>
          <w:szCs w:val="26"/>
          <w:lang w:eastAsia="en-GB"/>
        </w:rPr>
        <w:t xml:space="preserve">ociety news and events. </w:t>
      </w:r>
    </w:p>
    <w:p w14:paraId="7790627D" w14:textId="77777777" w:rsidR="001A5C62" w:rsidRPr="001A5C62" w:rsidRDefault="001A5C62" w:rsidP="001A5C62">
      <w:pPr>
        <w:numPr>
          <w:ilvl w:val="0"/>
          <w:numId w:val="27"/>
        </w:numPr>
        <w:shd w:val="clear" w:color="auto" w:fill="FFFFFF"/>
        <w:spacing w:before="100" w:beforeAutospacing="1" w:after="100" w:afterAutospacing="1"/>
        <w:rPr>
          <w:rFonts w:ascii="ArialMT" w:eastAsia="Times New Roman" w:hAnsi="ArialMT" w:cs="Times New Roman"/>
          <w:color w:val="auto"/>
          <w:szCs w:val="26"/>
          <w:lang w:eastAsia="en-GB"/>
        </w:rPr>
      </w:pPr>
      <w:r w:rsidRPr="001A5C62">
        <w:rPr>
          <w:rFonts w:asciiTheme="majorHAnsi" w:eastAsia="Times New Roman" w:hAnsiTheme="majorHAnsi" w:cs="Times New Roman"/>
          <w:color w:val="191919"/>
          <w:szCs w:val="26"/>
          <w:lang w:eastAsia="en-GB"/>
        </w:rPr>
        <w:t>Compiling the weekly bulletin and taking minutes at committee meetings</w:t>
      </w:r>
      <w:r w:rsidRPr="001A5C62">
        <w:rPr>
          <w:rFonts w:ascii="ArialMT" w:eastAsia="Times New Roman" w:hAnsi="ArialMT" w:cs="Times New Roman"/>
          <w:color w:val="191919"/>
          <w:szCs w:val="26"/>
          <w:lang w:eastAsia="en-GB"/>
        </w:rPr>
        <w:t xml:space="preserve">. </w:t>
      </w:r>
    </w:p>
    <w:p w14:paraId="50A6E35A" w14:textId="7D4471EF" w:rsidR="001A5C62" w:rsidRPr="001A5C62" w:rsidRDefault="001A5C62" w:rsidP="001A5C62">
      <w:pPr>
        <w:shd w:val="clear" w:color="auto" w:fill="FFFFFF"/>
        <w:spacing w:before="100" w:beforeAutospacing="1" w:after="100" w:afterAutospacing="1"/>
        <w:rPr>
          <w:rFonts w:asciiTheme="majorHAnsi" w:eastAsia="Times New Roman" w:hAnsiTheme="majorHAnsi" w:cs="Times New Roman"/>
          <w:color w:val="auto"/>
          <w:sz w:val="24"/>
          <w:lang w:eastAsia="en-GB"/>
        </w:rPr>
      </w:pPr>
      <w:r w:rsidRPr="001A5C62">
        <w:rPr>
          <w:rFonts w:asciiTheme="majorHAnsi" w:eastAsia="Times New Roman" w:hAnsiTheme="majorHAnsi"/>
          <w:b/>
          <w:bCs/>
          <w:color w:val="auto"/>
          <w:szCs w:val="26"/>
          <w:lang w:eastAsia="en-GB"/>
        </w:rPr>
        <w:t xml:space="preserve">Pre-Clinical and Clinical Education Chairs: </w:t>
      </w:r>
      <w:r w:rsidRPr="001A5C62">
        <w:rPr>
          <w:rFonts w:asciiTheme="majorHAnsi" w:eastAsia="Times New Roman" w:hAnsiTheme="majorHAnsi" w:cs="Times New Roman"/>
          <w:color w:val="auto"/>
          <w:szCs w:val="26"/>
          <w:lang w:eastAsia="en-GB"/>
        </w:rPr>
        <w:t xml:space="preserve">Ensure our tutorials for medical students are organised and managed smoothly. </w:t>
      </w:r>
    </w:p>
    <w:p w14:paraId="75FF3C69" w14:textId="45D3DFAD" w:rsidR="001A5C62" w:rsidRPr="001A5C62" w:rsidRDefault="001A5C62" w:rsidP="001A5C62">
      <w:pPr>
        <w:shd w:val="clear" w:color="auto" w:fill="FFFFFF"/>
        <w:spacing w:before="100" w:beforeAutospacing="1" w:after="100" w:afterAutospacing="1"/>
        <w:rPr>
          <w:rFonts w:asciiTheme="majorHAnsi" w:eastAsia="Times New Roman" w:hAnsiTheme="majorHAnsi" w:cs="Times New Roman"/>
          <w:color w:val="auto"/>
          <w:szCs w:val="26"/>
          <w:lang w:eastAsia="en-GB"/>
        </w:rPr>
      </w:pPr>
      <w:r w:rsidRPr="001A5C62">
        <w:rPr>
          <w:rFonts w:asciiTheme="majorHAnsi" w:eastAsia="Times New Roman" w:hAnsiTheme="majorHAnsi"/>
          <w:b/>
          <w:bCs/>
          <w:color w:val="auto"/>
          <w:szCs w:val="26"/>
          <w:lang w:eastAsia="en-GB"/>
        </w:rPr>
        <w:t xml:space="preserve">Publicity Officers: </w:t>
      </w:r>
      <w:r w:rsidRPr="001A5C62">
        <w:rPr>
          <w:rFonts w:asciiTheme="majorHAnsi" w:eastAsia="Times New Roman" w:hAnsiTheme="majorHAnsi" w:cs="Times New Roman"/>
          <w:color w:val="auto"/>
          <w:szCs w:val="26"/>
          <w:lang w:eastAsia="en-GB"/>
        </w:rPr>
        <w:t xml:space="preserve">Manage our society’s social media to make sure that it is run correctly and appropriately. </w:t>
      </w:r>
    </w:p>
    <w:p w14:paraId="47653A37" w14:textId="4881C211" w:rsidR="001A5C62" w:rsidRPr="00F07548" w:rsidRDefault="001A5C62" w:rsidP="001A5C62">
      <w:pPr>
        <w:shd w:val="clear" w:color="auto" w:fill="FFFFFF"/>
        <w:spacing w:before="100" w:beforeAutospacing="1" w:after="100" w:afterAutospacing="1"/>
        <w:rPr>
          <w:rFonts w:asciiTheme="majorHAnsi" w:eastAsia="Times New Roman" w:hAnsiTheme="majorHAnsi"/>
          <w:b/>
          <w:bCs/>
          <w:i/>
          <w:iCs/>
          <w:color w:val="auto"/>
          <w:szCs w:val="26"/>
          <w:lang w:eastAsia="en-GB"/>
        </w:rPr>
      </w:pPr>
      <w:r w:rsidRPr="001A5C62">
        <w:rPr>
          <w:rFonts w:asciiTheme="majorHAnsi" w:eastAsia="Times New Roman" w:hAnsiTheme="majorHAnsi"/>
          <w:i/>
          <w:iCs/>
          <w:color w:val="auto"/>
          <w:szCs w:val="26"/>
          <w:lang w:eastAsia="en-GB"/>
        </w:rPr>
        <w:t xml:space="preserve">We also have a Chair for each </w:t>
      </w:r>
      <w:r w:rsidR="00F07548">
        <w:rPr>
          <w:rFonts w:asciiTheme="majorHAnsi" w:eastAsia="Times New Roman" w:hAnsiTheme="majorHAnsi"/>
          <w:i/>
          <w:iCs/>
          <w:color w:val="auto"/>
          <w:szCs w:val="26"/>
          <w:lang w:eastAsia="en-GB"/>
        </w:rPr>
        <w:t>m</w:t>
      </w:r>
      <w:r w:rsidRPr="001A5C62">
        <w:rPr>
          <w:rFonts w:asciiTheme="majorHAnsi" w:eastAsia="Times New Roman" w:hAnsiTheme="majorHAnsi"/>
          <w:i/>
          <w:iCs/>
          <w:color w:val="auto"/>
          <w:szCs w:val="26"/>
          <w:lang w:eastAsia="en-GB"/>
        </w:rPr>
        <w:t xml:space="preserve">edical </w:t>
      </w:r>
      <w:r w:rsidR="00F07548">
        <w:rPr>
          <w:rFonts w:asciiTheme="majorHAnsi" w:eastAsia="Times New Roman" w:hAnsiTheme="majorHAnsi"/>
          <w:i/>
          <w:iCs/>
          <w:color w:val="auto"/>
          <w:szCs w:val="26"/>
          <w:lang w:eastAsia="en-GB"/>
        </w:rPr>
        <w:t>s</w:t>
      </w:r>
      <w:r w:rsidRPr="001A5C62">
        <w:rPr>
          <w:rFonts w:asciiTheme="majorHAnsi" w:eastAsia="Times New Roman" w:hAnsiTheme="majorHAnsi"/>
          <w:i/>
          <w:iCs/>
          <w:color w:val="auto"/>
          <w:szCs w:val="26"/>
          <w:lang w:eastAsia="en-GB"/>
        </w:rPr>
        <w:t>pecialty</w:t>
      </w:r>
      <w:r w:rsidRPr="00F07548">
        <w:rPr>
          <w:rFonts w:asciiTheme="majorHAnsi" w:eastAsia="Times New Roman" w:hAnsiTheme="majorHAnsi"/>
          <w:i/>
          <w:iCs/>
          <w:color w:val="auto"/>
          <w:szCs w:val="26"/>
          <w:lang w:eastAsia="en-GB"/>
        </w:rPr>
        <w:t xml:space="preserve"> </w:t>
      </w:r>
      <w:r w:rsidR="00F07548" w:rsidRPr="00F07548">
        <w:rPr>
          <w:rFonts w:asciiTheme="majorHAnsi" w:eastAsia="Times New Roman" w:hAnsiTheme="majorHAnsi"/>
          <w:i/>
          <w:iCs/>
          <w:color w:val="auto"/>
          <w:szCs w:val="26"/>
          <w:lang w:eastAsia="en-GB"/>
        </w:rPr>
        <w:t>wh</w:t>
      </w:r>
      <w:r w:rsidR="00F07548">
        <w:rPr>
          <w:rFonts w:asciiTheme="majorHAnsi" w:eastAsia="Times New Roman" w:hAnsiTheme="majorHAnsi"/>
          <w:i/>
          <w:iCs/>
          <w:color w:val="auto"/>
          <w:szCs w:val="26"/>
          <w:lang w:eastAsia="en-GB"/>
        </w:rPr>
        <w:t>o</w:t>
      </w:r>
      <w:r w:rsidRPr="001A5C62">
        <w:rPr>
          <w:rFonts w:asciiTheme="majorHAnsi" w:eastAsia="Times New Roman" w:hAnsiTheme="majorHAnsi"/>
          <w:i/>
          <w:iCs/>
          <w:color w:val="auto"/>
          <w:szCs w:val="26"/>
          <w:lang w:eastAsia="en-GB"/>
        </w:rPr>
        <w:t xml:space="preserve"> run</w:t>
      </w:r>
      <w:r w:rsidR="00F07548">
        <w:rPr>
          <w:rFonts w:asciiTheme="majorHAnsi" w:eastAsia="Times New Roman" w:hAnsiTheme="majorHAnsi"/>
          <w:i/>
          <w:iCs/>
          <w:color w:val="auto"/>
          <w:szCs w:val="26"/>
          <w:lang w:eastAsia="en-GB"/>
        </w:rPr>
        <w:t>s</w:t>
      </w:r>
      <w:r w:rsidRPr="001A5C62">
        <w:rPr>
          <w:rFonts w:asciiTheme="majorHAnsi" w:eastAsia="Times New Roman" w:hAnsiTheme="majorHAnsi"/>
          <w:i/>
          <w:iCs/>
          <w:color w:val="auto"/>
          <w:szCs w:val="26"/>
          <w:lang w:eastAsia="en-GB"/>
        </w:rPr>
        <w:t xml:space="preserve"> specialty specific events. These events are overseen and run in conjunction with the society President. </w:t>
      </w:r>
    </w:p>
    <w:p w14:paraId="0F006B1A" w14:textId="77777777" w:rsidR="003F6445" w:rsidRPr="001A5C62" w:rsidRDefault="003F6445" w:rsidP="003F6445">
      <w:pPr>
        <w:rPr>
          <w:rFonts w:asciiTheme="majorHAnsi" w:hAnsiTheme="majorHAnsi"/>
        </w:rPr>
      </w:pPr>
    </w:p>
    <w:p w14:paraId="2F572D6D" w14:textId="6B03BB35" w:rsidR="00A26578" w:rsidRPr="001A5C62" w:rsidRDefault="00A26578" w:rsidP="001A5C62">
      <w:pPr>
        <w:pStyle w:val="Heading4"/>
        <w:numPr>
          <w:ilvl w:val="1"/>
          <w:numId w:val="28"/>
        </w:numPr>
        <w:rPr>
          <w:rFonts w:asciiTheme="majorHAnsi" w:hAnsiTheme="majorHAnsi"/>
        </w:rPr>
      </w:pPr>
      <w:r w:rsidRPr="001A5C62">
        <w:rPr>
          <w:rFonts w:asciiTheme="majorHAnsi" w:hAnsiTheme="majorHAnsi"/>
        </w:rPr>
        <w:t xml:space="preserve">Management of the </w:t>
      </w:r>
      <w:r w:rsidR="003F6445" w:rsidRPr="001A5C62">
        <w:rPr>
          <w:rFonts w:asciiTheme="majorHAnsi" w:hAnsiTheme="majorHAnsi"/>
        </w:rPr>
        <w:t>club/society</w:t>
      </w:r>
      <w:r w:rsidRPr="001A5C62">
        <w:rPr>
          <w:rFonts w:asciiTheme="majorHAnsi" w:hAnsiTheme="majorHAnsi"/>
        </w:rPr>
        <w:t xml:space="preserve"> shall </w:t>
      </w:r>
      <w:r w:rsidR="003F6445" w:rsidRPr="001A5C62">
        <w:rPr>
          <w:rFonts w:asciiTheme="majorHAnsi" w:hAnsiTheme="majorHAnsi"/>
        </w:rPr>
        <w:t>be vested in the club/society c</w:t>
      </w:r>
      <w:r w:rsidRPr="001A5C62">
        <w:rPr>
          <w:rFonts w:asciiTheme="majorHAnsi" w:hAnsiTheme="majorHAnsi"/>
        </w:rPr>
        <w:t>ommittee which shall endeavour to meet regularly during term time (excluding college reading weeks</w:t>
      </w:r>
      <w:r w:rsidR="003F6445" w:rsidRPr="001A5C62">
        <w:rPr>
          <w:rFonts w:asciiTheme="majorHAnsi" w:hAnsiTheme="majorHAnsi"/>
        </w:rPr>
        <w:t xml:space="preserve">) to organise and evaluate the club/society </w:t>
      </w:r>
      <w:r w:rsidRPr="001A5C62">
        <w:rPr>
          <w:rFonts w:asciiTheme="majorHAnsi" w:hAnsiTheme="majorHAnsi"/>
        </w:rPr>
        <w:t>activities.</w:t>
      </w:r>
    </w:p>
    <w:p w14:paraId="3E767FF8" w14:textId="746895E2" w:rsidR="00A26578" w:rsidRPr="001A5C62" w:rsidRDefault="003F6445" w:rsidP="00A26578">
      <w:pPr>
        <w:pStyle w:val="Heading4"/>
        <w:rPr>
          <w:rFonts w:asciiTheme="majorHAnsi" w:hAnsiTheme="majorHAnsi"/>
        </w:rPr>
      </w:pPr>
      <w:r w:rsidRPr="001A5C62">
        <w:rPr>
          <w:rFonts w:asciiTheme="majorHAnsi" w:hAnsiTheme="majorHAnsi"/>
        </w:rPr>
        <w:t>The c</w:t>
      </w:r>
      <w:r w:rsidR="00A26578" w:rsidRPr="001A5C62">
        <w:rPr>
          <w:rFonts w:asciiTheme="majorHAnsi" w:hAnsiTheme="majorHAnsi"/>
        </w:rPr>
        <w:t xml:space="preserve">ommittee members will perform the roles as described in section 5 of the </w:t>
      </w:r>
      <w:r w:rsidRPr="001A5C62">
        <w:rPr>
          <w:rFonts w:asciiTheme="majorHAnsi" w:hAnsiTheme="majorHAnsi"/>
        </w:rPr>
        <w:t>Students’ Union UCL</w:t>
      </w:r>
      <w:r w:rsidR="00A26578" w:rsidRPr="001A5C62">
        <w:rPr>
          <w:rFonts w:asciiTheme="majorHAnsi" w:hAnsiTheme="majorHAnsi"/>
        </w:rPr>
        <w:t xml:space="preserve"> Club and Society Regulations</w:t>
      </w:r>
      <w:r w:rsidRPr="001A5C62">
        <w:rPr>
          <w:rFonts w:asciiTheme="majorHAnsi" w:hAnsiTheme="majorHAnsi"/>
        </w:rPr>
        <w:t>.</w:t>
      </w:r>
    </w:p>
    <w:p w14:paraId="631830F9" w14:textId="5CA35977" w:rsidR="00A26578" w:rsidRPr="001A5C62" w:rsidRDefault="00A26578" w:rsidP="00A26578">
      <w:pPr>
        <w:pStyle w:val="Heading4"/>
        <w:rPr>
          <w:rFonts w:asciiTheme="majorHAnsi" w:hAnsiTheme="majorHAnsi"/>
        </w:rPr>
      </w:pPr>
      <w:r w:rsidRPr="001A5C62">
        <w:rPr>
          <w:rFonts w:asciiTheme="majorHAnsi" w:hAnsiTheme="majorHAnsi"/>
        </w:rPr>
        <w:t>Committee members are elected to represent t</w:t>
      </w:r>
      <w:r w:rsidR="003F6445" w:rsidRPr="001A5C62">
        <w:rPr>
          <w:rFonts w:asciiTheme="majorHAnsi" w:hAnsiTheme="majorHAnsi"/>
        </w:rPr>
        <w:t>he interests and well-being of club/s</w:t>
      </w:r>
      <w:r w:rsidRPr="001A5C62">
        <w:rPr>
          <w:rFonts w:asciiTheme="majorHAnsi" w:hAnsiTheme="majorHAnsi"/>
        </w:rPr>
        <w:t xml:space="preserve">ociety members and are </w:t>
      </w:r>
      <w:r w:rsidR="003F6445" w:rsidRPr="001A5C62">
        <w:rPr>
          <w:rFonts w:asciiTheme="majorHAnsi" w:hAnsiTheme="majorHAnsi"/>
        </w:rPr>
        <w:t>able to be held to account. If club/s</w:t>
      </w:r>
      <w:r w:rsidRPr="001A5C62">
        <w:rPr>
          <w:rFonts w:asciiTheme="majorHAnsi" w:hAnsiTheme="majorHAnsi"/>
        </w:rPr>
        <w:t xml:space="preserve">ociety members are not satisfied by the performance of their representative officers they may call for a motion of no-confidence in line with </w:t>
      </w:r>
      <w:r w:rsidR="003F6445" w:rsidRPr="001A5C62">
        <w:rPr>
          <w:rFonts w:asciiTheme="majorHAnsi" w:hAnsiTheme="majorHAnsi"/>
        </w:rPr>
        <w:t>the Students’ Union UCL</w:t>
      </w:r>
      <w:r w:rsidRPr="001A5C62">
        <w:rPr>
          <w:rFonts w:asciiTheme="majorHAnsi" w:hAnsiTheme="majorHAnsi"/>
        </w:rPr>
        <w:t xml:space="preserve"> Club and Society Regulations.</w:t>
      </w:r>
    </w:p>
    <w:p w14:paraId="321B9F2B" w14:textId="77777777" w:rsidR="00A26578" w:rsidRPr="001A5C62" w:rsidRDefault="00A26578" w:rsidP="00A26578">
      <w:pPr>
        <w:pStyle w:val="ListParagraph"/>
        <w:spacing w:after="120"/>
        <w:ind w:left="1080"/>
        <w:rPr>
          <w:rFonts w:asciiTheme="majorHAnsi" w:hAnsiTheme="majorHAnsi"/>
        </w:rPr>
      </w:pPr>
    </w:p>
    <w:p w14:paraId="68B5FEDF" w14:textId="77777777" w:rsidR="00A26578" w:rsidRPr="001A5C62" w:rsidRDefault="00A26578" w:rsidP="00A26578">
      <w:pPr>
        <w:pStyle w:val="Heading3"/>
        <w:rPr>
          <w:rFonts w:asciiTheme="majorHAnsi" w:hAnsiTheme="majorHAnsi"/>
          <w:color w:val="F26700"/>
        </w:rPr>
      </w:pPr>
      <w:r w:rsidRPr="001A5C62">
        <w:rPr>
          <w:rFonts w:asciiTheme="majorHAnsi" w:hAnsiTheme="majorHAnsi"/>
          <w:color w:val="F26700"/>
        </w:rPr>
        <w:t>Terms, Aims and Objectives</w:t>
      </w:r>
    </w:p>
    <w:p w14:paraId="6DE776EE" w14:textId="77777777" w:rsidR="00D17B81" w:rsidRPr="001A5C62" w:rsidRDefault="00D17B81" w:rsidP="00D17B81">
      <w:pPr>
        <w:rPr>
          <w:rFonts w:asciiTheme="majorHAnsi" w:hAnsiTheme="majorHAnsi"/>
        </w:rPr>
      </w:pPr>
    </w:p>
    <w:p w14:paraId="28FFB171" w14:textId="01AC1F1F" w:rsidR="00A26578" w:rsidRPr="001A5C62" w:rsidRDefault="00A26578" w:rsidP="00A26578">
      <w:pPr>
        <w:pStyle w:val="Heading4"/>
        <w:rPr>
          <w:rFonts w:asciiTheme="majorHAnsi" w:hAnsiTheme="majorHAnsi"/>
        </w:rPr>
      </w:pPr>
      <w:r w:rsidRPr="001A5C62">
        <w:rPr>
          <w:rFonts w:asciiTheme="majorHAnsi" w:hAnsiTheme="majorHAnsi"/>
        </w:rPr>
        <w:t xml:space="preserve">The </w:t>
      </w:r>
      <w:r w:rsidR="003F6445" w:rsidRPr="001A5C62">
        <w:rPr>
          <w:rFonts w:asciiTheme="majorHAnsi" w:hAnsiTheme="majorHAnsi"/>
        </w:rPr>
        <w:t>club/</w:t>
      </w:r>
      <w:r w:rsidRPr="001A5C62">
        <w:rPr>
          <w:rFonts w:asciiTheme="majorHAnsi" w:hAnsiTheme="majorHAnsi"/>
        </w:rPr>
        <w:t>society shall hold the following as its aims and objectives.</w:t>
      </w:r>
    </w:p>
    <w:p w14:paraId="7446FC43" w14:textId="4AE90BE6" w:rsidR="00A26578" w:rsidRPr="001A5C62" w:rsidRDefault="00A26578" w:rsidP="00A26578">
      <w:pPr>
        <w:pStyle w:val="Heading4"/>
        <w:rPr>
          <w:rFonts w:asciiTheme="majorHAnsi" w:hAnsiTheme="majorHAnsi"/>
        </w:rPr>
      </w:pPr>
      <w:r w:rsidRPr="001A5C62">
        <w:rPr>
          <w:rFonts w:asciiTheme="majorHAnsi" w:hAnsiTheme="majorHAnsi"/>
        </w:rPr>
        <w:t xml:space="preserve">The </w:t>
      </w:r>
      <w:r w:rsidR="003F6445" w:rsidRPr="001A5C62">
        <w:rPr>
          <w:rFonts w:asciiTheme="majorHAnsi" w:hAnsiTheme="majorHAnsi"/>
        </w:rPr>
        <w:t>club/society</w:t>
      </w:r>
      <w:r w:rsidRPr="001A5C62">
        <w:rPr>
          <w:rFonts w:asciiTheme="majorHAnsi" w:hAnsiTheme="majorHAnsi"/>
        </w:rPr>
        <w:t xml:space="preserve"> shall strive to fulfil these aims and objectives in the course of the academic year as its commitment to its membership.</w:t>
      </w:r>
    </w:p>
    <w:p w14:paraId="1EC4109B" w14:textId="77777777" w:rsidR="001A5C62" w:rsidRDefault="00A26578" w:rsidP="001A5C62">
      <w:pPr>
        <w:pStyle w:val="Heading4"/>
        <w:rPr>
          <w:rFonts w:asciiTheme="majorHAnsi" w:hAnsiTheme="majorHAnsi"/>
        </w:rPr>
      </w:pPr>
      <w:r w:rsidRPr="001A5C62">
        <w:rPr>
          <w:rFonts w:asciiTheme="majorHAnsi" w:hAnsiTheme="majorHAnsi"/>
        </w:rPr>
        <w:t>The core activities of the society shall be:</w:t>
      </w:r>
      <w:r w:rsidR="003F6445" w:rsidRPr="001A5C62">
        <w:rPr>
          <w:rFonts w:asciiTheme="majorHAnsi" w:hAnsiTheme="majorHAnsi"/>
        </w:rPr>
        <w:t xml:space="preserve"> </w:t>
      </w:r>
    </w:p>
    <w:p w14:paraId="23B0BEFF" w14:textId="77777777" w:rsidR="001A5C62" w:rsidRDefault="001A5C62" w:rsidP="001A5C62">
      <w:pPr>
        <w:pStyle w:val="Heading4"/>
        <w:numPr>
          <w:ilvl w:val="0"/>
          <w:numId w:val="0"/>
        </w:numPr>
        <w:ind w:left="576"/>
        <w:rPr>
          <w:rFonts w:asciiTheme="majorHAnsi" w:hAnsiTheme="majorHAnsi"/>
        </w:rPr>
      </w:pPr>
    </w:p>
    <w:p w14:paraId="3CC0A0F3" w14:textId="77777777" w:rsidR="001A5C62" w:rsidRDefault="001A5C62" w:rsidP="001A5C62">
      <w:pPr>
        <w:pStyle w:val="Heading4"/>
        <w:numPr>
          <w:ilvl w:val="0"/>
          <w:numId w:val="31"/>
        </w:numPr>
        <w:rPr>
          <w:rFonts w:asciiTheme="majorHAnsi" w:hAnsiTheme="majorHAnsi"/>
        </w:rPr>
      </w:pPr>
      <w:r w:rsidRPr="001A5C62">
        <w:rPr>
          <w:rFonts w:asciiTheme="majorHAnsi" w:hAnsiTheme="majorHAnsi"/>
        </w:rPr>
        <w:t>Lectures by speakers on topics relating to medical careers/current affairs/ethics.</w:t>
      </w:r>
    </w:p>
    <w:p w14:paraId="6DE77031" w14:textId="05678C77" w:rsidR="001A5C62" w:rsidRDefault="001A5C62" w:rsidP="001A5C62">
      <w:pPr>
        <w:pStyle w:val="Heading4"/>
        <w:numPr>
          <w:ilvl w:val="0"/>
          <w:numId w:val="31"/>
        </w:numPr>
        <w:rPr>
          <w:rFonts w:asciiTheme="majorHAnsi" w:hAnsiTheme="majorHAnsi"/>
        </w:rPr>
      </w:pPr>
      <w:r w:rsidRPr="001A5C62">
        <w:rPr>
          <w:rFonts w:asciiTheme="majorHAnsi" w:hAnsiTheme="majorHAnsi"/>
        </w:rPr>
        <w:t xml:space="preserve">Selected specialty talks and workshops, sorted by each specialty chair in co-operation with the </w:t>
      </w:r>
      <w:r>
        <w:rPr>
          <w:rFonts w:asciiTheme="majorHAnsi" w:hAnsiTheme="majorHAnsi"/>
        </w:rPr>
        <w:t>s</w:t>
      </w:r>
      <w:r w:rsidRPr="001A5C62">
        <w:rPr>
          <w:rFonts w:asciiTheme="majorHAnsi" w:hAnsiTheme="majorHAnsi"/>
        </w:rPr>
        <w:t xml:space="preserve">ociety President. </w:t>
      </w:r>
    </w:p>
    <w:p w14:paraId="4C56B696" w14:textId="1174541A" w:rsidR="001A5C62" w:rsidRDefault="001A5C62" w:rsidP="001A5C62">
      <w:pPr>
        <w:pStyle w:val="Heading4"/>
        <w:numPr>
          <w:ilvl w:val="0"/>
          <w:numId w:val="31"/>
        </w:numPr>
        <w:rPr>
          <w:rFonts w:asciiTheme="majorHAnsi" w:hAnsiTheme="majorHAnsi"/>
        </w:rPr>
      </w:pPr>
      <w:r w:rsidRPr="001A5C62">
        <w:rPr>
          <w:rFonts w:asciiTheme="majorHAnsi" w:hAnsiTheme="majorHAnsi"/>
        </w:rPr>
        <w:t>Curriculum and speciality specific tutorials and teaching series run by students and professionals</w:t>
      </w:r>
      <w:r>
        <w:rPr>
          <w:rFonts w:asciiTheme="majorHAnsi" w:hAnsiTheme="majorHAnsi"/>
        </w:rPr>
        <w:t>.</w:t>
      </w:r>
    </w:p>
    <w:p w14:paraId="1215EA0B" w14:textId="77777777" w:rsidR="001A5C62" w:rsidRDefault="001A5C62" w:rsidP="001A5C62">
      <w:pPr>
        <w:pStyle w:val="Heading4"/>
        <w:numPr>
          <w:ilvl w:val="0"/>
          <w:numId w:val="31"/>
        </w:numPr>
        <w:rPr>
          <w:rFonts w:asciiTheme="majorHAnsi" w:hAnsiTheme="majorHAnsi"/>
        </w:rPr>
      </w:pPr>
      <w:r w:rsidRPr="001A5C62">
        <w:rPr>
          <w:rFonts w:asciiTheme="majorHAnsi" w:hAnsiTheme="majorHAnsi"/>
        </w:rPr>
        <w:lastRenderedPageBreak/>
        <w:t>The UCL Medical Society conference</w:t>
      </w:r>
    </w:p>
    <w:p w14:paraId="6C18A84E" w14:textId="008A3202" w:rsidR="001A5C62" w:rsidRPr="001A5C62" w:rsidRDefault="001A5C62" w:rsidP="001A5C62">
      <w:pPr>
        <w:pStyle w:val="Heading4"/>
        <w:numPr>
          <w:ilvl w:val="0"/>
          <w:numId w:val="31"/>
        </w:numPr>
        <w:rPr>
          <w:rFonts w:asciiTheme="majorHAnsi" w:hAnsiTheme="majorHAnsi"/>
        </w:rPr>
      </w:pPr>
      <w:r w:rsidRPr="001A5C62">
        <w:rPr>
          <w:rFonts w:asciiTheme="majorHAnsi" w:hAnsiTheme="majorHAnsi"/>
        </w:rPr>
        <w:t>Mock examinations (CPSA</w:t>
      </w:r>
      <w:r>
        <w:rPr>
          <w:rFonts w:asciiTheme="majorHAnsi" w:hAnsiTheme="majorHAnsi"/>
        </w:rPr>
        <w:t>s</w:t>
      </w:r>
      <w:r w:rsidRPr="001A5C62">
        <w:rPr>
          <w:rFonts w:asciiTheme="majorHAnsi" w:hAnsiTheme="majorHAnsi"/>
        </w:rPr>
        <w:t>) for medical students</w:t>
      </w:r>
    </w:p>
    <w:p w14:paraId="78C0587E" w14:textId="77777777" w:rsidR="001A5C62" w:rsidRPr="001A5C62" w:rsidRDefault="001A5C62" w:rsidP="001A5C62"/>
    <w:p w14:paraId="19264C6D" w14:textId="77777777" w:rsidR="001A5C62" w:rsidRDefault="001A5C62" w:rsidP="001A5C62">
      <w:pPr>
        <w:pStyle w:val="Heading4"/>
        <w:numPr>
          <w:ilvl w:val="0"/>
          <w:numId w:val="0"/>
        </w:numPr>
        <w:ind w:left="576"/>
      </w:pPr>
    </w:p>
    <w:p w14:paraId="1812CD4A" w14:textId="77777777" w:rsidR="001A5C62" w:rsidRDefault="00A26578" w:rsidP="001A5C62">
      <w:pPr>
        <w:pStyle w:val="Heading4"/>
        <w:rPr>
          <w:rFonts w:asciiTheme="majorHAnsi" w:hAnsiTheme="majorHAnsi"/>
        </w:rPr>
      </w:pPr>
      <w:r w:rsidRPr="001A5C62">
        <w:rPr>
          <w:rFonts w:asciiTheme="majorHAnsi" w:hAnsiTheme="majorHAnsi"/>
        </w:rPr>
        <w:t xml:space="preserve">In addition, the </w:t>
      </w:r>
      <w:r w:rsidR="003F6445" w:rsidRPr="001A5C62">
        <w:rPr>
          <w:rFonts w:asciiTheme="majorHAnsi" w:hAnsiTheme="majorHAnsi"/>
        </w:rPr>
        <w:t>club/</w:t>
      </w:r>
      <w:r w:rsidRPr="001A5C62">
        <w:rPr>
          <w:rFonts w:asciiTheme="majorHAnsi" w:hAnsiTheme="majorHAnsi"/>
        </w:rPr>
        <w:t>society shall also strive to organise other activities for its members where possible:</w:t>
      </w:r>
      <w:r w:rsidR="003F6445" w:rsidRPr="001A5C62">
        <w:rPr>
          <w:rFonts w:asciiTheme="majorHAnsi" w:hAnsiTheme="majorHAnsi"/>
        </w:rPr>
        <w:t xml:space="preserve"> </w:t>
      </w:r>
    </w:p>
    <w:p w14:paraId="169FD5B0" w14:textId="77777777" w:rsidR="001A5C62" w:rsidRPr="001A5C62" w:rsidRDefault="001A5C62" w:rsidP="001A5C62"/>
    <w:p w14:paraId="0E5EFCDD" w14:textId="69C5F3C0" w:rsidR="001A5C62" w:rsidRPr="001A5C62" w:rsidRDefault="001A5C62" w:rsidP="001A5C62">
      <w:pPr>
        <w:pStyle w:val="Heading4"/>
        <w:numPr>
          <w:ilvl w:val="0"/>
          <w:numId w:val="30"/>
        </w:numPr>
        <w:rPr>
          <w:rFonts w:asciiTheme="majorHAnsi" w:hAnsiTheme="majorHAnsi"/>
        </w:rPr>
      </w:pPr>
      <w:r w:rsidRPr="001A5C62">
        <w:rPr>
          <w:rFonts w:asciiTheme="majorHAnsi" w:hAnsiTheme="majorHAnsi"/>
        </w:rPr>
        <w:t xml:space="preserve">Speciality specific conferences </w:t>
      </w:r>
    </w:p>
    <w:p w14:paraId="7E794C14" w14:textId="715A8038" w:rsidR="001A5C62" w:rsidRPr="001A5C62" w:rsidRDefault="001A5C62" w:rsidP="001A5C62">
      <w:pPr>
        <w:pStyle w:val="ListParagraph"/>
        <w:numPr>
          <w:ilvl w:val="0"/>
          <w:numId w:val="30"/>
        </w:numPr>
        <w:rPr>
          <w:rFonts w:asciiTheme="majorHAnsi" w:hAnsiTheme="majorHAnsi"/>
        </w:rPr>
      </w:pPr>
      <w:r w:rsidRPr="001A5C62">
        <w:rPr>
          <w:rFonts w:asciiTheme="majorHAnsi" w:hAnsiTheme="majorHAnsi"/>
        </w:rPr>
        <w:t>Fundraising events</w:t>
      </w:r>
    </w:p>
    <w:p w14:paraId="6AFB90EE" w14:textId="77777777" w:rsidR="001A5C62" w:rsidRPr="001A5C62" w:rsidRDefault="001A5C62" w:rsidP="001A5C62">
      <w:pPr>
        <w:pStyle w:val="Title"/>
      </w:pPr>
    </w:p>
    <w:p w14:paraId="660A7297" w14:textId="356F98AC" w:rsidR="00A26578" w:rsidRPr="001A5C62" w:rsidRDefault="00A26578" w:rsidP="00A26578">
      <w:pPr>
        <w:pStyle w:val="Heading4"/>
        <w:rPr>
          <w:rFonts w:asciiTheme="majorHAnsi" w:hAnsiTheme="majorHAnsi"/>
        </w:rPr>
      </w:pPr>
      <w:r w:rsidRPr="001A5C62">
        <w:rPr>
          <w:rFonts w:asciiTheme="majorHAnsi" w:hAnsiTheme="majorHAnsi"/>
        </w:rPr>
        <w:t xml:space="preserve">This constitution shall be binding on the </w:t>
      </w:r>
      <w:r w:rsidR="003F6445" w:rsidRPr="001A5C62">
        <w:rPr>
          <w:rFonts w:asciiTheme="majorHAnsi" w:hAnsiTheme="majorHAnsi"/>
        </w:rPr>
        <w:t>club/</w:t>
      </w:r>
      <w:r w:rsidRPr="001A5C62">
        <w:rPr>
          <w:rFonts w:asciiTheme="majorHAnsi" w:hAnsiTheme="majorHAnsi"/>
        </w:rPr>
        <w:t>society officers and shall only be altered by consent of two-thirds majority of the full members present at a society general meeting. Activities Network Executive shall approve any such alterations.</w:t>
      </w:r>
    </w:p>
    <w:p w14:paraId="39DAF208" w14:textId="77777777" w:rsidR="00A26578" w:rsidRPr="001A5C62" w:rsidRDefault="00A26578" w:rsidP="00A26578">
      <w:pPr>
        <w:pStyle w:val="Heading4"/>
        <w:numPr>
          <w:ilvl w:val="0"/>
          <w:numId w:val="0"/>
        </w:numPr>
        <w:rPr>
          <w:rFonts w:asciiTheme="majorHAnsi" w:hAnsiTheme="majorHAnsi"/>
        </w:rPr>
      </w:pPr>
    </w:p>
    <w:p w14:paraId="1F83FB51" w14:textId="4DC88067" w:rsidR="00A26578" w:rsidRPr="001A5C62" w:rsidRDefault="00A26578" w:rsidP="00A26578">
      <w:pPr>
        <w:pStyle w:val="Heading4"/>
        <w:rPr>
          <w:rFonts w:asciiTheme="majorHAnsi" w:hAnsiTheme="majorHAnsi"/>
        </w:rPr>
      </w:pPr>
      <w:r w:rsidRPr="001A5C62">
        <w:rPr>
          <w:rFonts w:asciiTheme="majorHAnsi" w:hAnsiTheme="majorHAnsi"/>
        </w:rPr>
        <w:t xml:space="preserve">This constitution has been approved and accepted as the Constitution for the </w:t>
      </w:r>
      <w:r w:rsidR="003F6445" w:rsidRPr="001A5C62">
        <w:rPr>
          <w:rFonts w:asciiTheme="majorHAnsi" w:hAnsiTheme="majorHAnsi"/>
        </w:rPr>
        <w:t>Students’</w:t>
      </w:r>
      <w:r w:rsidRPr="001A5C62">
        <w:rPr>
          <w:rFonts w:asciiTheme="majorHAnsi" w:hAnsiTheme="majorHAnsi"/>
        </w:rPr>
        <w:t xml:space="preserve"> Union </w:t>
      </w:r>
      <w:r w:rsidR="003F6445" w:rsidRPr="001A5C62">
        <w:rPr>
          <w:rFonts w:asciiTheme="majorHAnsi" w:hAnsiTheme="majorHAnsi"/>
        </w:rPr>
        <w:t xml:space="preserve">UCL </w:t>
      </w:r>
      <w:r w:rsidR="00050891" w:rsidRPr="001A5C62">
        <w:rPr>
          <w:rFonts w:asciiTheme="majorHAnsi" w:hAnsiTheme="majorHAnsi"/>
        </w:rPr>
        <w:t>Medical Society</w:t>
      </w:r>
      <w:r w:rsidRPr="001A5C62">
        <w:rPr>
          <w:rFonts w:asciiTheme="majorHAnsi" w:hAnsiTheme="majorHAnsi"/>
        </w:rPr>
        <w:t xml:space="preserve">. By signing this document the President and Treasurer have declared that they have read and abide by the </w:t>
      </w:r>
      <w:r w:rsidR="003F6445" w:rsidRPr="001A5C62">
        <w:rPr>
          <w:rFonts w:asciiTheme="majorHAnsi" w:hAnsiTheme="majorHAnsi"/>
        </w:rPr>
        <w:t xml:space="preserve">Students’ Union UCL </w:t>
      </w:r>
      <w:r w:rsidRPr="001A5C62">
        <w:rPr>
          <w:rFonts w:asciiTheme="majorHAnsi" w:hAnsiTheme="majorHAnsi"/>
        </w:rPr>
        <w:t>Clubs and Societies Regulations.</w:t>
      </w:r>
    </w:p>
    <w:p w14:paraId="25DA034D" w14:textId="77777777" w:rsidR="0016779F" w:rsidRDefault="0016779F" w:rsidP="003F6445">
      <w:pPr>
        <w:pStyle w:val="Heading4"/>
        <w:numPr>
          <w:ilvl w:val="0"/>
          <w:numId w:val="0"/>
        </w:numPr>
        <w:ind w:left="576"/>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D17B81" w:rsidRPr="00B67C96" w14:paraId="04420487" w14:textId="77777777" w:rsidTr="002E105F">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9D81457" w14:textId="77777777" w:rsidR="00D17B81" w:rsidRPr="001A5C62" w:rsidRDefault="00D17B81" w:rsidP="00D17B81">
            <w:pPr>
              <w:jc w:val="right"/>
              <w:rPr>
                <w:rFonts w:asciiTheme="majorHAnsi" w:hAnsiTheme="majorHAnsi"/>
                <w:sz w:val="22"/>
                <w:szCs w:val="22"/>
              </w:rPr>
            </w:pPr>
            <w:r w:rsidRPr="001A5C62">
              <w:rPr>
                <w:rFonts w:asciiTheme="majorHAnsi" w:hAnsiTheme="majorHAnsi"/>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1910A3A" w14:textId="7CC8033E" w:rsidR="00D17B81" w:rsidRPr="001A5C62" w:rsidRDefault="00D17B81" w:rsidP="00D17B81">
            <w:pPr>
              <w:rPr>
                <w:rFonts w:asciiTheme="majorHAnsi" w:hAnsiTheme="majorHAnsi"/>
                <w:sz w:val="22"/>
                <w:szCs w:val="22"/>
              </w:rPr>
            </w:pPr>
            <w:r w:rsidRPr="001A5C62">
              <w:rPr>
                <w:rFonts w:asciiTheme="majorHAnsi" w:hAnsiTheme="majorHAnsi"/>
                <w:sz w:val="22"/>
                <w:szCs w:val="22"/>
              </w:rPr>
              <w:t>Amaani Ahmad</w:t>
            </w:r>
          </w:p>
        </w:tc>
      </w:tr>
      <w:tr w:rsidR="00D17B81" w:rsidRPr="00B67C96" w14:paraId="1CEC4703"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3B45E05" w14:textId="77777777" w:rsidR="00D17B81" w:rsidRPr="001A5C62" w:rsidRDefault="00D17B81" w:rsidP="00D17B81">
            <w:pPr>
              <w:jc w:val="right"/>
              <w:rPr>
                <w:rFonts w:asciiTheme="majorHAnsi" w:hAnsiTheme="majorHAnsi"/>
                <w:sz w:val="22"/>
                <w:szCs w:val="22"/>
              </w:rPr>
            </w:pPr>
            <w:r w:rsidRPr="001A5C62">
              <w:rPr>
                <w:rFonts w:asciiTheme="majorHAnsi" w:hAnsiTheme="majorHAnsi"/>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987E1BF" w14:textId="52228425" w:rsidR="00D17B81" w:rsidRPr="001A5C62" w:rsidRDefault="00D17B81" w:rsidP="00D17B81">
            <w:pPr>
              <w:rPr>
                <w:rFonts w:asciiTheme="majorHAnsi" w:hAnsiTheme="majorHAnsi"/>
                <w:sz w:val="22"/>
                <w:szCs w:val="22"/>
              </w:rPr>
            </w:pPr>
            <w:r w:rsidRPr="001A5C62">
              <w:rPr>
                <w:rFonts w:asciiTheme="majorHAnsi" w:hAnsiTheme="majorHAnsi"/>
                <w:noProof/>
              </w:rPr>
              <w:drawing>
                <wp:anchor distT="0" distB="0" distL="114300" distR="114300" simplePos="0" relativeHeight="251659264" behindDoc="1" locked="0" layoutInCell="1" allowOverlap="1" wp14:anchorId="113473F5" wp14:editId="30F0425C">
                  <wp:simplePos x="0" y="0"/>
                  <wp:positionH relativeFrom="column">
                    <wp:posOffset>-486410</wp:posOffset>
                  </wp:positionH>
                  <wp:positionV relativeFrom="paragraph">
                    <wp:posOffset>19685</wp:posOffset>
                  </wp:positionV>
                  <wp:extent cx="506095" cy="378460"/>
                  <wp:effectExtent l="0" t="0" r="1905" b="2540"/>
                  <wp:wrapTight wrapText="bothSides">
                    <wp:wrapPolygon edited="0">
                      <wp:start x="0" y="0"/>
                      <wp:lineTo x="0" y="21020"/>
                      <wp:lineTo x="21139" y="21020"/>
                      <wp:lineTo x="21139" y="0"/>
                      <wp:lineTo x="0" y="0"/>
                    </wp:wrapPolygon>
                  </wp:wrapTight>
                  <wp:docPr id="760423210" name="Picture 1" descr="A picture containing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23210" name="Picture 1" descr="A picture containing sketch, li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6095" cy="378460"/>
                          </a:xfrm>
                          <a:prstGeom prst="rect">
                            <a:avLst/>
                          </a:prstGeom>
                        </pic:spPr>
                      </pic:pic>
                    </a:graphicData>
                  </a:graphic>
                  <wp14:sizeRelH relativeFrom="page">
                    <wp14:pctWidth>0</wp14:pctWidth>
                  </wp14:sizeRelH>
                  <wp14:sizeRelV relativeFrom="page">
                    <wp14:pctHeight>0</wp14:pctHeight>
                  </wp14:sizeRelV>
                </wp:anchor>
              </w:drawing>
            </w:r>
          </w:p>
        </w:tc>
      </w:tr>
      <w:tr w:rsidR="00D17B81" w:rsidRPr="00B67C96" w14:paraId="3DBBC827"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F6D03C6" w14:textId="77777777" w:rsidR="00D17B81" w:rsidRPr="001A5C62" w:rsidRDefault="00D17B81" w:rsidP="00D17B81">
            <w:pPr>
              <w:jc w:val="right"/>
              <w:rPr>
                <w:rFonts w:asciiTheme="majorHAnsi" w:hAnsiTheme="majorHAnsi"/>
                <w:sz w:val="22"/>
                <w:szCs w:val="22"/>
              </w:rPr>
            </w:pPr>
            <w:r w:rsidRPr="001A5C62">
              <w:rPr>
                <w:rFonts w:asciiTheme="majorHAnsi" w:hAnsiTheme="maj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43699ED" w14:textId="0446F34A" w:rsidR="00D17B81" w:rsidRPr="001A5C62" w:rsidRDefault="001A5C62" w:rsidP="00D17B81">
            <w:pPr>
              <w:rPr>
                <w:rFonts w:asciiTheme="majorHAnsi" w:hAnsiTheme="majorHAnsi"/>
                <w:sz w:val="22"/>
                <w:szCs w:val="22"/>
              </w:rPr>
            </w:pPr>
            <w:r>
              <w:rPr>
                <w:rFonts w:asciiTheme="majorHAnsi" w:hAnsiTheme="majorHAnsi"/>
                <w:sz w:val="22"/>
                <w:szCs w:val="22"/>
              </w:rPr>
              <w:t>0</w:t>
            </w:r>
            <w:r w:rsidR="00D17B81" w:rsidRPr="001A5C62">
              <w:rPr>
                <w:rFonts w:asciiTheme="majorHAnsi" w:hAnsiTheme="majorHAnsi"/>
                <w:sz w:val="22"/>
                <w:szCs w:val="22"/>
              </w:rPr>
              <w:t>7.0</w:t>
            </w:r>
            <w:r>
              <w:rPr>
                <w:rFonts w:asciiTheme="majorHAnsi" w:hAnsiTheme="majorHAnsi"/>
                <w:sz w:val="22"/>
                <w:szCs w:val="22"/>
              </w:rPr>
              <w:t>1</w:t>
            </w:r>
            <w:r w:rsidR="00D17B81" w:rsidRPr="001A5C62">
              <w:rPr>
                <w:rFonts w:asciiTheme="majorHAnsi" w:hAnsiTheme="majorHAnsi"/>
                <w:sz w:val="22"/>
                <w:szCs w:val="22"/>
              </w:rPr>
              <w:t>.2</w:t>
            </w:r>
            <w:r>
              <w:rPr>
                <w:rFonts w:asciiTheme="majorHAnsi" w:hAnsiTheme="majorHAnsi"/>
                <w:sz w:val="22"/>
                <w:szCs w:val="22"/>
              </w:rPr>
              <w:t>4</w:t>
            </w:r>
          </w:p>
        </w:tc>
      </w:tr>
      <w:tr w:rsidR="00D17B81" w:rsidRPr="00B67C96" w14:paraId="013D9683"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7FA5CB4" w14:textId="77777777" w:rsidR="00D17B81" w:rsidRPr="001A5C62" w:rsidRDefault="00D17B81" w:rsidP="00D17B81">
            <w:pPr>
              <w:jc w:val="right"/>
              <w:rPr>
                <w:rFonts w:asciiTheme="majorHAnsi" w:hAnsiTheme="majorHAnsi"/>
                <w:sz w:val="22"/>
                <w:szCs w:val="22"/>
              </w:rPr>
            </w:pPr>
            <w:r w:rsidRPr="001A5C62">
              <w:rPr>
                <w:rFonts w:asciiTheme="majorHAnsi" w:hAnsiTheme="majorHAnsi"/>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AC34BBF" w14:textId="4D89C11E" w:rsidR="00D17B81" w:rsidRPr="001A5C62" w:rsidRDefault="00D17B81" w:rsidP="00D17B81">
            <w:pPr>
              <w:rPr>
                <w:rFonts w:asciiTheme="majorHAnsi" w:hAnsiTheme="majorHAnsi"/>
                <w:sz w:val="22"/>
                <w:szCs w:val="22"/>
              </w:rPr>
            </w:pPr>
            <w:r w:rsidRPr="001A5C62">
              <w:rPr>
                <w:rFonts w:asciiTheme="majorHAnsi" w:hAnsiTheme="majorHAnsi"/>
                <w:sz w:val="22"/>
                <w:szCs w:val="22"/>
              </w:rPr>
              <w:t>Ayush Gupta</w:t>
            </w:r>
          </w:p>
        </w:tc>
      </w:tr>
      <w:tr w:rsidR="00D17B81" w:rsidRPr="00B67C96" w14:paraId="57F834FD"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C3D4F1" w14:textId="77777777" w:rsidR="00D17B81" w:rsidRPr="001A5C62" w:rsidRDefault="00D17B81" w:rsidP="00D17B81">
            <w:pPr>
              <w:jc w:val="right"/>
              <w:rPr>
                <w:rFonts w:asciiTheme="majorHAnsi" w:hAnsiTheme="majorHAnsi"/>
                <w:sz w:val="22"/>
                <w:szCs w:val="22"/>
              </w:rPr>
            </w:pPr>
            <w:r w:rsidRPr="001A5C62">
              <w:rPr>
                <w:rFonts w:asciiTheme="majorHAnsi" w:hAnsiTheme="majorHAnsi"/>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DCCE19E" w14:textId="3155D6D3" w:rsidR="00D17B81" w:rsidRPr="001A5C62" w:rsidRDefault="00D17B81" w:rsidP="00D17B81">
            <w:pPr>
              <w:rPr>
                <w:rFonts w:asciiTheme="majorHAnsi" w:hAnsiTheme="majorHAnsi"/>
                <w:sz w:val="22"/>
                <w:szCs w:val="22"/>
              </w:rPr>
            </w:pPr>
            <w:r w:rsidRPr="001A5C62">
              <w:rPr>
                <w:rFonts w:asciiTheme="majorHAnsi" w:hAnsiTheme="majorHAnsi"/>
                <w:noProof/>
                <w:sz w:val="22"/>
                <w:szCs w:val="22"/>
              </w:rPr>
              <w:drawing>
                <wp:anchor distT="0" distB="0" distL="114300" distR="114300" simplePos="0" relativeHeight="251661312" behindDoc="1" locked="0" layoutInCell="1" allowOverlap="1" wp14:anchorId="451F208A" wp14:editId="11A12185">
                  <wp:simplePos x="0" y="0"/>
                  <wp:positionH relativeFrom="column">
                    <wp:posOffset>-848360</wp:posOffset>
                  </wp:positionH>
                  <wp:positionV relativeFrom="paragraph">
                    <wp:posOffset>3175</wp:posOffset>
                  </wp:positionV>
                  <wp:extent cx="842645" cy="251460"/>
                  <wp:effectExtent l="0" t="0" r="0" b="2540"/>
                  <wp:wrapTight wrapText="bothSides">
                    <wp:wrapPolygon edited="0">
                      <wp:start x="3255" y="2182"/>
                      <wp:lineTo x="651" y="12000"/>
                      <wp:lineTo x="651" y="16364"/>
                      <wp:lineTo x="2604" y="20727"/>
                      <wp:lineTo x="15301" y="20727"/>
                      <wp:lineTo x="20509" y="15273"/>
                      <wp:lineTo x="20509" y="6545"/>
                      <wp:lineTo x="14650" y="2182"/>
                      <wp:lineTo x="3255" y="2182"/>
                    </wp:wrapPolygon>
                  </wp:wrapTight>
                  <wp:docPr id="2138688647" name="Picture 2" descr="A black text on a grey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88647" name="Picture 2" descr="A black text on a grey background&#10;&#10;Description automatically generated with low confidence"/>
                          <pic:cNvPicPr/>
                        </pic:nvPicPr>
                        <pic:blipFill>
                          <a:blip r:embed="rId10">
                            <a:extLst>
                              <a:ext uri="{BEBA8EAE-BF5A-486C-A8C5-ECC9F3942E4B}">
                                <a14:imgProps xmlns:a14="http://schemas.microsoft.com/office/drawing/2010/main">
                                  <a14:imgLayer r:embed="rId11">
                                    <a14:imgEffect>
                                      <a14:backgroundRemoval t="9091" b="89773" l="8475" r="91695">
                                        <a14:foregroundMark x1="8644" y1="64205" x2="8644" y2="64205"/>
                                        <a14:foregroundMark x1="58475" y1="40341" x2="58475" y2="40341"/>
                                        <a14:foregroundMark x1="68644" y1="63636" x2="68644" y2="63636"/>
                                        <a14:foregroundMark x1="81356" y1="57386" x2="81356" y2="57386"/>
                                        <a14:foregroundMark x1="16780" y1="80114" x2="16780" y2="80114"/>
                                        <a14:foregroundMark x1="91695" y1="56250" x2="91695" y2="56250"/>
                                        <a14:foregroundMark x1="18136" y1="76705" x2="18136" y2="76705"/>
                                        <a14:foregroundMark x1="34576" y1="69318" x2="34576" y2="69318"/>
                                        <a14:foregroundMark x1="35424" y1="69318" x2="35424" y2="69318"/>
                                        <a14:backgroundMark x1="17627" y1="80114" x2="17627" y2="80114"/>
                                        <a14:backgroundMark x1="17627" y1="36364" x2="17627" y2="36364"/>
                                        <a14:backgroundMark x1="43559" y1="52841" x2="43559" y2="52841"/>
                                        <a14:backgroundMark x1="35085" y1="69318" x2="35085" y2="69318"/>
                                        <a14:backgroundMark x1="34237" y1="68182" x2="34237" y2="68182"/>
                                      </a14:backgroundRemoval>
                                    </a14:imgEffect>
                                  </a14:imgLayer>
                                </a14:imgProps>
                              </a:ext>
                              <a:ext uri="{28A0092B-C50C-407E-A947-70E740481C1C}">
                                <a14:useLocalDpi xmlns:a14="http://schemas.microsoft.com/office/drawing/2010/main" val="0"/>
                              </a:ext>
                            </a:extLst>
                          </a:blip>
                          <a:stretch>
                            <a:fillRect/>
                          </a:stretch>
                        </pic:blipFill>
                        <pic:spPr>
                          <a:xfrm>
                            <a:off x="0" y="0"/>
                            <a:ext cx="842645" cy="251460"/>
                          </a:xfrm>
                          <a:prstGeom prst="rect">
                            <a:avLst/>
                          </a:prstGeom>
                        </pic:spPr>
                      </pic:pic>
                    </a:graphicData>
                  </a:graphic>
                  <wp14:sizeRelH relativeFrom="page">
                    <wp14:pctWidth>0</wp14:pctWidth>
                  </wp14:sizeRelH>
                  <wp14:sizeRelV relativeFrom="page">
                    <wp14:pctHeight>0</wp14:pctHeight>
                  </wp14:sizeRelV>
                </wp:anchor>
              </w:drawing>
            </w:r>
          </w:p>
        </w:tc>
      </w:tr>
      <w:tr w:rsidR="00D17B81" w:rsidRPr="00B67C96" w14:paraId="3E74E777" w14:textId="77777777" w:rsidTr="002E1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815B426" w14:textId="77777777" w:rsidR="00D17B81" w:rsidRPr="001A5C62" w:rsidRDefault="00D17B81" w:rsidP="00D17B81">
            <w:pPr>
              <w:jc w:val="right"/>
              <w:rPr>
                <w:rFonts w:asciiTheme="majorHAnsi" w:hAnsiTheme="majorHAnsi"/>
                <w:sz w:val="22"/>
                <w:szCs w:val="22"/>
              </w:rPr>
            </w:pPr>
            <w:r w:rsidRPr="001A5C62">
              <w:rPr>
                <w:rFonts w:asciiTheme="majorHAnsi" w:hAnsiTheme="majorHAnsi"/>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3ACFD0F" w14:textId="1996C1C7" w:rsidR="00D17B81" w:rsidRPr="001A5C62" w:rsidRDefault="001A5C62" w:rsidP="00D17B81">
            <w:pPr>
              <w:rPr>
                <w:rFonts w:asciiTheme="majorHAnsi" w:hAnsiTheme="majorHAnsi"/>
                <w:sz w:val="22"/>
                <w:szCs w:val="22"/>
              </w:rPr>
            </w:pPr>
            <w:r>
              <w:rPr>
                <w:rFonts w:asciiTheme="majorHAnsi" w:hAnsiTheme="majorHAnsi"/>
                <w:sz w:val="22"/>
                <w:szCs w:val="22"/>
              </w:rPr>
              <w:t>07</w:t>
            </w:r>
            <w:r w:rsidR="00D17B81" w:rsidRPr="001A5C62">
              <w:rPr>
                <w:rFonts w:asciiTheme="majorHAnsi" w:hAnsiTheme="majorHAnsi"/>
                <w:sz w:val="22"/>
                <w:szCs w:val="22"/>
              </w:rPr>
              <w:t>.</w:t>
            </w:r>
            <w:r>
              <w:rPr>
                <w:rFonts w:asciiTheme="majorHAnsi" w:hAnsiTheme="majorHAnsi"/>
                <w:sz w:val="22"/>
                <w:szCs w:val="22"/>
              </w:rPr>
              <w:t>01</w:t>
            </w:r>
            <w:r w:rsidR="00D17B81" w:rsidRPr="001A5C62">
              <w:rPr>
                <w:rFonts w:asciiTheme="majorHAnsi" w:hAnsiTheme="majorHAnsi"/>
                <w:sz w:val="22"/>
                <w:szCs w:val="22"/>
              </w:rPr>
              <w:t>.2</w:t>
            </w:r>
            <w:r>
              <w:rPr>
                <w:rFonts w:asciiTheme="majorHAnsi" w:hAnsiTheme="majorHAnsi"/>
                <w:sz w:val="22"/>
                <w:szCs w:val="22"/>
              </w:rPr>
              <w:t>4</w:t>
            </w:r>
          </w:p>
        </w:tc>
      </w:tr>
    </w:tbl>
    <w:p w14:paraId="4C13E15C" w14:textId="03DD2EEB" w:rsidR="003F6445" w:rsidRDefault="003F6445" w:rsidP="003F6445"/>
    <w:p w14:paraId="31B974F1" w14:textId="5D3DB808" w:rsidR="003F6445" w:rsidRPr="003F6445" w:rsidRDefault="003F6445" w:rsidP="003F6445">
      <w:pPr>
        <w:pStyle w:val="Title"/>
      </w:pPr>
    </w:p>
    <w:sectPr w:rsidR="003F6445" w:rsidRPr="003F6445" w:rsidSect="001C3B80">
      <w:footerReference w:type="default" r:id="rId12"/>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C4D9A" w14:textId="77777777" w:rsidR="00E77255" w:rsidRDefault="00E77255" w:rsidP="008E0A3C">
      <w:r>
        <w:separator/>
      </w:r>
    </w:p>
  </w:endnote>
  <w:endnote w:type="continuationSeparator" w:id="0">
    <w:p w14:paraId="1FDD80A6" w14:textId="77777777" w:rsidR="00E77255" w:rsidRDefault="00E7725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C46B86">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462D" w14:textId="77777777" w:rsidR="00E77255" w:rsidRDefault="00E77255" w:rsidP="008E0A3C">
      <w:r>
        <w:separator/>
      </w:r>
    </w:p>
  </w:footnote>
  <w:footnote w:type="continuationSeparator" w:id="0">
    <w:p w14:paraId="198C64F5" w14:textId="77777777" w:rsidR="00E77255" w:rsidRDefault="00E7725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55512"/>
    <w:multiLevelType w:val="multilevel"/>
    <w:tmpl w:val="A580A88E"/>
    <w:lvl w:ilvl="0">
      <w:start w:val="1"/>
      <w:numFmt w:val="decimal"/>
      <w:lvlText w:val="%1."/>
      <w:lvlJc w:val="left"/>
      <w:pPr>
        <w:tabs>
          <w:tab w:val="num" w:pos="720"/>
        </w:tabs>
        <w:ind w:left="720" w:hanging="360"/>
      </w:pPr>
      <w:rPr>
        <w:rFonts w:asciiTheme="majorHAnsi" w:hAnsiTheme="maj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15C0E"/>
    <w:multiLevelType w:val="hybridMultilevel"/>
    <w:tmpl w:val="32240E8A"/>
    <w:lvl w:ilvl="0" w:tplc="447EE462">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6"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6F77AD"/>
    <w:multiLevelType w:val="hybridMultilevel"/>
    <w:tmpl w:val="5718B980"/>
    <w:lvl w:ilvl="0" w:tplc="0C800B8C">
      <w:start w:val="1"/>
      <w:numFmt w:val="decimal"/>
      <w:lvlText w:val="%1."/>
      <w:lvlJc w:val="left"/>
      <w:pPr>
        <w:ind w:left="927" w:hanging="360"/>
      </w:pPr>
      <w:rPr>
        <w:rFonts w:asciiTheme="majorHAnsi" w:eastAsiaTheme="minorHAnsi" w:hAnsiTheme="majorHAnsi" w:cs="Aria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415628"/>
    <w:multiLevelType w:val="hybridMultilevel"/>
    <w:tmpl w:val="D8A0F91C"/>
    <w:lvl w:ilvl="0" w:tplc="4EC65AFC">
      <w:start w:val="1"/>
      <w:numFmt w:val="decimal"/>
      <w:lvlText w:val="%1."/>
      <w:lvlJc w:val="left"/>
      <w:pPr>
        <w:ind w:left="1800" w:hanging="360"/>
      </w:pPr>
      <w:rPr>
        <w:rFonts w:asciiTheme="majorHAnsi" w:eastAsiaTheme="minorHAnsi" w:hAnsiTheme="majorHAnsi" w:cs="Arial"/>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39254327">
    <w:abstractNumId w:val="9"/>
  </w:num>
  <w:num w:numId="2" w16cid:durableId="1074744513">
    <w:abstractNumId w:val="3"/>
  </w:num>
  <w:num w:numId="3" w16cid:durableId="631448491">
    <w:abstractNumId w:val="10"/>
  </w:num>
  <w:num w:numId="4" w16cid:durableId="371459285">
    <w:abstractNumId w:val="16"/>
  </w:num>
  <w:num w:numId="5" w16cid:durableId="1470439365">
    <w:abstractNumId w:val="20"/>
  </w:num>
  <w:num w:numId="6" w16cid:durableId="1806317764">
    <w:abstractNumId w:val="1"/>
  </w:num>
  <w:num w:numId="7" w16cid:durableId="1875077940">
    <w:abstractNumId w:val="7"/>
  </w:num>
  <w:num w:numId="8" w16cid:durableId="1832256257">
    <w:abstractNumId w:val="23"/>
  </w:num>
  <w:num w:numId="9" w16cid:durableId="1273975470">
    <w:abstractNumId w:val="28"/>
  </w:num>
  <w:num w:numId="10" w16cid:durableId="164908227">
    <w:abstractNumId w:val="8"/>
  </w:num>
  <w:num w:numId="11" w16cid:durableId="1762682438">
    <w:abstractNumId w:val="12"/>
  </w:num>
  <w:num w:numId="12" w16cid:durableId="176821240">
    <w:abstractNumId w:val="0"/>
  </w:num>
  <w:num w:numId="13" w16cid:durableId="1964069969">
    <w:abstractNumId w:val="4"/>
  </w:num>
  <w:num w:numId="14" w16cid:durableId="1574972593">
    <w:abstractNumId w:val="13"/>
  </w:num>
  <w:num w:numId="15" w16cid:durableId="519854483">
    <w:abstractNumId w:val="6"/>
  </w:num>
  <w:num w:numId="16" w16cid:durableId="338429760">
    <w:abstractNumId w:val="11"/>
  </w:num>
  <w:num w:numId="17" w16cid:durableId="233324133">
    <w:abstractNumId w:val="18"/>
  </w:num>
  <w:num w:numId="18" w16cid:durableId="1317763703">
    <w:abstractNumId w:val="14"/>
  </w:num>
  <w:num w:numId="19" w16cid:durableId="145821928">
    <w:abstractNumId w:val="26"/>
  </w:num>
  <w:num w:numId="20" w16cid:durableId="1639873612">
    <w:abstractNumId w:val="17"/>
  </w:num>
  <w:num w:numId="21" w16cid:durableId="13527286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15185112">
    <w:abstractNumId w:val="22"/>
  </w:num>
  <w:num w:numId="23" w16cid:durableId="1634368511">
    <w:abstractNumId w:val="29"/>
  </w:num>
  <w:num w:numId="24" w16cid:durableId="887843904">
    <w:abstractNumId w:val="25"/>
  </w:num>
  <w:num w:numId="25" w16cid:durableId="60637263">
    <w:abstractNumId w:val="19"/>
  </w:num>
  <w:num w:numId="26" w16cid:durableId="1739472867">
    <w:abstractNumId w:val="15"/>
  </w:num>
  <w:num w:numId="27" w16cid:durableId="96096657">
    <w:abstractNumId w:val="2"/>
  </w:num>
  <w:num w:numId="28" w16cid:durableId="548568333">
    <w:abstractNumId w:val="15"/>
    <w:lvlOverride w:ilvl="0">
      <w:startOverride w:val="3"/>
    </w:lvlOverride>
    <w:lvlOverride w:ilvl="1">
      <w:startOverride w:val="4"/>
    </w:lvlOverride>
  </w:num>
  <w:num w:numId="29" w16cid:durableId="294069638">
    <w:abstractNumId w:val="27"/>
  </w:num>
  <w:num w:numId="30" w16cid:durableId="384917491">
    <w:abstractNumId w:val="21"/>
  </w:num>
  <w:num w:numId="31" w16cid:durableId="1677609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50891"/>
    <w:rsid w:val="000760EE"/>
    <w:rsid w:val="000868EA"/>
    <w:rsid w:val="000945B9"/>
    <w:rsid w:val="000E2319"/>
    <w:rsid w:val="001348CF"/>
    <w:rsid w:val="00142928"/>
    <w:rsid w:val="0016779F"/>
    <w:rsid w:val="0017080C"/>
    <w:rsid w:val="00183F02"/>
    <w:rsid w:val="00187CFD"/>
    <w:rsid w:val="001A5C62"/>
    <w:rsid w:val="001C3B80"/>
    <w:rsid w:val="00202CDB"/>
    <w:rsid w:val="00211211"/>
    <w:rsid w:val="00233731"/>
    <w:rsid w:val="002629D2"/>
    <w:rsid w:val="002B66CA"/>
    <w:rsid w:val="002C2217"/>
    <w:rsid w:val="003353F5"/>
    <w:rsid w:val="00342D6E"/>
    <w:rsid w:val="00377F75"/>
    <w:rsid w:val="003F6445"/>
    <w:rsid w:val="00422019"/>
    <w:rsid w:val="00457B36"/>
    <w:rsid w:val="0048233E"/>
    <w:rsid w:val="0048743F"/>
    <w:rsid w:val="004F215B"/>
    <w:rsid w:val="004F4875"/>
    <w:rsid w:val="005309BA"/>
    <w:rsid w:val="00534589"/>
    <w:rsid w:val="0057531E"/>
    <w:rsid w:val="005E337A"/>
    <w:rsid w:val="006205E7"/>
    <w:rsid w:val="006265CD"/>
    <w:rsid w:val="00631A81"/>
    <w:rsid w:val="006630FF"/>
    <w:rsid w:val="0067456A"/>
    <w:rsid w:val="006901AC"/>
    <w:rsid w:val="006A49D8"/>
    <w:rsid w:val="006D6021"/>
    <w:rsid w:val="006E143C"/>
    <w:rsid w:val="00720607"/>
    <w:rsid w:val="007231A0"/>
    <w:rsid w:val="00724789"/>
    <w:rsid w:val="007404B0"/>
    <w:rsid w:val="0074669D"/>
    <w:rsid w:val="00774108"/>
    <w:rsid w:val="007746BF"/>
    <w:rsid w:val="00782A7E"/>
    <w:rsid w:val="00792C5F"/>
    <w:rsid w:val="007C23D8"/>
    <w:rsid w:val="007E0864"/>
    <w:rsid w:val="00813609"/>
    <w:rsid w:val="00886A22"/>
    <w:rsid w:val="008C64CB"/>
    <w:rsid w:val="008C6C44"/>
    <w:rsid w:val="008E0A3C"/>
    <w:rsid w:val="008E25B4"/>
    <w:rsid w:val="008E4598"/>
    <w:rsid w:val="0090519B"/>
    <w:rsid w:val="0093135F"/>
    <w:rsid w:val="009414A0"/>
    <w:rsid w:val="009541D5"/>
    <w:rsid w:val="00963626"/>
    <w:rsid w:val="00985457"/>
    <w:rsid w:val="00A16EF8"/>
    <w:rsid w:val="00A201D9"/>
    <w:rsid w:val="00A25CCE"/>
    <w:rsid w:val="00A26578"/>
    <w:rsid w:val="00A37AAD"/>
    <w:rsid w:val="00A53AE1"/>
    <w:rsid w:val="00A562C5"/>
    <w:rsid w:val="00AA08BA"/>
    <w:rsid w:val="00AA1803"/>
    <w:rsid w:val="00AA2D0C"/>
    <w:rsid w:val="00AC4C62"/>
    <w:rsid w:val="00AE7419"/>
    <w:rsid w:val="00AF7689"/>
    <w:rsid w:val="00B27023"/>
    <w:rsid w:val="00B33AD4"/>
    <w:rsid w:val="00B6335A"/>
    <w:rsid w:val="00B67C96"/>
    <w:rsid w:val="00B7500A"/>
    <w:rsid w:val="00BB1832"/>
    <w:rsid w:val="00BD7364"/>
    <w:rsid w:val="00C46B86"/>
    <w:rsid w:val="00CD3CD3"/>
    <w:rsid w:val="00CF5D17"/>
    <w:rsid w:val="00D17B81"/>
    <w:rsid w:val="00D22E22"/>
    <w:rsid w:val="00D22E93"/>
    <w:rsid w:val="00D2375B"/>
    <w:rsid w:val="00DD12D7"/>
    <w:rsid w:val="00DD4A49"/>
    <w:rsid w:val="00DF1CF1"/>
    <w:rsid w:val="00E23BCA"/>
    <w:rsid w:val="00E42391"/>
    <w:rsid w:val="00E5162B"/>
    <w:rsid w:val="00E71B21"/>
    <w:rsid w:val="00E77255"/>
    <w:rsid w:val="00E82916"/>
    <w:rsid w:val="00E906DC"/>
    <w:rsid w:val="00EB07B8"/>
    <w:rsid w:val="00EB68C1"/>
    <w:rsid w:val="00ED2B5F"/>
    <w:rsid w:val="00F05C38"/>
    <w:rsid w:val="00F07548"/>
    <w:rsid w:val="00F11383"/>
    <w:rsid w:val="00F504CE"/>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1A5C62"/>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77929559">
      <w:bodyDiv w:val="1"/>
      <w:marLeft w:val="0"/>
      <w:marRight w:val="0"/>
      <w:marTop w:val="0"/>
      <w:marBottom w:val="0"/>
      <w:divBdr>
        <w:top w:val="none" w:sz="0" w:space="0" w:color="auto"/>
        <w:left w:val="none" w:sz="0" w:space="0" w:color="auto"/>
        <w:bottom w:val="none" w:sz="0" w:space="0" w:color="auto"/>
        <w:right w:val="none" w:sz="0" w:space="0" w:color="auto"/>
      </w:divBdr>
      <w:divsChild>
        <w:div w:id="1643851080">
          <w:marLeft w:val="0"/>
          <w:marRight w:val="0"/>
          <w:marTop w:val="0"/>
          <w:marBottom w:val="0"/>
          <w:divBdr>
            <w:top w:val="none" w:sz="0" w:space="0" w:color="auto"/>
            <w:left w:val="none" w:sz="0" w:space="0" w:color="auto"/>
            <w:bottom w:val="none" w:sz="0" w:space="0" w:color="auto"/>
            <w:right w:val="none" w:sz="0" w:space="0" w:color="auto"/>
          </w:divBdr>
          <w:divsChild>
            <w:div w:id="1026560654">
              <w:marLeft w:val="0"/>
              <w:marRight w:val="0"/>
              <w:marTop w:val="0"/>
              <w:marBottom w:val="0"/>
              <w:divBdr>
                <w:top w:val="none" w:sz="0" w:space="0" w:color="auto"/>
                <w:left w:val="none" w:sz="0" w:space="0" w:color="auto"/>
                <w:bottom w:val="none" w:sz="0" w:space="0" w:color="auto"/>
                <w:right w:val="none" w:sz="0" w:space="0" w:color="auto"/>
              </w:divBdr>
              <w:divsChild>
                <w:div w:id="1389843056">
                  <w:marLeft w:val="0"/>
                  <w:marRight w:val="0"/>
                  <w:marTop w:val="0"/>
                  <w:marBottom w:val="0"/>
                  <w:divBdr>
                    <w:top w:val="none" w:sz="0" w:space="0" w:color="auto"/>
                    <w:left w:val="none" w:sz="0" w:space="0" w:color="auto"/>
                    <w:bottom w:val="none" w:sz="0" w:space="0" w:color="auto"/>
                    <w:right w:val="none" w:sz="0" w:space="0" w:color="auto"/>
                  </w:divBdr>
                  <w:divsChild>
                    <w:div w:id="775563586">
                      <w:marLeft w:val="0"/>
                      <w:marRight w:val="0"/>
                      <w:marTop w:val="0"/>
                      <w:marBottom w:val="0"/>
                      <w:divBdr>
                        <w:top w:val="none" w:sz="0" w:space="0" w:color="auto"/>
                        <w:left w:val="none" w:sz="0" w:space="0" w:color="auto"/>
                        <w:bottom w:val="none" w:sz="0" w:space="0" w:color="auto"/>
                        <w:right w:val="none" w:sz="0" w:space="0" w:color="auto"/>
                      </w:divBdr>
                    </w:div>
                  </w:divsChild>
                </w:div>
                <w:div w:id="1068723940">
                  <w:marLeft w:val="0"/>
                  <w:marRight w:val="0"/>
                  <w:marTop w:val="0"/>
                  <w:marBottom w:val="0"/>
                  <w:divBdr>
                    <w:top w:val="none" w:sz="0" w:space="0" w:color="auto"/>
                    <w:left w:val="none" w:sz="0" w:space="0" w:color="auto"/>
                    <w:bottom w:val="none" w:sz="0" w:space="0" w:color="auto"/>
                    <w:right w:val="none" w:sz="0" w:space="0" w:color="auto"/>
                  </w:divBdr>
                  <w:divsChild>
                    <w:div w:id="7481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0855">
          <w:marLeft w:val="0"/>
          <w:marRight w:val="0"/>
          <w:marTop w:val="0"/>
          <w:marBottom w:val="0"/>
          <w:divBdr>
            <w:top w:val="none" w:sz="0" w:space="0" w:color="auto"/>
            <w:left w:val="none" w:sz="0" w:space="0" w:color="auto"/>
            <w:bottom w:val="none" w:sz="0" w:space="0" w:color="auto"/>
            <w:right w:val="none" w:sz="0" w:space="0" w:color="auto"/>
          </w:divBdr>
          <w:divsChild>
            <w:div w:id="783772770">
              <w:marLeft w:val="0"/>
              <w:marRight w:val="0"/>
              <w:marTop w:val="0"/>
              <w:marBottom w:val="0"/>
              <w:divBdr>
                <w:top w:val="none" w:sz="0" w:space="0" w:color="auto"/>
                <w:left w:val="none" w:sz="0" w:space="0" w:color="auto"/>
                <w:bottom w:val="none" w:sz="0" w:space="0" w:color="auto"/>
                <w:right w:val="none" w:sz="0" w:space="0" w:color="auto"/>
              </w:divBdr>
              <w:divsChild>
                <w:div w:id="1914581536">
                  <w:marLeft w:val="0"/>
                  <w:marRight w:val="0"/>
                  <w:marTop w:val="0"/>
                  <w:marBottom w:val="0"/>
                  <w:divBdr>
                    <w:top w:val="none" w:sz="0" w:space="0" w:color="auto"/>
                    <w:left w:val="none" w:sz="0" w:space="0" w:color="auto"/>
                    <w:bottom w:val="none" w:sz="0" w:space="0" w:color="auto"/>
                    <w:right w:val="none" w:sz="0" w:space="0" w:color="auto"/>
                  </w:divBdr>
                  <w:divsChild>
                    <w:div w:id="870843118">
                      <w:marLeft w:val="0"/>
                      <w:marRight w:val="0"/>
                      <w:marTop w:val="0"/>
                      <w:marBottom w:val="0"/>
                      <w:divBdr>
                        <w:top w:val="none" w:sz="0" w:space="0" w:color="auto"/>
                        <w:left w:val="none" w:sz="0" w:space="0" w:color="auto"/>
                        <w:bottom w:val="none" w:sz="0" w:space="0" w:color="auto"/>
                        <w:right w:val="none" w:sz="0" w:space="0" w:color="auto"/>
                      </w:divBdr>
                    </w:div>
                  </w:divsChild>
                </w:div>
                <w:div w:id="916014623">
                  <w:marLeft w:val="0"/>
                  <w:marRight w:val="0"/>
                  <w:marTop w:val="0"/>
                  <w:marBottom w:val="0"/>
                  <w:divBdr>
                    <w:top w:val="none" w:sz="0" w:space="0" w:color="auto"/>
                    <w:left w:val="none" w:sz="0" w:space="0" w:color="auto"/>
                    <w:bottom w:val="none" w:sz="0" w:space="0" w:color="auto"/>
                    <w:right w:val="none" w:sz="0" w:space="0" w:color="auto"/>
                  </w:divBdr>
                  <w:divsChild>
                    <w:div w:id="5670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B5322-1D61-0448-9BDD-D2B193223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Ahmad, Amaani</cp:lastModifiedBy>
  <cp:revision>2</cp:revision>
  <cp:lastPrinted>2018-07-23T10:13:00Z</cp:lastPrinted>
  <dcterms:created xsi:type="dcterms:W3CDTF">2024-01-21T17:28:00Z</dcterms:created>
  <dcterms:modified xsi:type="dcterms:W3CDTF">2024-01-21T17:28:00Z</dcterms:modified>
</cp:coreProperties>
</file>