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48C85DF" w:rsidR="00A26578" w:rsidRPr="00D83454" w:rsidRDefault="004C2AF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Emirati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F388DB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C2AF8">
        <w:rPr>
          <w:color w:val="2AAA9E"/>
          <w:sz w:val="22"/>
          <w:szCs w:val="22"/>
        </w:rPr>
        <w:t>Emirati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3E397A7B" w14:textId="77777777" w:rsid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The role is to oversee, direct, and support every member of our society to make sure that we will make the most of our time at UCL. </w:t>
      </w:r>
    </w:p>
    <w:p w14:paraId="53B64491" w14:textId="77777777" w:rsid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Introduce students to one another through fun activities to the rich resources available at the university. </w:t>
      </w:r>
    </w:p>
    <w:p w14:paraId="1B787F3B" w14:textId="33DA2B27" w:rsidR="004C2AF8" w:rsidRPr="004C2AF8" w:rsidRDefault="004C2AF8" w:rsidP="004C2AF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Widen their connections, build their career, and explore their interests.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1150BF83" w14:textId="77777777" w:rsidR="004C2AF8" w:rsidRDefault="004C2AF8" w:rsidP="004C2AF8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 xml:space="preserve">Administrate aspects of financial management, while working closely with other members of the management committee to plan and budget future events. </w:t>
      </w:r>
    </w:p>
    <w:p w14:paraId="6D7B0008" w14:textId="65EB5CB7" w:rsidR="004C2AF8" w:rsidRPr="004C2AF8" w:rsidRDefault="004C2AF8" w:rsidP="004C2AF8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Help new students settle into the society and listen to their suggestions for upcoming events.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828AE2F" w14:textId="2BF13487" w:rsidR="004C2AF8" w:rsidRPr="004C2AF8" w:rsidRDefault="004C2AF8" w:rsidP="004C2AF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t>Ensure continuous harmony of the society through establishing a stimulating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atmosphere where all members can create long lasting friendships, explore</w:t>
      </w:r>
      <w:r>
        <w:rPr>
          <w:color w:val="2AAA9E"/>
          <w:sz w:val="22"/>
          <w:szCs w:val="22"/>
        </w:rPr>
        <w:t xml:space="preserve"> </w:t>
      </w:r>
      <w:r w:rsidRPr="004C2AF8">
        <w:rPr>
          <w:color w:val="2AAA9E"/>
          <w:sz w:val="22"/>
          <w:szCs w:val="22"/>
        </w:rPr>
        <w:t>opportunities, and learn from what our society has to offer.</w:t>
      </w:r>
    </w:p>
    <w:p w14:paraId="6F6DB398" w14:textId="3C22281B" w:rsidR="006D4C93" w:rsidRPr="007053FF" w:rsidRDefault="004C2AF8" w:rsidP="004C2AF8">
      <w:pPr>
        <w:pStyle w:val="Heading4"/>
        <w:numPr>
          <w:ilvl w:val="0"/>
          <w:numId w:val="29"/>
        </w:numPr>
        <w:rPr>
          <w:color w:val="2AAA9E"/>
          <w:sz w:val="22"/>
          <w:szCs w:val="22"/>
        </w:rPr>
      </w:pPr>
      <w:r w:rsidRPr="004C2AF8">
        <w:rPr>
          <w:color w:val="2AAA9E"/>
          <w:sz w:val="22"/>
          <w:szCs w:val="22"/>
        </w:rPr>
        <w:lastRenderedPageBreak/>
        <w:t>Look forward to collectively build an inspiring community filled with lifelong memories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E9C73D" w14:textId="41959105" w:rsidR="004C2AF8" w:rsidRDefault="00D4363A" w:rsidP="00034420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Media and </w:t>
      </w:r>
      <w:r w:rsidR="004C2AF8" w:rsidRPr="004C2AF8">
        <w:rPr>
          <w:rFonts w:ascii="FreightSans Pro Bold" w:hAnsi="FreightSans Pro Bold"/>
          <w:color w:val="2AAA9E"/>
          <w:sz w:val="22"/>
          <w:szCs w:val="22"/>
        </w:rPr>
        <w:t xml:space="preserve">Communication Officer </w:t>
      </w:r>
      <w:r w:rsidR="004C2AF8">
        <w:rPr>
          <w:rFonts w:ascii="FreightSans Pro Bold" w:hAnsi="FreightSans Pro Bold"/>
          <w:color w:val="2AAA9E"/>
          <w:sz w:val="22"/>
          <w:szCs w:val="22"/>
        </w:rPr>
        <w:t>–</w:t>
      </w:r>
      <w:r w:rsidR="004C2AF8" w:rsidRPr="004C2AF8">
        <w:rPr>
          <w:rFonts w:ascii="FreightSans Pro Bold" w:hAnsi="FreightSans Pro Bold"/>
          <w:color w:val="2AAA9E"/>
          <w:sz w:val="22"/>
          <w:szCs w:val="22"/>
        </w:rPr>
        <w:t xml:space="preserve"> responsible for managing the communications activities of the society</w:t>
      </w:r>
      <w:r>
        <w:rPr>
          <w:rFonts w:ascii="FreightSans Pro Bold" w:hAnsi="FreightSans Pro Bold"/>
          <w:color w:val="2AAA9E"/>
          <w:sz w:val="22"/>
          <w:szCs w:val="22"/>
        </w:rPr>
        <w:t>, as well as m</w:t>
      </w:r>
      <w:r w:rsidRPr="00D4363A">
        <w:rPr>
          <w:rFonts w:ascii="FreightSans Pro Bold" w:hAnsi="FreightSans Pro Bold"/>
          <w:color w:val="2AAA9E"/>
          <w:sz w:val="22"/>
          <w:szCs w:val="22"/>
        </w:rPr>
        <w:t>anag</w:t>
      </w:r>
      <w:r>
        <w:rPr>
          <w:rFonts w:ascii="FreightSans Pro Bold" w:hAnsi="FreightSans Pro Bold"/>
          <w:color w:val="2AAA9E"/>
          <w:sz w:val="22"/>
          <w:szCs w:val="22"/>
        </w:rPr>
        <w:t xml:space="preserve">ing </w:t>
      </w:r>
      <w:r w:rsidRPr="00D4363A">
        <w:rPr>
          <w:rFonts w:ascii="FreightSans Pro Bold" w:hAnsi="FreightSans Pro Bold"/>
          <w:color w:val="2AAA9E"/>
          <w:sz w:val="22"/>
          <w:szCs w:val="22"/>
        </w:rPr>
        <w:t>all social media accounts.</w:t>
      </w:r>
    </w:p>
    <w:p w14:paraId="7890595A" w14:textId="02726B34" w:rsidR="004C2AF8" w:rsidRPr="004C2AF8" w:rsidRDefault="004C2AF8" w:rsidP="004C2AF8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2675C6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4363A">
        <w:rPr>
          <w:color w:val="2AAA9E"/>
          <w:sz w:val="22"/>
          <w:szCs w:val="22"/>
        </w:rPr>
        <w:t>Emirati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CAA3911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Faisal Badri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2F5E100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Faisal Badri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DF5C99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19.06.2022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E625205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Ahmed Alhosani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2C2C55E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Ahmed Alhosani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A46B427" w:rsidR="006C5839" w:rsidRPr="00B67C96" w:rsidRDefault="008A6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19.06.2022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90FE5" w14:textId="77777777" w:rsidR="00522F2E" w:rsidRDefault="00522F2E" w:rsidP="008E0A3C">
      <w:r>
        <w:separator/>
      </w:r>
    </w:p>
  </w:endnote>
  <w:endnote w:type="continuationSeparator" w:id="0">
    <w:p w14:paraId="0A0D1891" w14:textId="77777777" w:rsidR="00522F2E" w:rsidRDefault="00522F2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C1749" w14:textId="77777777" w:rsidR="00522F2E" w:rsidRDefault="00522F2E" w:rsidP="008E0A3C">
      <w:r>
        <w:separator/>
      </w:r>
    </w:p>
  </w:footnote>
  <w:footnote w:type="continuationSeparator" w:id="0">
    <w:p w14:paraId="0EF4FA74" w14:textId="77777777" w:rsidR="00522F2E" w:rsidRDefault="00522F2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937B9"/>
    <w:multiLevelType w:val="hybridMultilevel"/>
    <w:tmpl w:val="04D0DDBC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1229D"/>
    <w:multiLevelType w:val="hybridMultilevel"/>
    <w:tmpl w:val="4260AF6E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CE776C"/>
    <w:multiLevelType w:val="hybridMultilevel"/>
    <w:tmpl w:val="9C3AD990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6"/>
  </w:num>
  <w:num w:numId="5">
    <w:abstractNumId w:val="20"/>
  </w:num>
  <w:num w:numId="6">
    <w:abstractNumId w:val="1"/>
  </w:num>
  <w:num w:numId="7">
    <w:abstractNumId w:val="7"/>
  </w:num>
  <w:num w:numId="8">
    <w:abstractNumId w:val="23"/>
  </w:num>
  <w:num w:numId="9">
    <w:abstractNumId w:val="27"/>
  </w:num>
  <w:num w:numId="10">
    <w:abstractNumId w:val="8"/>
  </w:num>
  <w:num w:numId="11">
    <w:abstractNumId w:val="12"/>
  </w:num>
  <w:num w:numId="12">
    <w:abstractNumId w:val="0"/>
  </w:num>
  <w:num w:numId="13">
    <w:abstractNumId w:val="4"/>
  </w:num>
  <w:num w:numId="14">
    <w:abstractNumId w:val="13"/>
  </w:num>
  <w:num w:numId="15">
    <w:abstractNumId w:val="6"/>
  </w:num>
  <w:num w:numId="16">
    <w:abstractNumId w:val="11"/>
  </w:num>
  <w:num w:numId="17">
    <w:abstractNumId w:val="18"/>
  </w:num>
  <w:num w:numId="18">
    <w:abstractNumId w:val="14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8"/>
  </w:num>
  <w:num w:numId="24">
    <w:abstractNumId w:val="25"/>
  </w:num>
  <w:num w:numId="25">
    <w:abstractNumId w:val="19"/>
  </w:num>
  <w:num w:numId="26">
    <w:abstractNumId w:val="15"/>
  </w:num>
  <w:num w:numId="27">
    <w:abstractNumId w:val="5"/>
  </w:num>
  <w:num w:numId="28">
    <w:abstractNumId w:val="2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75FE3"/>
    <w:rsid w:val="004805CC"/>
    <w:rsid w:val="0048233E"/>
    <w:rsid w:val="0048743F"/>
    <w:rsid w:val="004C2AF8"/>
    <w:rsid w:val="004F215B"/>
    <w:rsid w:val="004F4875"/>
    <w:rsid w:val="00522F2E"/>
    <w:rsid w:val="00534589"/>
    <w:rsid w:val="00537DED"/>
    <w:rsid w:val="0057531E"/>
    <w:rsid w:val="005E337A"/>
    <w:rsid w:val="006205E7"/>
    <w:rsid w:val="00621186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6534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4363A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F461F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2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Faisal Badri</cp:lastModifiedBy>
  <cp:revision>2</cp:revision>
  <cp:lastPrinted>2018-07-23T10:13:00Z</cp:lastPrinted>
  <dcterms:created xsi:type="dcterms:W3CDTF">2022-07-11T12:20:00Z</dcterms:created>
  <dcterms:modified xsi:type="dcterms:W3CDTF">2022-07-11T12:20:00Z</dcterms:modified>
</cp:coreProperties>
</file>