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001EAD8F" w:rsidR="005318FD" w:rsidRDefault="00546F07" w:rsidP="003545BA">
      <w:pPr>
        <w:pStyle w:val="Title"/>
      </w:pPr>
      <w:r>
        <w:t>Barbell</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523A8B" w:rsidRDefault="005318FD" w:rsidP="003545BA">
      <w:pPr>
        <w:pStyle w:val="Heading1"/>
        <w:rPr>
          <w:rFonts w:asciiTheme="minorHAnsi" w:hAnsiTheme="minorHAnsi" w:cstheme="minorHAnsi"/>
          <w:b/>
          <w:bCs/>
          <w:color w:val="000000" w:themeColor="text1"/>
          <w:sz w:val="56"/>
          <w:szCs w:val="56"/>
        </w:rPr>
      </w:pPr>
      <w:r w:rsidRPr="00523A8B">
        <w:rPr>
          <w:rFonts w:asciiTheme="minorHAnsi" w:hAnsiTheme="minorHAnsi" w:cstheme="minorHAnsi"/>
          <w:b/>
          <w:bCs/>
          <w:color w:val="000000" w:themeColor="text1"/>
          <w:sz w:val="56"/>
          <w:szCs w:val="56"/>
        </w:rPr>
        <w:lastRenderedPageBreak/>
        <w:t xml:space="preserve">Club Statement </w:t>
      </w:r>
    </w:p>
    <w:p w14:paraId="1F0FC8A7" w14:textId="3B916777" w:rsidR="005318FD" w:rsidRPr="00523A8B" w:rsidRDefault="005318FD" w:rsidP="005318FD">
      <w:pPr>
        <w:pStyle w:val="ListParagraph"/>
        <w:rPr>
          <w:rFonts w:cstheme="minorHAnsi"/>
          <w:sz w:val="44"/>
          <w:szCs w:val="44"/>
        </w:rPr>
      </w:pPr>
    </w:p>
    <w:p w14:paraId="3A8965E9" w14:textId="77777777" w:rsidR="005318FD" w:rsidRPr="00523A8B" w:rsidRDefault="005318FD" w:rsidP="005318FD">
      <w:pPr>
        <w:pStyle w:val="ListParagraph"/>
        <w:rPr>
          <w:rFonts w:cstheme="minorHAnsi"/>
          <w:sz w:val="24"/>
          <w:szCs w:val="24"/>
        </w:rPr>
      </w:pPr>
      <w:r w:rsidRPr="00523A8B">
        <w:rPr>
          <w:rFonts w:cstheme="minorHAnsi"/>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Pr="00523A8B" w:rsidRDefault="005318FD" w:rsidP="005318FD">
      <w:pPr>
        <w:pStyle w:val="ListParagraph"/>
        <w:rPr>
          <w:rFonts w:cstheme="minorHAnsi"/>
          <w:sz w:val="24"/>
          <w:szCs w:val="24"/>
        </w:rPr>
      </w:pPr>
    </w:p>
    <w:p w14:paraId="38DB63DA" w14:textId="77777777" w:rsidR="005318FD" w:rsidRPr="00523A8B" w:rsidRDefault="005318FD" w:rsidP="005318FD">
      <w:pPr>
        <w:pStyle w:val="ListParagraph"/>
        <w:rPr>
          <w:rFonts w:cstheme="minorHAnsi"/>
          <w:sz w:val="24"/>
          <w:szCs w:val="24"/>
        </w:rPr>
      </w:pPr>
      <w:r w:rsidRPr="00523A8B">
        <w:rPr>
          <w:rFonts w:cstheme="minorHAnsi"/>
          <w:sz w:val="24"/>
          <w:szCs w:val="24"/>
        </w:rPr>
        <w:t>If any of this information is unclear or you would like more information on other venues or activities are club get up to, please email me, the Club President.</w:t>
      </w:r>
    </w:p>
    <w:p w14:paraId="202600B1" w14:textId="77777777" w:rsidR="005318FD" w:rsidRPr="00523A8B" w:rsidRDefault="005318FD" w:rsidP="005318FD">
      <w:pPr>
        <w:pStyle w:val="ListParagraph"/>
        <w:rPr>
          <w:rFonts w:cstheme="minorHAnsi"/>
          <w:sz w:val="24"/>
          <w:szCs w:val="24"/>
        </w:rPr>
      </w:pPr>
    </w:p>
    <w:p w14:paraId="15B3A31A" w14:textId="77777777" w:rsidR="005318FD" w:rsidRPr="00523A8B" w:rsidRDefault="005318FD" w:rsidP="005318FD">
      <w:pPr>
        <w:pStyle w:val="ListParagraph"/>
        <w:rPr>
          <w:rFonts w:cstheme="minorHAnsi"/>
          <w:sz w:val="24"/>
          <w:szCs w:val="24"/>
        </w:rPr>
      </w:pPr>
      <w:r w:rsidRPr="00523A8B">
        <w:rPr>
          <w:rFonts w:cstheme="minorHAnsi"/>
          <w:sz w:val="24"/>
          <w:szCs w:val="24"/>
        </w:rPr>
        <w:t xml:space="preserve">We look forward to welcoming you into our club. </w:t>
      </w:r>
    </w:p>
    <w:p w14:paraId="45104424" w14:textId="5D78BC32" w:rsidR="005318FD" w:rsidRDefault="005318FD" w:rsidP="005318FD">
      <w:pPr>
        <w:pStyle w:val="ListParagraph"/>
        <w:rPr>
          <w:rFonts w:cstheme="minorHAnsi"/>
          <w:sz w:val="24"/>
          <w:szCs w:val="24"/>
        </w:rPr>
      </w:pPr>
      <w:r w:rsidRPr="00523A8B">
        <w:rPr>
          <w:rFonts w:cstheme="minorHAnsi"/>
          <w:sz w:val="24"/>
          <w:szCs w:val="24"/>
        </w:rPr>
        <w:t>Kind regards,</w:t>
      </w:r>
    </w:p>
    <w:p w14:paraId="7BD8B801" w14:textId="3FC92307" w:rsidR="008C4F83" w:rsidRPr="00523A8B" w:rsidRDefault="008C4F83" w:rsidP="005318FD">
      <w:pPr>
        <w:pStyle w:val="ListParagraph"/>
        <w:rPr>
          <w:rFonts w:cstheme="minorHAnsi"/>
          <w:sz w:val="24"/>
          <w:szCs w:val="24"/>
        </w:rPr>
      </w:pPr>
      <w:r>
        <w:rPr>
          <w:rFonts w:cstheme="minorHAnsi"/>
          <w:noProof/>
          <w:sz w:val="24"/>
          <w:szCs w:val="24"/>
        </w:rPr>
        <mc:AlternateContent>
          <mc:Choice Requires="wpi">
            <w:drawing>
              <wp:anchor distT="0" distB="0" distL="114300" distR="114300" simplePos="0" relativeHeight="251661312" behindDoc="0" locked="0" layoutInCell="1" allowOverlap="1" wp14:anchorId="19270A3A" wp14:editId="5E146E6D">
                <wp:simplePos x="0" y="0"/>
                <wp:positionH relativeFrom="column">
                  <wp:posOffset>503434</wp:posOffset>
                </wp:positionH>
                <wp:positionV relativeFrom="paragraph">
                  <wp:posOffset>10460</wp:posOffset>
                </wp:positionV>
                <wp:extent cx="2106295" cy="359410"/>
                <wp:effectExtent l="38100" t="38100" r="1905" b="3429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2106295" cy="359410"/>
                      </w14:xfrm>
                    </w14:contentPart>
                  </a:graphicData>
                </a:graphic>
                <wp14:sizeRelH relativeFrom="margin">
                  <wp14:pctWidth>0</wp14:pctWidth>
                </wp14:sizeRelH>
                <wp14:sizeRelV relativeFrom="margin">
                  <wp14:pctHeight>0</wp14:pctHeight>
                </wp14:sizeRelV>
              </wp:anchor>
            </w:drawing>
          </mc:Choice>
          <mc:Fallback>
            <w:pict>
              <v:shapetype w14:anchorId="478285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9.05pt;margin-top:.2pt;width:167.0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">
                <v:imagedata r:id="rId10" o:title=""/>
              </v:shape>
            </w:pict>
          </mc:Fallback>
        </mc:AlternateContent>
      </w:r>
    </w:p>
    <w:p w14:paraId="1DB0568A" w14:textId="3B2A6CA0" w:rsidR="005318FD" w:rsidRPr="00523A8B" w:rsidRDefault="005318FD" w:rsidP="005318FD">
      <w:pPr>
        <w:pStyle w:val="ListParagraph"/>
        <w:rPr>
          <w:rFonts w:cstheme="minorHAnsi"/>
          <w:sz w:val="24"/>
          <w:szCs w:val="24"/>
        </w:rPr>
      </w:pPr>
    </w:p>
    <w:p w14:paraId="719804F1" w14:textId="27045C21" w:rsidR="005318FD" w:rsidRPr="00523A8B" w:rsidRDefault="00546F07" w:rsidP="00546F07">
      <w:pPr>
        <w:pStyle w:val="ListParagraph"/>
        <w:rPr>
          <w:rFonts w:cstheme="minorHAnsi"/>
          <w:sz w:val="24"/>
          <w:szCs w:val="24"/>
        </w:rPr>
      </w:pPr>
      <w:r w:rsidRPr="00523A8B">
        <w:rPr>
          <w:rFonts w:cstheme="minorHAnsi"/>
          <w:sz w:val="24"/>
          <w:szCs w:val="24"/>
        </w:rPr>
        <w:t xml:space="preserve">Thomas Adler, Barbell </w:t>
      </w:r>
      <w:r w:rsidR="005318FD" w:rsidRPr="00523A8B">
        <w:rPr>
          <w:rFonts w:cstheme="minorHAnsi"/>
          <w:sz w:val="24"/>
          <w:szCs w:val="24"/>
        </w:rPr>
        <w:t>Club President</w:t>
      </w:r>
    </w:p>
    <w:p w14:paraId="2CE5033E" w14:textId="0C875B60" w:rsidR="005318FD" w:rsidRPr="00523A8B" w:rsidRDefault="005318FD" w:rsidP="005318FD">
      <w:pPr>
        <w:pStyle w:val="ListParagraph"/>
        <w:rPr>
          <w:rFonts w:cstheme="minorHAnsi"/>
          <w:sz w:val="24"/>
          <w:szCs w:val="24"/>
        </w:rPr>
      </w:pPr>
    </w:p>
    <w:p w14:paraId="46DE25FF" w14:textId="2F253686" w:rsidR="005318FD" w:rsidRPr="00523A8B" w:rsidRDefault="005318FD" w:rsidP="005318FD">
      <w:pPr>
        <w:pStyle w:val="ListParagraph"/>
        <w:rPr>
          <w:rFonts w:cstheme="minorHAnsi"/>
          <w:sz w:val="24"/>
          <w:szCs w:val="24"/>
        </w:rPr>
      </w:pPr>
    </w:p>
    <w:p w14:paraId="546E5878" w14:textId="14E6FDF3" w:rsidR="005318FD" w:rsidRPr="00523A8B" w:rsidRDefault="005318FD" w:rsidP="005318FD">
      <w:pPr>
        <w:pStyle w:val="ListParagraph"/>
        <w:rPr>
          <w:rFonts w:cstheme="minorHAnsi"/>
          <w:sz w:val="24"/>
          <w:szCs w:val="24"/>
        </w:rPr>
      </w:pPr>
    </w:p>
    <w:p w14:paraId="763302D5" w14:textId="77777777" w:rsidR="005318FD" w:rsidRPr="00523A8B" w:rsidRDefault="005318FD" w:rsidP="005318FD">
      <w:pPr>
        <w:pStyle w:val="ListParagraph"/>
        <w:rPr>
          <w:rFonts w:cstheme="minorHAnsi"/>
          <w:sz w:val="24"/>
          <w:szCs w:val="24"/>
        </w:rPr>
      </w:pPr>
    </w:p>
    <w:p w14:paraId="19AF18F3" w14:textId="77777777" w:rsidR="005318FD" w:rsidRPr="00523A8B" w:rsidRDefault="005318FD" w:rsidP="005318FD">
      <w:pPr>
        <w:pStyle w:val="ListParagraph"/>
        <w:rPr>
          <w:rFonts w:cstheme="minorHAnsi"/>
          <w:sz w:val="24"/>
          <w:szCs w:val="24"/>
        </w:rPr>
      </w:pPr>
    </w:p>
    <w:p w14:paraId="1CDD4629" w14:textId="77777777" w:rsidR="005318FD" w:rsidRPr="00523A8B" w:rsidRDefault="005318FD" w:rsidP="005318FD">
      <w:pPr>
        <w:pStyle w:val="ListParagraph"/>
        <w:rPr>
          <w:rFonts w:cstheme="minorHAnsi"/>
          <w:sz w:val="24"/>
          <w:szCs w:val="24"/>
        </w:rPr>
      </w:pPr>
    </w:p>
    <w:p w14:paraId="167C6E98" w14:textId="60530CC1" w:rsidR="005318FD" w:rsidRPr="00523A8B" w:rsidRDefault="005318FD" w:rsidP="003545BA">
      <w:pPr>
        <w:pStyle w:val="Heading1"/>
        <w:rPr>
          <w:rFonts w:asciiTheme="minorHAnsi" w:hAnsiTheme="minorHAnsi" w:cstheme="minorHAnsi"/>
          <w:b/>
          <w:bCs/>
          <w:color w:val="000000" w:themeColor="text1"/>
        </w:rPr>
      </w:pPr>
      <w:r w:rsidRPr="00523A8B">
        <w:rPr>
          <w:rFonts w:asciiTheme="minorHAnsi" w:hAnsiTheme="minorHAnsi" w:cstheme="minorHAnsi"/>
          <w:b/>
          <w:bCs/>
          <w:color w:val="000000" w:themeColor="text1"/>
        </w:rPr>
        <w:t>Travel</w:t>
      </w:r>
    </w:p>
    <w:p w14:paraId="3153CD88" w14:textId="59D3FF6F" w:rsidR="005318FD" w:rsidRPr="00523A8B" w:rsidRDefault="00546F07" w:rsidP="005318FD">
      <w:pPr>
        <w:rPr>
          <w:rFonts w:cstheme="minorHAnsi"/>
          <w:sz w:val="24"/>
          <w:szCs w:val="24"/>
        </w:rPr>
      </w:pPr>
      <w:r w:rsidRPr="00523A8B">
        <w:rPr>
          <w:rFonts w:cstheme="minorHAnsi"/>
          <w:sz w:val="24"/>
          <w:szCs w:val="24"/>
        </w:rPr>
        <w:t>Bloomsbury Fitness</w:t>
      </w:r>
      <w:r w:rsidR="003545BA" w:rsidRPr="00523A8B">
        <w:rPr>
          <w:rFonts w:cstheme="minorHAnsi"/>
          <w:sz w:val="24"/>
          <w:szCs w:val="24"/>
        </w:rPr>
        <w:t xml:space="preserve"> </w:t>
      </w:r>
      <w:r w:rsidR="005318FD" w:rsidRPr="00523A8B">
        <w:rPr>
          <w:rFonts w:cstheme="minorHAnsi"/>
          <w:sz w:val="24"/>
          <w:szCs w:val="24"/>
        </w:rPr>
        <w:t>is easily accessible using all modes of transport.</w:t>
      </w:r>
      <w:r w:rsidR="003545BA" w:rsidRPr="00523A8B">
        <w:rPr>
          <w:rFonts w:cstheme="minorHAnsi"/>
          <w:sz w:val="24"/>
          <w:szCs w:val="24"/>
        </w:rPr>
        <w:t xml:space="preserve"> Click here for the </w:t>
      </w:r>
      <w:hyperlink r:id="rId11" w:history="1">
        <w:proofErr w:type="spellStart"/>
        <w:r w:rsidR="003545BA" w:rsidRPr="00523A8B">
          <w:rPr>
            <w:rStyle w:val="Hyperlink"/>
            <w:rFonts w:cstheme="minorHAnsi"/>
            <w:sz w:val="24"/>
            <w:szCs w:val="24"/>
          </w:rPr>
          <w:t>Tfl</w:t>
        </w:r>
        <w:proofErr w:type="spellEnd"/>
        <w:r w:rsidR="003545BA" w:rsidRPr="00523A8B">
          <w:rPr>
            <w:rStyle w:val="Hyperlink"/>
            <w:rFonts w:cstheme="minorHAnsi"/>
            <w:sz w:val="24"/>
            <w:szCs w:val="24"/>
          </w:rPr>
          <w:t xml:space="preserve"> Accessible Tube Map</w:t>
        </w:r>
      </w:hyperlink>
    </w:p>
    <w:p w14:paraId="6D1D2F36" w14:textId="43D86148" w:rsidR="005318FD" w:rsidRPr="00523A8B" w:rsidRDefault="003545BA" w:rsidP="003545BA">
      <w:pPr>
        <w:pStyle w:val="Heading2"/>
        <w:rPr>
          <w:rFonts w:asciiTheme="minorHAnsi" w:hAnsiTheme="minorHAnsi" w:cstheme="minorHAnsi"/>
          <w:b/>
          <w:bCs/>
          <w:color w:val="000000" w:themeColor="text1"/>
          <w:sz w:val="24"/>
          <w:szCs w:val="24"/>
        </w:rPr>
      </w:pPr>
      <w:r w:rsidRPr="00523A8B">
        <w:rPr>
          <w:rFonts w:asciiTheme="minorHAnsi" w:hAnsiTheme="minorHAnsi" w:cstheme="minorHAnsi"/>
          <w:b/>
          <w:bCs/>
          <w:color w:val="000000" w:themeColor="text1"/>
          <w:sz w:val="24"/>
          <w:szCs w:val="24"/>
        </w:rPr>
        <w:t>Underground</w:t>
      </w:r>
    </w:p>
    <w:p w14:paraId="6B473463" w14:textId="5B0D8BA9" w:rsidR="003545BA" w:rsidRPr="00523A8B" w:rsidRDefault="00546F07" w:rsidP="005318FD">
      <w:pPr>
        <w:rPr>
          <w:rFonts w:cstheme="minorHAnsi"/>
          <w:sz w:val="24"/>
          <w:szCs w:val="24"/>
        </w:rPr>
      </w:pPr>
      <w:r w:rsidRPr="00523A8B">
        <w:rPr>
          <w:rFonts w:cstheme="minorHAnsi"/>
          <w:sz w:val="24"/>
          <w:szCs w:val="24"/>
        </w:rPr>
        <w:t>King’s Cross &amp; St Pancras, Euston and Euston Square stations have step-free access. They are all 5-15min away from Bloomsbury Fitness. The closest station is Euston Square.</w:t>
      </w:r>
    </w:p>
    <w:p w14:paraId="12DA55CA" w14:textId="77777777" w:rsidR="00CF429D" w:rsidRPr="00523A8B" w:rsidRDefault="00CF429D" w:rsidP="00CF429D">
      <w:pPr>
        <w:pStyle w:val="Heading2"/>
        <w:rPr>
          <w:rFonts w:asciiTheme="minorHAnsi" w:hAnsiTheme="minorHAnsi" w:cstheme="minorHAnsi"/>
          <w:b/>
          <w:bCs/>
          <w:color w:val="000000" w:themeColor="text1"/>
          <w:sz w:val="24"/>
          <w:szCs w:val="24"/>
        </w:rPr>
      </w:pPr>
      <w:r w:rsidRPr="00523A8B">
        <w:rPr>
          <w:rFonts w:asciiTheme="minorHAnsi" w:hAnsiTheme="minorHAnsi" w:cstheme="minorHAnsi"/>
          <w:b/>
          <w:bCs/>
          <w:color w:val="000000" w:themeColor="text1"/>
          <w:sz w:val="24"/>
          <w:szCs w:val="24"/>
        </w:rPr>
        <w:t>Buses</w:t>
      </w:r>
    </w:p>
    <w:p w14:paraId="100DC4DB" w14:textId="5938D98C" w:rsidR="004B2A33" w:rsidRPr="00523A8B" w:rsidRDefault="00CF429D" w:rsidP="005318FD">
      <w:pPr>
        <w:rPr>
          <w:rFonts w:cstheme="minorHAnsi"/>
          <w:sz w:val="24"/>
          <w:szCs w:val="24"/>
        </w:rPr>
      </w:pPr>
      <w:r w:rsidRPr="00523A8B">
        <w:rPr>
          <w:rFonts w:cstheme="minorHAnsi"/>
          <w:sz w:val="24"/>
          <w:szCs w:val="24"/>
        </w:rPr>
        <w:t xml:space="preserve">All Transport for London (TFL) bus routes </w:t>
      </w:r>
      <w:proofErr w:type="gramStart"/>
      <w:r w:rsidRPr="00523A8B">
        <w:rPr>
          <w:rFonts w:cstheme="minorHAnsi"/>
          <w:sz w:val="24"/>
          <w:szCs w:val="24"/>
        </w:rPr>
        <w:t>are</w:t>
      </w:r>
      <w:proofErr w:type="gramEnd"/>
      <w:r w:rsidRPr="00523A8B">
        <w:rPr>
          <w:rFonts w:cstheme="minorHAnsi"/>
          <w:sz w:val="24"/>
          <w:szCs w:val="24"/>
        </w:rPr>
        <w:t xml:space="preserve"> wheelchair accessible and have clearly marked priority seats for people with limited mobility. On most buses the wheelchair ramp is positioned at the exit door and there is one wheelchair user place on each bus. The</w:t>
      </w:r>
      <w:r w:rsidR="00546F07" w:rsidRPr="00523A8B">
        <w:rPr>
          <w:rFonts w:cstheme="minorHAnsi"/>
          <w:sz w:val="24"/>
          <w:szCs w:val="24"/>
        </w:rPr>
        <w:t xml:space="preserve">re are numerous bus stops around Bloomsbury Fitness, including around Euston, UCLH, Russell Square, King’s </w:t>
      </w:r>
      <w:proofErr w:type="gramStart"/>
      <w:r w:rsidR="00546F07" w:rsidRPr="00523A8B">
        <w:rPr>
          <w:rFonts w:cstheme="minorHAnsi"/>
          <w:sz w:val="24"/>
          <w:szCs w:val="24"/>
        </w:rPr>
        <w:t xml:space="preserve">Cross, </w:t>
      </w:r>
      <w:r w:rsidRPr="00523A8B">
        <w:rPr>
          <w:rFonts w:cstheme="minorHAnsi"/>
          <w:sz w:val="24"/>
          <w:szCs w:val="24"/>
        </w:rPr>
        <w:t xml:space="preserve"> </w:t>
      </w:r>
      <w:r w:rsidR="00546F07" w:rsidRPr="00523A8B">
        <w:rPr>
          <w:rFonts w:cstheme="minorHAnsi"/>
          <w:sz w:val="24"/>
          <w:szCs w:val="24"/>
        </w:rPr>
        <w:t>Warren</w:t>
      </w:r>
      <w:proofErr w:type="gramEnd"/>
      <w:r w:rsidR="00546F07" w:rsidRPr="00523A8B">
        <w:rPr>
          <w:rFonts w:cstheme="minorHAnsi"/>
          <w:sz w:val="24"/>
          <w:szCs w:val="24"/>
        </w:rPr>
        <w:t xml:space="preserve"> Street, Tottenham Court Road, Goodge Street.</w:t>
      </w:r>
      <w:r w:rsidRPr="00523A8B">
        <w:rPr>
          <w:rFonts w:cstheme="minorHAnsi"/>
          <w:sz w:val="24"/>
          <w:szCs w:val="24"/>
        </w:rPr>
        <w:t xml:space="preserve"> </w:t>
      </w:r>
    </w:p>
    <w:p w14:paraId="17F191A1" w14:textId="77777777" w:rsidR="004B2A33" w:rsidRPr="00523A8B" w:rsidRDefault="004B2A33" w:rsidP="005318FD">
      <w:pPr>
        <w:rPr>
          <w:rFonts w:eastAsiaTheme="majorEastAsia" w:cstheme="minorHAnsi"/>
          <w:b/>
          <w:bCs/>
          <w:color w:val="000000" w:themeColor="text1"/>
          <w:sz w:val="24"/>
          <w:szCs w:val="24"/>
        </w:rPr>
      </w:pPr>
      <w:r w:rsidRPr="00523A8B">
        <w:rPr>
          <w:rFonts w:eastAsiaTheme="majorEastAsia" w:cstheme="minorHAnsi"/>
          <w:b/>
          <w:bCs/>
          <w:color w:val="000000" w:themeColor="text1"/>
          <w:sz w:val="24"/>
          <w:szCs w:val="24"/>
        </w:rPr>
        <w:t xml:space="preserve">Taxis </w:t>
      </w:r>
    </w:p>
    <w:p w14:paraId="42BA840B" w14:textId="1A442863" w:rsidR="004B2A33" w:rsidRPr="00523A8B" w:rsidRDefault="004B2A33" w:rsidP="005318FD">
      <w:pPr>
        <w:rPr>
          <w:rFonts w:cstheme="minorHAnsi"/>
          <w:sz w:val="24"/>
          <w:szCs w:val="24"/>
        </w:rPr>
      </w:pPr>
      <w:r w:rsidRPr="00523A8B">
        <w:rPr>
          <w:rFonts w:cstheme="minorHAnsi"/>
          <w:sz w:val="24"/>
          <w:szCs w:val="24"/>
        </w:rPr>
        <w:t xml:space="preserve">All London Style ’Black Cabs’ are wheelchair accessible and can provide a suitable alternative to the bus or car. </w:t>
      </w:r>
      <w:r w:rsidRPr="00523A8B">
        <w:rPr>
          <w:rFonts w:cstheme="minorHAnsi"/>
          <w:sz w:val="28"/>
          <w:szCs w:val="28"/>
        </w:rPr>
        <w:t xml:space="preserve">Black cabs can be </w:t>
      </w:r>
      <w:r w:rsidRPr="00523A8B">
        <w:rPr>
          <w:rFonts w:cstheme="minorHAnsi"/>
          <w:sz w:val="24"/>
          <w:szCs w:val="24"/>
        </w:rPr>
        <w:t xml:space="preserve">hailed (stopped) in the street however you may prefer to book a cab to travel to or from the facility. </w:t>
      </w:r>
    </w:p>
    <w:p w14:paraId="5EADA9A3" w14:textId="52D137C7" w:rsidR="004B2A33" w:rsidRPr="00523A8B" w:rsidRDefault="004B2A33" w:rsidP="005318FD">
      <w:pPr>
        <w:rPr>
          <w:rFonts w:cstheme="minorHAnsi"/>
          <w:sz w:val="24"/>
          <w:szCs w:val="24"/>
        </w:rPr>
      </w:pPr>
      <w:r w:rsidRPr="00523A8B">
        <w:rPr>
          <w:rFonts w:cstheme="minorHAnsi"/>
          <w:sz w:val="24"/>
          <w:szCs w:val="24"/>
        </w:rPr>
        <w:t xml:space="preserve">There are several cab companies operating in London including, </w:t>
      </w:r>
    </w:p>
    <w:p w14:paraId="28332DDB" w14:textId="77777777" w:rsidR="004B2A33" w:rsidRPr="00523A8B" w:rsidRDefault="004B2A33" w:rsidP="005318FD">
      <w:pPr>
        <w:rPr>
          <w:rFonts w:cstheme="minorHAnsi"/>
          <w:sz w:val="24"/>
          <w:szCs w:val="24"/>
        </w:rPr>
      </w:pPr>
      <w:r w:rsidRPr="00523A8B">
        <w:rPr>
          <w:rFonts w:cstheme="minorHAnsi"/>
          <w:sz w:val="24"/>
          <w:szCs w:val="24"/>
        </w:rPr>
        <w:t xml:space="preserve">Computer Cab: Tel: 020 8033 9918 </w:t>
      </w:r>
    </w:p>
    <w:p w14:paraId="2BE46118" w14:textId="77777777" w:rsidR="004B2A33" w:rsidRPr="00523A8B" w:rsidRDefault="004B2A33" w:rsidP="005318FD">
      <w:pPr>
        <w:rPr>
          <w:rFonts w:cstheme="minorHAnsi"/>
          <w:sz w:val="24"/>
          <w:szCs w:val="24"/>
        </w:rPr>
      </w:pPr>
      <w:r w:rsidRPr="00523A8B">
        <w:rPr>
          <w:rFonts w:cstheme="minorHAnsi"/>
          <w:sz w:val="24"/>
          <w:szCs w:val="24"/>
        </w:rPr>
        <w:t xml:space="preserve">The London Black Cab Company: 078 8534 9994 </w:t>
      </w:r>
    </w:p>
    <w:p w14:paraId="4D9984CD" w14:textId="77777777" w:rsidR="004B2A33" w:rsidRPr="00523A8B" w:rsidRDefault="004B2A33" w:rsidP="005318FD">
      <w:pPr>
        <w:rPr>
          <w:rFonts w:cstheme="minorHAnsi"/>
          <w:sz w:val="24"/>
          <w:szCs w:val="24"/>
        </w:rPr>
      </w:pPr>
      <w:r w:rsidRPr="00523A8B">
        <w:rPr>
          <w:rFonts w:cstheme="minorHAnsi"/>
          <w:sz w:val="24"/>
          <w:szCs w:val="24"/>
        </w:rPr>
        <w:t xml:space="preserve">London Black Taxis: 020 3984 4515/ 020 3004 4953 </w:t>
      </w:r>
    </w:p>
    <w:p w14:paraId="76483980" w14:textId="77777777" w:rsidR="004B2A33" w:rsidRPr="00523A8B" w:rsidRDefault="004B2A33" w:rsidP="005318FD">
      <w:pPr>
        <w:rPr>
          <w:rFonts w:cstheme="minorHAnsi"/>
          <w:sz w:val="24"/>
          <w:szCs w:val="24"/>
        </w:rPr>
      </w:pPr>
      <w:r w:rsidRPr="00523A8B">
        <w:rPr>
          <w:rFonts w:cstheme="minorHAnsi"/>
          <w:sz w:val="24"/>
          <w:szCs w:val="24"/>
        </w:rPr>
        <w:lastRenderedPageBreak/>
        <w:t>Uber Taxis also provide Wheelchair Accessible Vehicles (WAV). To book Download the Uber app and create your account (unless you already have one) then choose the ‘</w:t>
      </w:r>
      <w:proofErr w:type="spellStart"/>
      <w:r w:rsidRPr="00523A8B">
        <w:rPr>
          <w:rFonts w:cstheme="minorHAnsi"/>
          <w:sz w:val="24"/>
          <w:szCs w:val="24"/>
        </w:rPr>
        <w:t>uberWAV</w:t>
      </w:r>
      <w:proofErr w:type="spellEnd"/>
      <w:r w:rsidRPr="00523A8B">
        <w:rPr>
          <w:rFonts w:cstheme="minorHAnsi"/>
          <w:sz w:val="24"/>
          <w:szCs w:val="24"/>
        </w:rPr>
        <w:t xml:space="preserve">’ option on the slider at the bottom of the screen and follow the instructions. If you would prefer to book a mini cab, then there are several companies in Camden including. </w:t>
      </w:r>
    </w:p>
    <w:p w14:paraId="18E45573" w14:textId="6BC3670A" w:rsidR="004B2A33" w:rsidRPr="00523A8B" w:rsidRDefault="004B2A33" w:rsidP="005318FD">
      <w:pPr>
        <w:rPr>
          <w:rFonts w:cstheme="minorHAnsi"/>
          <w:sz w:val="24"/>
          <w:szCs w:val="24"/>
        </w:rPr>
      </w:pPr>
      <w:r w:rsidRPr="00523A8B">
        <w:rPr>
          <w:rFonts w:cstheme="minorHAnsi"/>
          <w:sz w:val="24"/>
          <w:szCs w:val="24"/>
        </w:rPr>
        <w:t xml:space="preserve">Option A) The designated drop off points are located </w:t>
      </w:r>
      <w:r w:rsidR="00546F07" w:rsidRPr="00523A8B">
        <w:rPr>
          <w:rFonts w:cstheme="minorHAnsi"/>
          <w:sz w:val="24"/>
          <w:szCs w:val="24"/>
        </w:rPr>
        <w:t>at 15 Gordon Street, Bloomsbury, WC1H 0A</w:t>
      </w:r>
      <w:r w:rsidR="00523A8B" w:rsidRPr="00523A8B">
        <w:rPr>
          <w:rFonts w:cstheme="minorHAnsi"/>
          <w:sz w:val="24"/>
          <w:szCs w:val="24"/>
        </w:rPr>
        <w:t>H</w:t>
      </w:r>
      <w:r w:rsidR="00546F07" w:rsidRPr="00523A8B">
        <w:rPr>
          <w:rFonts w:cstheme="minorHAnsi"/>
          <w:sz w:val="24"/>
          <w:szCs w:val="24"/>
        </w:rPr>
        <w:t xml:space="preserve">. </w:t>
      </w:r>
      <w:r w:rsidRPr="00523A8B">
        <w:rPr>
          <w:rFonts w:cstheme="minorHAnsi"/>
          <w:sz w:val="24"/>
          <w:szCs w:val="24"/>
        </w:rPr>
        <w:t>Which offers level access into the facility.</w:t>
      </w:r>
    </w:p>
    <w:p w14:paraId="3CD85FF1" w14:textId="3878E11D" w:rsidR="004B2A33" w:rsidRPr="00523A8B" w:rsidRDefault="004B2A33" w:rsidP="005318FD">
      <w:pPr>
        <w:rPr>
          <w:rFonts w:cstheme="minorHAnsi"/>
          <w:sz w:val="24"/>
          <w:szCs w:val="24"/>
        </w:rPr>
      </w:pPr>
      <w:r w:rsidRPr="00523A8B">
        <w:rPr>
          <w:rFonts w:cstheme="minorHAnsi"/>
          <w:sz w:val="24"/>
          <w:szCs w:val="24"/>
        </w:rPr>
        <w:t>Full information on bus taxi and tube travel in London for disabled people can be found at https://tfl.gov.uk/transport-accessibility/?cid=transportaccessibility</w:t>
      </w:r>
    </w:p>
    <w:p w14:paraId="1A171878" w14:textId="56C1360A" w:rsidR="004B2A33" w:rsidRPr="00523A8B" w:rsidRDefault="004B2A33" w:rsidP="004B2A33">
      <w:pPr>
        <w:pStyle w:val="Heading2"/>
        <w:rPr>
          <w:rFonts w:asciiTheme="minorHAnsi" w:hAnsiTheme="minorHAnsi" w:cstheme="minorHAnsi"/>
          <w:b/>
          <w:bCs/>
          <w:sz w:val="24"/>
          <w:szCs w:val="24"/>
        </w:rPr>
      </w:pPr>
      <w:r w:rsidRPr="00523A8B">
        <w:rPr>
          <w:rFonts w:asciiTheme="minorHAnsi" w:hAnsiTheme="minorHAnsi" w:cstheme="minorHAnsi"/>
          <w:b/>
          <w:bCs/>
          <w:color w:val="000000" w:themeColor="text1"/>
          <w:sz w:val="24"/>
          <w:szCs w:val="24"/>
        </w:rPr>
        <w:t>Parking</w:t>
      </w:r>
      <w:r w:rsidRPr="00523A8B">
        <w:rPr>
          <w:rFonts w:asciiTheme="minorHAnsi" w:hAnsiTheme="minorHAnsi" w:cstheme="minorHAnsi"/>
          <w:b/>
          <w:bCs/>
          <w:sz w:val="24"/>
          <w:szCs w:val="24"/>
        </w:rPr>
        <w:t xml:space="preserve"> </w:t>
      </w:r>
    </w:p>
    <w:p w14:paraId="715BEC96" w14:textId="48DD1466" w:rsidR="004B2A33" w:rsidRPr="00523A8B" w:rsidRDefault="004B2A33" w:rsidP="004B2A33">
      <w:pPr>
        <w:rPr>
          <w:rFonts w:cstheme="minorHAnsi"/>
          <w:sz w:val="24"/>
          <w:szCs w:val="24"/>
        </w:rPr>
      </w:pPr>
      <w:r w:rsidRPr="00523A8B">
        <w:rPr>
          <w:rFonts w:cstheme="minorHAnsi"/>
          <w:sz w:val="24"/>
          <w:szCs w:val="24"/>
        </w:rPr>
        <w:t xml:space="preserve">The facility is situated in a mainly </w:t>
      </w:r>
      <w:r w:rsidR="00546F07" w:rsidRPr="00523A8B">
        <w:rPr>
          <w:rFonts w:cstheme="minorHAnsi"/>
          <w:sz w:val="24"/>
          <w:szCs w:val="24"/>
        </w:rPr>
        <w:t>urban</w:t>
      </w:r>
      <w:r w:rsidRPr="00523A8B">
        <w:rPr>
          <w:rFonts w:cstheme="minorHAnsi"/>
          <w:sz w:val="24"/>
          <w:szCs w:val="24"/>
        </w:rPr>
        <w:t xml:space="preserve"> area with extensive parking restrictions. Blue Badge holders can park in the surrounding roads in vacant residents parking bays. However, you should check to ensure the bay is not suspended due to event day parking restrictions around the stadium. Please ensure that your Blue Badge and clock are clearly displayed. There are also a number dedicated Blue Badge bays in the vicinity of the facility, however, please be aware that some of the bays in the area are specifically for the use of a designated Blue Badge holder. Please check the Blue Badge parking signage carefully before parking.</w:t>
      </w:r>
    </w:p>
    <w:p w14:paraId="17E6A74B" w14:textId="2A81CBAB" w:rsidR="00546F07" w:rsidRPr="00523A8B" w:rsidRDefault="00E2251B" w:rsidP="00546F07">
      <w:pPr>
        <w:rPr>
          <w:rFonts w:cstheme="minorHAnsi"/>
          <w:sz w:val="24"/>
          <w:szCs w:val="24"/>
        </w:rPr>
      </w:pPr>
      <w:r w:rsidRPr="00523A8B">
        <w:rPr>
          <w:rFonts w:cstheme="minorHAnsi"/>
          <w:sz w:val="24"/>
          <w:szCs w:val="24"/>
        </w:rPr>
        <w:t>There is</w:t>
      </w:r>
      <w:r w:rsidR="00546F07" w:rsidRPr="00523A8B">
        <w:rPr>
          <w:rFonts w:cstheme="minorHAnsi"/>
          <w:sz w:val="24"/>
          <w:szCs w:val="24"/>
        </w:rPr>
        <w:t xml:space="preserve"> some</w:t>
      </w:r>
      <w:r w:rsidRPr="00523A8B">
        <w:rPr>
          <w:rFonts w:cstheme="minorHAnsi"/>
          <w:sz w:val="24"/>
          <w:szCs w:val="24"/>
        </w:rPr>
        <w:t xml:space="preserve"> amount of specific designated accessible parking</w:t>
      </w:r>
      <w:r w:rsidR="00546F07" w:rsidRPr="00523A8B">
        <w:rPr>
          <w:rFonts w:cstheme="minorHAnsi"/>
          <w:sz w:val="24"/>
          <w:szCs w:val="24"/>
        </w:rPr>
        <w:t xml:space="preserve">, these can be booked through UCL Estates at </w:t>
      </w:r>
      <w:hyperlink r:id="rId12" w:history="1">
        <w:r w:rsidR="00546F07" w:rsidRPr="00523A8B">
          <w:rPr>
            <w:rStyle w:val="Hyperlink"/>
            <w:rFonts w:cstheme="minorHAnsi"/>
            <w:sz w:val="24"/>
            <w:szCs w:val="24"/>
          </w:rPr>
          <w:t>https://www.ucl.ac.uk/estates/our-services/security-ucl/parking-ucl/booking-parking</w:t>
        </w:r>
      </w:hyperlink>
      <w:r w:rsidR="00546F07" w:rsidRPr="00523A8B">
        <w:rPr>
          <w:rFonts w:cstheme="minorHAnsi"/>
          <w:sz w:val="24"/>
          <w:szCs w:val="24"/>
        </w:rPr>
        <w:t>.</w:t>
      </w:r>
    </w:p>
    <w:p w14:paraId="2649ABB4" w14:textId="36312F0C" w:rsidR="00E2251B" w:rsidRPr="00523A8B" w:rsidRDefault="00E2251B" w:rsidP="00546F07">
      <w:pPr>
        <w:rPr>
          <w:rFonts w:cstheme="minorHAnsi"/>
          <w:sz w:val="28"/>
          <w:szCs w:val="28"/>
        </w:rPr>
      </w:pPr>
      <w:r w:rsidRPr="00523A8B">
        <w:rPr>
          <w:rFonts w:cstheme="minorHAnsi"/>
          <w:b/>
          <w:bCs/>
          <w:color w:val="000000" w:themeColor="text1"/>
          <w:sz w:val="32"/>
          <w:szCs w:val="32"/>
        </w:rPr>
        <w:t>Accessible features at the venue</w:t>
      </w:r>
    </w:p>
    <w:p w14:paraId="650343C2" w14:textId="494B5483" w:rsidR="00EB1698" w:rsidRPr="00523A8B" w:rsidRDefault="00EB1698" w:rsidP="00EB1698">
      <w:pPr>
        <w:pStyle w:val="Heading2"/>
        <w:rPr>
          <w:rFonts w:asciiTheme="minorHAnsi" w:hAnsiTheme="minorHAnsi" w:cstheme="minorHAnsi"/>
          <w:b/>
          <w:bCs/>
          <w:color w:val="000000" w:themeColor="text1"/>
        </w:rPr>
      </w:pPr>
      <w:r w:rsidRPr="00523A8B">
        <w:rPr>
          <w:rFonts w:asciiTheme="minorHAnsi" w:hAnsiTheme="minorHAnsi" w:cstheme="minorHAnsi"/>
          <w:b/>
          <w:bCs/>
          <w:color w:val="000000" w:themeColor="text1"/>
        </w:rPr>
        <w:t xml:space="preserve">Accessible Toilets </w:t>
      </w:r>
    </w:p>
    <w:p w14:paraId="387C5264" w14:textId="4710FD2C" w:rsidR="00EB1698" w:rsidRPr="00523A8B" w:rsidRDefault="00EB1698" w:rsidP="00E2251B">
      <w:pPr>
        <w:rPr>
          <w:rFonts w:cstheme="minorHAnsi"/>
          <w:sz w:val="24"/>
          <w:szCs w:val="24"/>
        </w:rPr>
      </w:pPr>
      <w:r w:rsidRPr="00523A8B">
        <w:rPr>
          <w:rFonts w:cstheme="minorHAnsi"/>
          <w:sz w:val="24"/>
          <w:szCs w:val="24"/>
        </w:rPr>
        <w:t xml:space="preserve">There are 2 wheelchair accessible toilets located inside the facility. </w:t>
      </w:r>
      <w:r w:rsidR="00523A8B" w:rsidRPr="00523A8B">
        <w:rPr>
          <w:rFonts w:cstheme="minorHAnsi"/>
          <w:sz w:val="24"/>
          <w:szCs w:val="24"/>
        </w:rPr>
        <w:t>One for women and one for men.</w:t>
      </w:r>
    </w:p>
    <w:p w14:paraId="6B06AC4D" w14:textId="77777777" w:rsidR="00EB1698" w:rsidRPr="00523A8B" w:rsidRDefault="00EB1698" w:rsidP="00EB1698">
      <w:pPr>
        <w:pStyle w:val="Heading2"/>
        <w:rPr>
          <w:rFonts w:asciiTheme="minorHAnsi" w:hAnsiTheme="minorHAnsi" w:cstheme="minorHAnsi"/>
          <w:b/>
          <w:bCs/>
          <w:color w:val="000000" w:themeColor="text1"/>
        </w:rPr>
      </w:pPr>
      <w:r w:rsidRPr="00523A8B">
        <w:rPr>
          <w:rFonts w:asciiTheme="minorHAnsi" w:hAnsiTheme="minorHAnsi" w:cstheme="minorHAnsi"/>
          <w:b/>
          <w:bCs/>
          <w:color w:val="000000" w:themeColor="text1"/>
        </w:rPr>
        <w:t xml:space="preserve">Tactile Guidance Pathway </w:t>
      </w:r>
    </w:p>
    <w:p w14:paraId="6D48795D" w14:textId="5DAFBA8A" w:rsidR="00EB1698" w:rsidRPr="00523A8B" w:rsidRDefault="00EB1698" w:rsidP="00E2251B">
      <w:pPr>
        <w:rPr>
          <w:rFonts w:cstheme="minorHAnsi"/>
          <w:sz w:val="24"/>
          <w:szCs w:val="24"/>
        </w:rPr>
      </w:pPr>
      <w:r w:rsidRPr="00523A8B">
        <w:rPr>
          <w:rFonts w:cstheme="minorHAnsi"/>
          <w:sz w:val="24"/>
          <w:szCs w:val="24"/>
        </w:rPr>
        <w:t>There are Tactile Guidance Pathways that our blind and visually impaired members can use to navigate their way around the facility.</w:t>
      </w:r>
    </w:p>
    <w:p w14:paraId="0579EEC4" w14:textId="39941BC5" w:rsidR="00F37726" w:rsidRPr="00523A8B" w:rsidRDefault="00F37726" w:rsidP="00523A8B">
      <w:pPr>
        <w:pStyle w:val="Heading2"/>
        <w:rPr>
          <w:rFonts w:asciiTheme="minorHAnsi" w:hAnsiTheme="minorHAnsi" w:cstheme="minorHAnsi"/>
          <w:b/>
          <w:bCs/>
          <w:color w:val="000000" w:themeColor="text1"/>
        </w:rPr>
      </w:pPr>
      <w:r w:rsidRPr="00523A8B">
        <w:rPr>
          <w:rFonts w:asciiTheme="minorHAnsi" w:hAnsiTheme="minorHAnsi" w:cstheme="minorHAnsi"/>
          <w:b/>
          <w:bCs/>
          <w:color w:val="000000" w:themeColor="text1"/>
        </w:rPr>
        <w:t>BSL User at training/Venue</w:t>
      </w:r>
    </w:p>
    <w:p w14:paraId="1A625A56" w14:textId="0CB47797" w:rsidR="00F37726" w:rsidRPr="00523A8B" w:rsidRDefault="00F37726" w:rsidP="00F37726">
      <w:pPr>
        <w:rPr>
          <w:rFonts w:cstheme="minorHAnsi"/>
        </w:rPr>
      </w:pPr>
      <w:r w:rsidRPr="00523A8B">
        <w:rPr>
          <w:rFonts w:cstheme="minorHAnsi"/>
        </w:rPr>
        <w:t xml:space="preserve">None. </w:t>
      </w:r>
    </w:p>
    <w:p w14:paraId="130A8D5C" w14:textId="77777777" w:rsidR="00F37726" w:rsidRPr="00523A8B" w:rsidRDefault="00F37726" w:rsidP="00F37726">
      <w:pPr>
        <w:rPr>
          <w:rFonts w:cstheme="minorHAnsi"/>
        </w:rPr>
      </w:pPr>
    </w:p>
    <w:p w14:paraId="561EA19E" w14:textId="26F0E469" w:rsidR="00F37726" w:rsidRPr="00523A8B" w:rsidRDefault="00F37726" w:rsidP="00F37726">
      <w:pPr>
        <w:pStyle w:val="Heading1"/>
        <w:rPr>
          <w:rFonts w:asciiTheme="minorHAnsi" w:hAnsiTheme="minorHAnsi" w:cstheme="minorHAnsi"/>
          <w:b/>
          <w:bCs/>
          <w:color w:val="000000" w:themeColor="text1"/>
        </w:rPr>
      </w:pPr>
      <w:r w:rsidRPr="00523A8B">
        <w:rPr>
          <w:rFonts w:asciiTheme="minorHAnsi" w:hAnsiTheme="minorHAnsi" w:cstheme="minorHAnsi"/>
          <w:b/>
          <w:bCs/>
          <w:color w:val="000000" w:themeColor="text1"/>
        </w:rPr>
        <w:t>Contact</w:t>
      </w:r>
    </w:p>
    <w:p w14:paraId="39BC7F22" w14:textId="0C56CD7B" w:rsidR="00F37726" w:rsidRPr="00523A8B" w:rsidRDefault="00F37726" w:rsidP="00F37726">
      <w:pPr>
        <w:rPr>
          <w:rFonts w:cstheme="minorHAnsi"/>
        </w:rPr>
      </w:pPr>
      <w:r w:rsidRPr="00523A8B">
        <w:rPr>
          <w:rFonts w:cstheme="minorHAnsi"/>
        </w:rPr>
        <w:t xml:space="preserve">The </w:t>
      </w:r>
      <w:r w:rsidR="00523A8B" w:rsidRPr="00523A8B">
        <w:rPr>
          <w:rFonts w:cstheme="minorHAnsi"/>
        </w:rPr>
        <w:t>Bloomsbury Fitness team</w:t>
      </w:r>
      <w:r w:rsidRPr="00523A8B">
        <w:rPr>
          <w:rFonts w:cstheme="minorHAnsi"/>
        </w:rPr>
        <w:t xml:space="preserve"> can be contacted by: </w:t>
      </w:r>
    </w:p>
    <w:p w14:paraId="69FE950E" w14:textId="725471C6" w:rsidR="00F37726" w:rsidRPr="00523A8B" w:rsidRDefault="00F37726" w:rsidP="00F37726">
      <w:pPr>
        <w:rPr>
          <w:rFonts w:cstheme="minorHAnsi"/>
        </w:rPr>
      </w:pPr>
      <w:r w:rsidRPr="00523A8B">
        <w:rPr>
          <w:rFonts w:cstheme="minorHAnsi"/>
        </w:rPr>
        <w:t xml:space="preserve">Address – </w:t>
      </w:r>
      <w:r w:rsidR="00523A8B" w:rsidRPr="00523A8B">
        <w:rPr>
          <w:rFonts w:cstheme="minorHAnsi"/>
        </w:rPr>
        <w:t>3</w:t>
      </w:r>
      <w:r w:rsidR="00523A8B" w:rsidRPr="00523A8B">
        <w:rPr>
          <w:rFonts w:cstheme="minorHAnsi"/>
          <w:vertAlign w:val="superscript"/>
        </w:rPr>
        <w:t>rd</w:t>
      </w:r>
      <w:r w:rsidR="00523A8B" w:rsidRPr="00523A8B">
        <w:rPr>
          <w:rFonts w:cstheme="minorHAnsi"/>
        </w:rPr>
        <w:t xml:space="preserve"> floor, 15 Gordon Street, London, WC1H 0AH</w:t>
      </w:r>
    </w:p>
    <w:p w14:paraId="5AAF5CD2" w14:textId="08E69570" w:rsidR="00F37726" w:rsidRPr="00523A8B" w:rsidRDefault="00F37726" w:rsidP="00F37726">
      <w:pPr>
        <w:rPr>
          <w:rFonts w:cstheme="minorHAnsi"/>
        </w:rPr>
      </w:pPr>
      <w:r w:rsidRPr="00523A8B">
        <w:rPr>
          <w:rFonts w:cstheme="minorHAnsi"/>
        </w:rPr>
        <w:t>Phone</w:t>
      </w:r>
      <w:r w:rsidR="00523A8B" w:rsidRPr="00523A8B">
        <w:rPr>
          <w:rFonts w:cstheme="minorHAnsi"/>
        </w:rPr>
        <w:t>:</w:t>
      </w:r>
      <w:r w:rsidRPr="00523A8B">
        <w:rPr>
          <w:rFonts w:cstheme="minorHAnsi"/>
        </w:rPr>
        <w:t xml:space="preserve"> 0207</w:t>
      </w:r>
      <w:r w:rsidR="00523A8B" w:rsidRPr="00523A8B">
        <w:rPr>
          <w:rFonts w:cstheme="minorHAnsi"/>
        </w:rPr>
        <w:t xml:space="preserve"> 679 7221</w:t>
      </w:r>
      <w:r w:rsidRPr="00523A8B">
        <w:rPr>
          <w:rFonts w:cstheme="minorHAnsi"/>
        </w:rPr>
        <w:t xml:space="preserve"> (9.</w:t>
      </w:r>
      <w:r w:rsidR="00523A8B" w:rsidRPr="00523A8B">
        <w:rPr>
          <w:rFonts w:cstheme="minorHAnsi"/>
        </w:rPr>
        <w:t>00</w:t>
      </w:r>
      <w:r w:rsidRPr="00523A8B">
        <w:rPr>
          <w:rFonts w:cstheme="minorHAnsi"/>
        </w:rPr>
        <w:t xml:space="preserve">am to </w:t>
      </w:r>
      <w:r w:rsidR="00523A8B" w:rsidRPr="00523A8B">
        <w:rPr>
          <w:rFonts w:cstheme="minorHAnsi"/>
        </w:rPr>
        <w:t>8</w:t>
      </w:r>
      <w:r w:rsidRPr="00523A8B">
        <w:rPr>
          <w:rFonts w:cstheme="minorHAnsi"/>
        </w:rPr>
        <w:t>.00pm Monday to Friday</w:t>
      </w:r>
      <w:r w:rsidR="00523A8B" w:rsidRPr="00523A8B">
        <w:rPr>
          <w:rFonts w:cstheme="minorHAnsi"/>
        </w:rPr>
        <w:t>,</w:t>
      </w:r>
      <w:r w:rsidRPr="00523A8B">
        <w:rPr>
          <w:rFonts w:cstheme="minorHAnsi"/>
        </w:rPr>
        <w:t xml:space="preserve"> </w:t>
      </w:r>
      <w:r w:rsidR="00523A8B" w:rsidRPr="00523A8B">
        <w:rPr>
          <w:rFonts w:cstheme="minorHAnsi"/>
        </w:rPr>
        <w:t>9.00am to 18.00pm Saturday and Sunday</w:t>
      </w:r>
      <w:r w:rsidRPr="00523A8B">
        <w:rPr>
          <w:rFonts w:cstheme="minorHAnsi"/>
        </w:rPr>
        <w:t xml:space="preserve">) </w:t>
      </w:r>
    </w:p>
    <w:p w14:paraId="3F0B3FAF" w14:textId="2E19B277" w:rsidR="00523A8B" w:rsidRPr="00523A8B" w:rsidRDefault="00F37726" w:rsidP="00F37726">
      <w:pPr>
        <w:rPr>
          <w:rFonts w:cstheme="minorHAnsi"/>
          <w:lang w:val="fr-FR"/>
        </w:rPr>
      </w:pPr>
      <w:proofErr w:type="gramStart"/>
      <w:r w:rsidRPr="00523A8B">
        <w:rPr>
          <w:rFonts w:cstheme="minorHAnsi"/>
          <w:lang w:val="fr-FR"/>
        </w:rPr>
        <w:t>Email:</w:t>
      </w:r>
      <w:proofErr w:type="gramEnd"/>
      <w:r w:rsidRPr="00523A8B">
        <w:rPr>
          <w:rFonts w:cstheme="minorHAnsi"/>
          <w:lang w:val="fr-FR"/>
        </w:rPr>
        <w:t xml:space="preserve"> </w:t>
      </w:r>
      <w:hyperlink r:id="rId13" w:history="1">
        <w:r w:rsidR="00523A8B" w:rsidRPr="00523A8B">
          <w:rPr>
            <w:rStyle w:val="Hyperlink"/>
            <w:rFonts w:cstheme="minorHAnsi"/>
            <w:lang w:val="fr-FR"/>
          </w:rPr>
          <w:t>su.bfadmin@ucl.ac.uk</w:t>
        </w:r>
      </w:hyperlink>
    </w:p>
    <w:p w14:paraId="025C8CB6" w14:textId="4254CC44" w:rsidR="00F37726" w:rsidRPr="00523A8B" w:rsidRDefault="00AC2C4C" w:rsidP="00F37726">
      <w:pPr>
        <w:rPr>
          <w:rFonts w:cstheme="minorHAnsi"/>
          <w:lang w:val="fr-FR"/>
        </w:rPr>
      </w:pPr>
      <w:hyperlink r:id="rId14" w:history="1">
        <w:r w:rsidR="00523A8B" w:rsidRPr="00523A8B">
          <w:rPr>
            <w:rStyle w:val="Hyperlink"/>
            <w:rFonts w:cstheme="minorHAnsi"/>
            <w:lang w:val="fr-FR"/>
          </w:rPr>
          <w:t>https://www.bloomsbury.fitness/contact-us</w:t>
        </w:r>
      </w:hyperlink>
    </w:p>
    <w:sectPr w:rsidR="00F37726" w:rsidRPr="00523A8B"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3545BA"/>
    <w:rsid w:val="00463D11"/>
    <w:rsid w:val="004B2A33"/>
    <w:rsid w:val="00523A8B"/>
    <w:rsid w:val="005318FD"/>
    <w:rsid w:val="00546F07"/>
    <w:rsid w:val="00654F69"/>
    <w:rsid w:val="008126E9"/>
    <w:rsid w:val="008C4F83"/>
    <w:rsid w:val="009857C0"/>
    <w:rsid w:val="009D090F"/>
    <w:rsid w:val="00AC2C4C"/>
    <w:rsid w:val="00C629AC"/>
    <w:rsid w:val="00CF429D"/>
    <w:rsid w:val="00E2251B"/>
    <w:rsid w:val="00EB1698"/>
    <w:rsid w:val="00F377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bfadmin@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l.ac.uk/estates/our-services/security-ucl/parking-ucl/booking-park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hyperlink" Target="https://www.bloomsbury.fitness/contact-u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20T16:15:56.640"/>
    </inkml:context>
    <inkml:brush xml:id="br0">
      <inkml:brushProperty name="width" value="0.04286" units="cm"/>
      <inkml:brushProperty name="height" value="0.04286" units="cm"/>
    </inkml:brush>
  </inkml:definitions>
  <inkml:trace contextRef="#ctx0" brushRef="#br0">1794 0 8027,'-62'12'0,"29"-4"0,1 0 0,1 2 0,1 1 0,-6 3 0,-1 0 0,-8 2 0,-1 2 0,12-4 0,-2 1 0,0-1 0,-4 3 0,-1 0 0,0 0-311,-2 2 0,0 1 0,0-1 0,-1 1 0,0-1 0,0 1 311,1 0 0,0 1 0,1-1 0,5-3 0,1 0 0,0 0 0,1 0 0,0 0 0,1-1 0,-13 7 0,2-1 68,-1 0 1,1 0-1,0 0 1,3-1-69,10-6 0,0 0 0,-1 2 0,0-2 93,9-3 0,1-1 1,-2 1-1,1 0-93,-11 5 0,5-1 0,8-4 0,7-4 0,6-4 477,4-3 1,16-9-478,11-6 0,17-8 0,-10 8 0,2-1 0,4-1 0,2-1 0,3-3 0,2 1 0,4-1 0,1-1-55,-14 7 0,2-1 0,-1 0 0,2 1 0,0-1 1,0 1 54,1 0 0,0-1 0,0 2 0,13-5 0,1 1 0,-1 0 0,1 2 0,-5 2 0,-1 1 0,-1 1 0,0 0 0,-2 1 0,-2 2 0,18-1 0,6 0 0,-10 6 0,-12 3 0,-5 4 0,-23 9 0,-19 11 0,-8-9 0,-7 2 0,-12 3 0,-4 0 0,2-2 0,-2 0-88,-9 5 1,-1-1-1,4-2 1,2 0 87,-1 0 0,1 0 0,-1 1 0,2 0 0,6-3 0,0 0 0,2-1 0,0 1 114,4-2 1,2 0-1,0 0 1,2-1-1,-12 10-114,0 1 0,10-5 0,5-1 0,9-4 0,3 3 0,6-3 0,7-1 0,14-1 0,17 1 0,16-1 92,-17-7 1,2 0 0,-1-3 0,1 0-93,6 0 0,2-1 0,6 0 0,3-2 0,4 0 0,2-1 0,0-3 0,-1-1 0,-4-2 0,-1-2 0,-2-1 0,-3-2 0,-6 0 0,-2-2 0,1-1 0,-4-1 0,-7 1 0,-3-1 0,-5 1 0,-3 0 0,-3 0 0,-4 0 0,2-11 0,-6-1 0,-22 5 0,-15 2 0,-18 8 0,-18 4 0,-8 5 0,34 3 0,1 1 0,-29 3 0,4 5 0,5 2 0,4 1 0,2-1 0,15-2 0,4-1 0,9-1 0,6-2 0,8 0 0,11-1 0,15 1 0,23 0 0,30 0 0,3-2 0,-29-3 0,1 1 0,-1-2 0,0 0 0,5 0 0,-2-2 0,-7 0 0,-2-2 0,-1 0 0,-1-2 0,21-7 0,-3-3 0,-15-3 0,-19 0 0,-23 0 0,-22 4 0,-14 2 0,-8 2 0,0 2 0,0 1 0,8 2 0,4 0 0,6 1 0,7 2 0,9-2 0,6 0 0,7-2 0,18-2 0,14-1 0,27 3 0,-21 4 0,3 1 0,4 2 0,2 2 0,4 2 0,-1 1 0,-5 2 0,-2 1 0,3 2 0,-2 2 0,-5 1 0,-2 1 0,2 1 0,-2 1 0,-8-1 0,-3-1 0,-4 0 0,-2 1 0,6 7 0,-1 2 0,-8-5 0,0 0 0,-7-3 0,-5-7 0,-13-7 0,-12-12 0,-3-4 0,-7-11 0,3 1 0,2-1 0,8 3 0,4 2 0,3 3 0,2 0 0,3 5 0,5 4 0,11 5 0,8 8 0,4 9 0,4 8 0,-14-8 0,0 0 0,-1 1 0,1 1 0,-2-2 0,-1 0 0,0 0 0,-1 0 0,5 6 0,-1 1 0,0-4 0,-1-1 0,-3-7 0,-4-5 0,-3-15 0,-6-8 0,3-2 0,-2 0 0,2 0 0,3-1 0,16 4 0,14 8 0,17 8 0,15 6 0,-6 3 0,2 5 0,0 1 0,-10-2 0,-3-1 0,-7-3 0,4 0 0,-19-4 0,-10-3 0,-17-7 0,-19-7 0,-11-2 0,-19 0 0,-5 1 0,1 5 0,-2 2 0,2 5 0,7 1 0,8 2 0,12 4 0,10 2 0,4 3 0,4 1 0,10 2 0,14-5 0,13 0 0,15-4 0,5-2 0,6 0 0,-2-3 0,1-2 0,-9-4 0,-6-3 0,-11-2 0,-11-1 0,-7 2 0,-8 2 0,-9 2 0,-6 1 0,-7 5 0,1 6 0,5 9 0,9 8 0,9 5 0,2-11 0,4 0 0,13 8 0,17 0 0,2-6 0,8 0 0,-1-6 0,2-5 0,-1-8 0,-6-8 0,-7-13 0,-23 7 0,-3-1 0,-1 0 0,-2-1 0,0-2 0,-2 0 0,-1 1 0,0 0 0,0 2 0,1 1 0,4-12 0,1 1 0,3 4 0,-1 1 0,0 4 0,1 5 0,2 2 0,5 7 0,8 3 0,3 9 0,8 7 0,3 7 0,-19-8 0,1 0 0,1 0 0,1 1 0,1 0 0,1 1 0,-2-1 0,1 0 0,-2 1 0,-1 0 0,-3-3 0,-1 0 0,-3 0 0,0 0 0,9 10 0,-3-1 0,-5-1 0,-9-4 0,-1-1 0,-3 0 0,-21-8 0,-14-1 0,-13-5 0,-10-3 0,-5-1 0,0-2 0,0 1 0,3 1 0,1 0 0,11 2 0,2-2 0,0 1 0,9-2 0,3-2 0,-4-6 0,3-4 0</inkml:trace>
  <inkml:trace contextRef="#ctx0" brushRef="#br0" timeOffset="2311">3855 191 8027,'-1'20'0,"-1"2"0,-5 2 0,2-10 0,-1 1 0,-3 2 0,-1 1 0,-4 5 0,-1 1 0,3-4 0,0 0 0,-1 0-184,-1 1 1,1 1-1,-1-1 1,3-2-1,-1 0 1,1-1 183,-1 2 0,1-1 0,0-1 0,-2 5 0,1-2 0,0 0 0,1-1 88,2-4 0,1 0 1,0 0-1,0 0-88,-1-1 0,1 0 0,-10 7 91,-2-7 0,-1-24-91,9-5 0,2-4 0,-1-3 0,2-3 0,2 4 0,0-1 0,1 0 0,1 2 0,1-1 0,0 1-71,2-2 0,0 0 1,1 0-1,0 2 0,0 0 1,1 0 70,1 0 0,0 0 0,1 0 0,2-9 0,2 2 0,3 7 0,1 0 0,0-2 0,2 1 180,1 4 1,1 0-1,13-10-180,5 1 0,-1 10 0,7-2 0,5 8 0,4 7 0,1 5 0,6 5 0,-26 1 0,-2 2 0,1 4 0,-3 2 0,0 2 0,-3 1 0,-3 3 0,-3 1 0,0 1 0,-3 1-24,-6-7 0,0 0 0,-1 0 0,-1 1 0,-1-1 0,0 1 24,-2 1 0,0-1 0,-2 1 0,-2-1 0,-2 1 0,-1-1 0,0 0 0,-2 0 0,-1-1 0,-5 5 0,-3-1-16,0-4 1,-3 0 0,0-1 0,-2-1 15,0-1 0,-2-1 0,1-2 0,-2 0 0,-20 5 0,0-3 0,11-7 0,4-1 0,7-3 0,2-1 0,22-2 294,14 1 1,22-1-295,25 1 0,8 0 16,-32-2 0,0 1 1,1-1-1,0 0-16,1 0 0,1-1 0,-1-1 0,0-1 0,0-1 0,-1-1 0,-2 0 0,-1-1 0,28-8 0,0 0 0,-8 0 0,-3-2 0,-4 0 0,-7-2 0,-11-1 0,-9-3 0,-12-1 0,-10-3 0,-22 2 0,-16 0 0,12 14 0,-4 0 0,-3 2 0,-3 0 0,-1 3 0,-1 1 0,-3 1 0,-1 2 0,2 1 0,-1 3 0,-1 1 0,1 2 0,3 1 0,2 2 0,0 2 0,3 1 0,6 0 0,2 1 0,5 0 0,3 0 0,-9 13 0,17-2 0,5 0 0,11-3 0,12-2 0,15-5 0,10-5 0,11-4 0,2-4 0,7-4 0,-5-9 0,-27 1 0,-3-2 0,-4-1 0,-3-2 0,2-3 0,-3-3 0,-2-3 0,-4-1-110,-3-1 1,-2-1-1,-4 8 1,0-1 0,-2 1 109,-1-7 0,-1 1 0,0 2 0,1 2 0,-1 2 0,1 0 0,0 1 0,-1 1 0,1 3 0,-1 0 0,1-1 0,-1 0 0,3-8 0,0 2 0,0 4 0,-1 4 0,-1 4 0,-1 1 0,1 2 0,-2 3 0,1 1 0,-1 8 0,-1 9 0,0 12 0,-1-8 0,-1 1 0,1 4 0,-1 1 0,-1 2 0,-1 1 0,2-1 0,1 1 0,-1-2 0,0 1 0,2-2 0,-1 0 0,1-2 0,1 1 0,-1 1 0,2 0 0,1-5 0,3 0 0,1-3 0,2 1 0,3-4 0,2 1 182,2-1 1,3 0-1,21 8-182,4-7 0,3-6 0,5-5 0,-5-10 0,7-9 0,-33 3 0,-3-3 0,2-6 0,-3-3 0,-4 3 0,-3-1-100,-2 4 0,-2 0 0,1-1 0,-1 2 0,0-1 0,0 0 100,0-2 0,1 1 0,0-1 0,-1 0 0,1 1 0,0 0 0,0-1 0,-1 1 0,1 0 0,3-8 0,-1 1 0,-2 2 0,1 2 0,-1-2 0,-1 2 0,-2 5 0,-1 1 0,0 0 0,1 0 0,1-9 0,0 3 0,0-3 0,-2 6 0,-2 5 0,-16 7 0,-5 8 0,-19 12 0,0 11 0,17-7 0,2 3 0,1 1 0,1 1 0,1 4 0,1 0 0,1 1 0,1 1 1,5-8 1,1 0-1,0 0 1,0 1-1,1-1 1,0 1-2,1-1 0,0 1 0,1-1 0,-1 6 0,2 0 0,2 0 0,1-1 0,0-2 0,1 0 0,0-1 0,2-1 0,2 0 0,2-2 0,10 7 0,-5-10 0,2-1 0,12 6 0,5-6 0,2-13 0,-9-14 0,-8-13 0,-11 11 0,-1 0 0,-1-4 0,-2 0 0,-1 2 0,0 1 147,-1-1 1,-1 0 0,-5-8 0,-2 1-148,-2 2 0,-4 4 0,-3 6 0,-3 6 0,4 11 0,4 9 0,5 13 0,6 0 0,2-10 0,2 0 0,2 0 0,2 0 0,3 1 0,1 0 0,1-2 0,2-2 0,3 0 0,2 0 0,18 8 0,7 1 0,4-5 0,4-5 0,1-4 0,3-5 0,0-3 0,3-2 0,-5-10 0,-5-7 0,-23 5 0,-4-2 0,-8 0 0,-2-1 0,1 0 0,0 0 0,-4 1 0,-1 1 0,2-1 0,-1 2 0,12-14 0,-2 1 0,-1 8 0,-3 2 0,-2 3 0,-1 5 0,-1 6 0,-2 9 0,-2 8 0,-2 7 0,-2-7 0,0-1 0,-1 2 0,0-1 0,0 2 0,0-1 0,0-1 0,0-1 0,0 13 0,0-7 0,0 1 0,1-2 0,0-1 0,3-3 0,5-3 0,5-2 0,8-1 0,-1-4 0,4-1 0,-1-1 0,-1 0 0,-1-1 0,-3-1 0,-4 0 0,-4-1 0,-2 0 0,-6-1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2021-07-28T13:37:00Z</dcterms:created>
  <dcterms:modified xsi:type="dcterms:W3CDTF">2021-07-28T13:37:00Z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