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7595489" w:rsidR="00A26578" w:rsidRPr="00D83454" w:rsidRDefault="00B12246" w:rsidP="00D83454">
      <w:pPr>
        <w:pStyle w:val="Heading1"/>
        <w:ind w:left="432"/>
        <w:jc w:val="center"/>
        <w:rPr>
          <w:b w:val="0"/>
        </w:rPr>
      </w:pPr>
      <w:r>
        <w:rPr>
          <w:b w:val="0"/>
          <w:color w:val="2AAA9E"/>
        </w:rPr>
        <w:t>Autism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90D00B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12246">
        <w:rPr>
          <w:color w:val="2AAA9E"/>
          <w:sz w:val="22"/>
          <w:szCs w:val="22"/>
        </w:rPr>
        <w:t>Autism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w:t>
      </w:r>
      <w:r w:rsidRPr="007053FF">
        <w:rPr>
          <w:sz w:val="22"/>
          <w:szCs w:val="22"/>
        </w:rPr>
        <w:lastRenderedPageBreak/>
        <w:t xml:space="preserve">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2D8CC49" w14:textId="31DCE160" w:rsidR="00B12246" w:rsidRPr="003B764A" w:rsidRDefault="001A37AD" w:rsidP="008E6FBE">
      <w:pPr>
        <w:pStyle w:val="Heading4"/>
        <w:numPr>
          <w:ilvl w:val="0"/>
          <w:numId w:val="27"/>
        </w:numPr>
        <w:rPr>
          <w:color w:val="2AAA9E"/>
          <w:sz w:val="22"/>
          <w:szCs w:val="22"/>
        </w:rPr>
      </w:pPr>
      <w:r>
        <w:rPr>
          <w:color w:val="2AAA9E"/>
          <w:sz w:val="22"/>
          <w:szCs w:val="22"/>
        </w:rPr>
        <w:t>Hosting an a</w:t>
      </w:r>
      <w:r w:rsidR="00B12246" w:rsidRPr="003B764A">
        <w:rPr>
          <w:color w:val="2AAA9E"/>
          <w:sz w:val="22"/>
          <w:szCs w:val="22"/>
        </w:rPr>
        <w:t xml:space="preserve">utistic </w:t>
      </w:r>
      <w:r>
        <w:rPr>
          <w:color w:val="2AAA9E"/>
          <w:sz w:val="22"/>
          <w:szCs w:val="22"/>
        </w:rPr>
        <w:t>p</w:t>
      </w:r>
      <w:r w:rsidR="00B12246" w:rsidRPr="003B764A">
        <w:rPr>
          <w:color w:val="2AAA9E"/>
          <w:sz w:val="22"/>
          <w:szCs w:val="22"/>
        </w:rPr>
        <w:t xml:space="preserve">eer </w:t>
      </w:r>
      <w:r>
        <w:rPr>
          <w:color w:val="2AAA9E"/>
          <w:sz w:val="22"/>
          <w:szCs w:val="22"/>
        </w:rPr>
        <w:t>g</w:t>
      </w:r>
      <w:r w:rsidR="00B12246" w:rsidRPr="003B764A">
        <w:rPr>
          <w:color w:val="2AAA9E"/>
          <w:sz w:val="22"/>
          <w:szCs w:val="22"/>
        </w:rPr>
        <w:t xml:space="preserve">roup </w:t>
      </w:r>
      <w:r>
        <w:rPr>
          <w:color w:val="2AAA9E"/>
          <w:sz w:val="22"/>
          <w:szCs w:val="22"/>
        </w:rPr>
        <w:t>(</w:t>
      </w:r>
      <w:r w:rsidR="00B12246" w:rsidRPr="003B764A">
        <w:rPr>
          <w:color w:val="2AAA9E"/>
          <w:sz w:val="22"/>
          <w:szCs w:val="22"/>
        </w:rPr>
        <w:t>APG)</w:t>
      </w:r>
      <w:r>
        <w:rPr>
          <w:color w:val="2AAA9E"/>
          <w:sz w:val="22"/>
          <w:szCs w:val="22"/>
        </w:rPr>
        <w:t xml:space="preserve"> with</w:t>
      </w:r>
      <w:r w:rsidR="00B12246" w:rsidRPr="003B764A">
        <w:rPr>
          <w:color w:val="2AAA9E"/>
          <w:sz w:val="22"/>
          <w:szCs w:val="22"/>
        </w:rPr>
        <w:t xml:space="preserve"> online or in-person socials/meetings</w:t>
      </w:r>
      <w:r w:rsidR="00986F37">
        <w:rPr>
          <w:color w:val="2AAA9E"/>
          <w:sz w:val="22"/>
          <w:szCs w:val="22"/>
        </w:rPr>
        <w:t xml:space="preserve"> intended</w:t>
      </w:r>
      <w:r w:rsidR="00B12246" w:rsidRPr="003B764A">
        <w:rPr>
          <w:color w:val="2AAA9E"/>
          <w:sz w:val="22"/>
          <w:szCs w:val="22"/>
        </w:rPr>
        <w:t xml:space="preserve"> </w:t>
      </w:r>
      <w:r>
        <w:rPr>
          <w:color w:val="2AAA9E"/>
          <w:sz w:val="22"/>
          <w:szCs w:val="22"/>
        </w:rPr>
        <w:t>for</w:t>
      </w:r>
      <w:r w:rsidR="00B12246" w:rsidRPr="003B764A">
        <w:rPr>
          <w:color w:val="2AAA9E"/>
          <w:sz w:val="22"/>
          <w:szCs w:val="22"/>
        </w:rPr>
        <w:t xml:space="preserve"> people who identify as having an autism spectrum condition (including Asperger’s). These meetings provide a calm and safe place to socialise and aim to give a sense of belonging and connection.</w:t>
      </w:r>
      <w:r w:rsidR="003B764A" w:rsidRPr="003B764A">
        <w:rPr>
          <w:color w:val="2AAA9E"/>
          <w:sz w:val="22"/>
          <w:szCs w:val="22"/>
        </w:rPr>
        <w:t xml:space="preserve"> Committee members will</w:t>
      </w:r>
      <w:r>
        <w:rPr>
          <w:color w:val="2AAA9E"/>
          <w:sz w:val="22"/>
          <w:szCs w:val="22"/>
        </w:rPr>
        <w:t xml:space="preserve"> consider</w:t>
      </w:r>
      <w:r w:rsidR="003B764A" w:rsidRPr="003B764A">
        <w:rPr>
          <w:color w:val="2AAA9E"/>
          <w:sz w:val="22"/>
          <w:szCs w:val="22"/>
        </w:rPr>
        <w:t xml:space="preserve"> lighting, sound and music, </w:t>
      </w:r>
      <w:r>
        <w:rPr>
          <w:color w:val="2AAA9E"/>
          <w:sz w:val="22"/>
          <w:szCs w:val="22"/>
        </w:rPr>
        <w:t xml:space="preserve">the </w:t>
      </w:r>
      <w:r w:rsidR="003B764A" w:rsidRPr="003B764A">
        <w:rPr>
          <w:color w:val="2AAA9E"/>
          <w:sz w:val="22"/>
          <w:szCs w:val="22"/>
        </w:rPr>
        <w:t>number of people present and visible, the time of the activity, the availability of a quiet space</w:t>
      </w:r>
      <w:r w:rsidR="003B764A">
        <w:rPr>
          <w:color w:val="2AAA9E"/>
          <w:sz w:val="22"/>
          <w:szCs w:val="22"/>
        </w:rPr>
        <w:t xml:space="preserve"> for taking a break</w:t>
      </w:r>
      <w:r>
        <w:rPr>
          <w:color w:val="2AAA9E"/>
          <w:sz w:val="22"/>
          <w:szCs w:val="22"/>
        </w:rPr>
        <w:t>, and other accessibility issues</w:t>
      </w:r>
      <w:r w:rsidR="003B764A" w:rsidRPr="003B764A">
        <w:rPr>
          <w:color w:val="2AAA9E"/>
          <w:sz w:val="22"/>
          <w:szCs w:val="22"/>
        </w:rPr>
        <w:t>.</w:t>
      </w:r>
    </w:p>
    <w:p w14:paraId="70C862C2" w14:textId="52819A65" w:rsidR="00986F37" w:rsidRDefault="00B12246" w:rsidP="003327C5">
      <w:pPr>
        <w:pStyle w:val="Heading4"/>
        <w:numPr>
          <w:ilvl w:val="0"/>
          <w:numId w:val="27"/>
        </w:numPr>
        <w:rPr>
          <w:color w:val="2AAA9E"/>
          <w:sz w:val="22"/>
          <w:szCs w:val="22"/>
        </w:rPr>
      </w:pPr>
      <w:r w:rsidRPr="001A37AD">
        <w:rPr>
          <w:color w:val="2AAA9E"/>
          <w:sz w:val="22"/>
          <w:szCs w:val="22"/>
        </w:rPr>
        <w:t xml:space="preserve">Organising online or in-person socials/meetings that are open to </w:t>
      </w:r>
      <w:r w:rsidR="00986F37">
        <w:rPr>
          <w:color w:val="2AAA9E"/>
          <w:sz w:val="22"/>
          <w:szCs w:val="22"/>
        </w:rPr>
        <w:t>all UCL students</w:t>
      </w:r>
      <w:r w:rsidRPr="001A37AD">
        <w:rPr>
          <w:color w:val="2AAA9E"/>
          <w:sz w:val="22"/>
          <w:szCs w:val="22"/>
        </w:rPr>
        <w:t xml:space="preserve"> interested in the UCL Autism Society</w:t>
      </w:r>
      <w:r w:rsidR="003B764A" w:rsidRPr="001A37AD">
        <w:rPr>
          <w:color w:val="2AAA9E"/>
          <w:sz w:val="22"/>
          <w:szCs w:val="22"/>
        </w:rPr>
        <w:t>. These events will include games nights, quizzes, socials, and educational discussions.</w:t>
      </w:r>
      <w:r w:rsidR="001A37AD" w:rsidRPr="001A37AD">
        <w:rPr>
          <w:color w:val="2AAA9E"/>
          <w:sz w:val="22"/>
          <w:szCs w:val="22"/>
        </w:rPr>
        <w:t xml:space="preserve"> As well as providing an occasion to socialise, these activities should champion the Society’s aims to raise awareness and understanding of autism among UCL students, challenge stigma surrounding autism, and advocate for the full inclusion of neuro-diverse students in the UCL student community</w:t>
      </w:r>
      <w:r w:rsidR="00986F37">
        <w:rPr>
          <w:color w:val="2AAA9E"/>
          <w:sz w:val="22"/>
          <w:szCs w:val="22"/>
        </w:rPr>
        <w:t>.</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46F99EA" w14:textId="10C9E40A" w:rsidR="003B764A" w:rsidRPr="003B764A" w:rsidRDefault="003B764A" w:rsidP="006E113C">
      <w:pPr>
        <w:pStyle w:val="Heading4"/>
        <w:numPr>
          <w:ilvl w:val="0"/>
          <w:numId w:val="27"/>
        </w:numPr>
        <w:rPr>
          <w:color w:val="2AAA9E"/>
          <w:sz w:val="22"/>
          <w:szCs w:val="22"/>
        </w:rPr>
      </w:pPr>
      <w:r w:rsidRPr="003B764A">
        <w:rPr>
          <w:color w:val="2AAA9E"/>
          <w:sz w:val="22"/>
          <w:szCs w:val="22"/>
        </w:rPr>
        <w:t>Inviting external speakers who have knowledge, experience, and/or expertise relevant to the interests of the UCL Autism Society (subject to the approval of the Student Union). This could be a scientist doing research on a relevant subject, an artist with autism, an activist, a writer, or anyone with</w:t>
      </w:r>
      <w:r>
        <w:rPr>
          <w:color w:val="2AAA9E"/>
          <w:sz w:val="22"/>
          <w:szCs w:val="22"/>
        </w:rPr>
        <w:t xml:space="preserve"> </w:t>
      </w:r>
      <w:r w:rsidRPr="003B764A">
        <w:rPr>
          <w:color w:val="2AAA9E"/>
          <w:sz w:val="22"/>
          <w:szCs w:val="22"/>
        </w:rPr>
        <w:t xml:space="preserve">interesting insights </w:t>
      </w:r>
      <w:r w:rsidR="001A37AD" w:rsidRPr="003B764A">
        <w:rPr>
          <w:color w:val="2AAA9E"/>
          <w:sz w:val="22"/>
          <w:szCs w:val="22"/>
        </w:rPr>
        <w:t>about autism</w:t>
      </w:r>
      <w:r w:rsidRPr="003B764A">
        <w:rPr>
          <w:color w:val="2AAA9E"/>
          <w:sz w:val="22"/>
          <w:szCs w:val="22"/>
        </w:rPr>
        <w:t>.</w:t>
      </w:r>
      <w:r w:rsidR="001A37AD">
        <w:rPr>
          <w:color w:val="2AAA9E"/>
          <w:sz w:val="22"/>
          <w:szCs w:val="22"/>
        </w:rPr>
        <w:t xml:space="preserve"> </w:t>
      </w:r>
    </w:p>
    <w:p w14:paraId="1484C9EB" w14:textId="77777777" w:rsidR="00986F37" w:rsidRDefault="003B764A" w:rsidP="00E2543B">
      <w:pPr>
        <w:pStyle w:val="Heading4"/>
        <w:numPr>
          <w:ilvl w:val="0"/>
          <w:numId w:val="27"/>
        </w:numPr>
        <w:rPr>
          <w:color w:val="2AAA9E"/>
          <w:sz w:val="22"/>
          <w:szCs w:val="22"/>
        </w:rPr>
      </w:pPr>
      <w:r>
        <w:rPr>
          <w:color w:val="2AAA9E"/>
          <w:sz w:val="22"/>
          <w:szCs w:val="22"/>
        </w:rPr>
        <w:t>Online or in-person w</w:t>
      </w:r>
      <w:r w:rsidRPr="003B764A">
        <w:rPr>
          <w:color w:val="2AAA9E"/>
          <w:sz w:val="22"/>
          <w:szCs w:val="22"/>
        </w:rPr>
        <w:t xml:space="preserve">orkshops </w:t>
      </w:r>
      <w:r>
        <w:rPr>
          <w:color w:val="2AAA9E"/>
          <w:sz w:val="22"/>
          <w:szCs w:val="22"/>
        </w:rPr>
        <w:t>open to all</w:t>
      </w:r>
      <w:r w:rsidR="00986F37">
        <w:rPr>
          <w:color w:val="2AAA9E"/>
          <w:sz w:val="22"/>
          <w:szCs w:val="22"/>
        </w:rPr>
        <w:t xml:space="preserve"> UCL</w:t>
      </w:r>
      <w:r w:rsidRPr="003B764A">
        <w:rPr>
          <w:color w:val="2AAA9E"/>
          <w:sz w:val="22"/>
          <w:szCs w:val="22"/>
        </w:rPr>
        <w:t xml:space="preserve"> students interested in </w:t>
      </w:r>
      <w:r>
        <w:rPr>
          <w:color w:val="2AAA9E"/>
          <w:sz w:val="22"/>
          <w:szCs w:val="22"/>
        </w:rPr>
        <w:t>autism spectrum ‘disorders’</w:t>
      </w:r>
      <w:r w:rsidRPr="003B764A">
        <w:rPr>
          <w:color w:val="2AAA9E"/>
          <w:sz w:val="22"/>
          <w:szCs w:val="22"/>
        </w:rPr>
        <w:t xml:space="preserve"> </w:t>
      </w:r>
      <w:r>
        <w:rPr>
          <w:color w:val="2AAA9E"/>
          <w:sz w:val="22"/>
          <w:szCs w:val="22"/>
        </w:rPr>
        <w:t xml:space="preserve">(ASD) </w:t>
      </w:r>
      <w:r w:rsidRPr="003B764A">
        <w:rPr>
          <w:color w:val="2AAA9E"/>
          <w:sz w:val="22"/>
          <w:szCs w:val="22"/>
        </w:rPr>
        <w:t xml:space="preserve">who want to learn more about how to include autistic students and better understand behaviours associated with ASD. The workshops may be about, for example, how to be friends with someone with ASD, how to date someone with autism, how to support a classmate with autism, and so on. </w:t>
      </w:r>
      <w:r w:rsidR="00986F37">
        <w:rPr>
          <w:color w:val="2AAA9E"/>
          <w:sz w:val="22"/>
          <w:szCs w:val="22"/>
        </w:rPr>
        <w:t>Members of the UCL Autism Society</w:t>
      </w:r>
      <w:r w:rsidRPr="003B764A">
        <w:rPr>
          <w:color w:val="2AAA9E"/>
          <w:sz w:val="22"/>
          <w:szCs w:val="22"/>
        </w:rPr>
        <w:t xml:space="preserve"> </w:t>
      </w:r>
      <w:r w:rsidR="00986F37">
        <w:rPr>
          <w:color w:val="2AAA9E"/>
          <w:sz w:val="22"/>
          <w:szCs w:val="22"/>
        </w:rPr>
        <w:t>who identify as having an</w:t>
      </w:r>
      <w:r w:rsidRPr="003B764A">
        <w:rPr>
          <w:color w:val="2AAA9E"/>
          <w:sz w:val="22"/>
          <w:szCs w:val="22"/>
        </w:rPr>
        <w:t xml:space="preserve"> ASD will be invited to share their experiences and point of view. University staff from relevant departments</w:t>
      </w:r>
      <w:r>
        <w:rPr>
          <w:color w:val="2AAA9E"/>
          <w:sz w:val="22"/>
          <w:szCs w:val="22"/>
        </w:rPr>
        <w:t xml:space="preserve"> </w:t>
      </w:r>
      <w:r w:rsidRPr="003B764A">
        <w:rPr>
          <w:color w:val="2AAA9E"/>
          <w:sz w:val="22"/>
          <w:szCs w:val="22"/>
        </w:rPr>
        <w:t xml:space="preserve">(e.g., Psychology or Centre for Research in Autism and Education) </w:t>
      </w:r>
      <w:r>
        <w:rPr>
          <w:color w:val="2AAA9E"/>
          <w:sz w:val="22"/>
          <w:szCs w:val="22"/>
        </w:rPr>
        <w:t xml:space="preserve">may </w:t>
      </w:r>
      <w:r w:rsidRPr="003B764A">
        <w:rPr>
          <w:color w:val="2AAA9E"/>
          <w:sz w:val="22"/>
          <w:szCs w:val="22"/>
        </w:rPr>
        <w:t>be consulted</w:t>
      </w:r>
    </w:p>
    <w:p w14:paraId="15486EFA" w14:textId="2B7893A4" w:rsidR="003B764A" w:rsidRPr="003B764A" w:rsidRDefault="00986F37" w:rsidP="0022173E">
      <w:pPr>
        <w:pStyle w:val="Heading4"/>
        <w:numPr>
          <w:ilvl w:val="0"/>
          <w:numId w:val="27"/>
        </w:numPr>
      </w:pPr>
      <w:r w:rsidRPr="004B32D2">
        <w:rPr>
          <w:color w:val="2AAA9E"/>
          <w:sz w:val="22"/>
          <w:szCs w:val="22"/>
        </w:rPr>
        <w:t xml:space="preserve">Cooperation with other UCL societies and clubs </w:t>
      </w:r>
      <w:r w:rsidR="004B32D2" w:rsidRPr="004B32D2">
        <w:rPr>
          <w:color w:val="2AAA9E"/>
          <w:sz w:val="22"/>
          <w:szCs w:val="22"/>
        </w:rPr>
        <w:t>to help make their activities more accessible to UCL students who identify as having an ASD.</w:t>
      </w:r>
    </w:p>
    <w:p w14:paraId="39DAF208" w14:textId="66412FCE"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B32D2">
        <w:rPr>
          <w:sz w:val="22"/>
          <w:szCs w:val="22"/>
        </w:rPr>
        <w:t xml:space="preserve">it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5B2B54D7"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B32D2">
        <w:rPr>
          <w:color w:val="2AAA9E"/>
          <w:sz w:val="22"/>
          <w:szCs w:val="22"/>
        </w:rPr>
        <w:t>Autism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bookmarkStart w:id="0" w:name="_GoBack"/>
      <w:bookmarkEnd w:id="0"/>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F196198" w:rsidR="006C5839" w:rsidRPr="00B67C96" w:rsidRDefault="004B32D2" w:rsidP="00894563">
            <w:pPr>
              <w:rPr>
                <w:sz w:val="22"/>
                <w:szCs w:val="22"/>
              </w:rPr>
            </w:pPr>
            <w:r>
              <w:rPr>
                <w:sz w:val="22"/>
                <w:szCs w:val="22"/>
              </w:rPr>
              <w:t>Alice Renard</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448F043" w:rsidR="006C5839" w:rsidRPr="004B32D2" w:rsidRDefault="004B32D2" w:rsidP="00894563">
            <w:pPr>
              <w:rPr>
                <w:i/>
                <w:iCs/>
                <w:sz w:val="22"/>
                <w:szCs w:val="22"/>
              </w:rPr>
            </w:pPr>
            <w:r>
              <w:rPr>
                <w:i/>
                <w:iCs/>
                <w:sz w:val="22"/>
                <w:szCs w:val="22"/>
              </w:rPr>
              <w:t>Alice Renard</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02A361A" w:rsidR="006C5839" w:rsidRPr="00B67C96" w:rsidRDefault="004B32D2" w:rsidP="00894563">
            <w:pPr>
              <w:rPr>
                <w:sz w:val="22"/>
                <w:szCs w:val="22"/>
              </w:rPr>
            </w:pPr>
            <w:r>
              <w:rPr>
                <w:sz w:val="22"/>
                <w:szCs w:val="22"/>
              </w:rPr>
              <w:t>16/12/2020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D6C2E13" w:rsidR="006C5839" w:rsidRPr="00B67C96" w:rsidRDefault="004B32D2" w:rsidP="00894563">
            <w:pPr>
              <w:rPr>
                <w:sz w:val="22"/>
                <w:szCs w:val="22"/>
              </w:rPr>
            </w:pPr>
            <w:r>
              <w:rPr>
                <w:sz w:val="22"/>
                <w:szCs w:val="22"/>
              </w:rPr>
              <w:t>Matthew Hawkes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lastRenderedPageBreak/>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5274284" w:rsidR="006C5839" w:rsidRPr="004B32D2" w:rsidRDefault="004B32D2" w:rsidP="00894563">
            <w:pPr>
              <w:rPr>
                <w:i/>
                <w:iCs/>
                <w:sz w:val="22"/>
                <w:szCs w:val="22"/>
              </w:rPr>
            </w:pPr>
            <w:r>
              <w:rPr>
                <w:i/>
                <w:iCs/>
                <w:sz w:val="22"/>
                <w:szCs w:val="22"/>
              </w:rPr>
              <w:t>Matthew Hawkes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A779AA8" w:rsidR="006C5839" w:rsidRPr="00B67C96" w:rsidRDefault="004B32D2" w:rsidP="00894563">
            <w:pPr>
              <w:rPr>
                <w:sz w:val="22"/>
                <w:szCs w:val="22"/>
              </w:rPr>
            </w:pPr>
            <w:r>
              <w:rPr>
                <w:sz w:val="22"/>
                <w:szCs w:val="22"/>
              </w:rPr>
              <w:t>16/12/2020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63B29"/>
    <w:multiLevelType w:val="hybridMultilevel"/>
    <w:tmpl w:val="BC1E8126"/>
    <w:lvl w:ilvl="0" w:tplc="08090001">
      <w:start w:val="1"/>
      <w:numFmt w:val="bullet"/>
      <w:lvlText w:val=""/>
      <w:lvlJc w:val="left"/>
      <w:pPr>
        <w:ind w:left="936" w:hanging="360"/>
      </w:pPr>
      <w:rPr>
        <w:rFonts w:ascii="Symbol" w:hAnsi="Symbol" w:hint="default"/>
      </w:rPr>
    </w:lvl>
    <w:lvl w:ilvl="1" w:tplc="08090003">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5"/>
  </w:num>
  <w:num w:numId="5">
    <w:abstractNumId w:val="19"/>
  </w:num>
  <w:num w:numId="6">
    <w:abstractNumId w:val="1"/>
  </w:num>
  <w:num w:numId="7">
    <w:abstractNumId w:val="5"/>
  </w:num>
  <w:num w:numId="8">
    <w:abstractNumId w:val="21"/>
  </w:num>
  <w:num w:numId="9">
    <w:abstractNumId w:val="25"/>
  </w:num>
  <w:num w:numId="10">
    <w:abstractNumId w:val="6"/>
  </w:num>
  <w:num w:numId="11">
    <w:abstractNumId w:val="11"/>
  </w:num>
  <w:num w:numId="12">
    <w:abstractNumId w:val="0"/>
  </w:num>
  <w:num w:numId="13">
    <w:abstractNumId w:val="3"/>
  </w:num>
  <w:num w:numId="14">
    <w:abstractNumId w:val="12"/>
  </w:num>
  <w:num w:numId="15">
    <w:abstractNumId w:val="4"/>
  </w:num>
  <w:num w:numId="16">
    <w:abstractNumId w:val="9"/>
  </w:num>
  <w:num w:numId="17">
    <w:abstractNumId w:val="17"/>
  </w:num>
  <w:num w:numId="18">
    <w:abstractNumId w:val="13"/>
  </w:num>
  <w:num w:numId="19">
    <w:abstractNumId w:val="24"/>
  </w:num>
  <w:num w:numId="20">
    <w:abstractNumId w:val="16"/>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6"/>
  </w:num>
  <w:num w:numId="24">
    <w:abstractNumId w:val="23"/>
  </w:num>
  <w:num w:numId="25">
    <w:abstractNumId w:val="18"/>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K1NLMwtjQ0NDYwMTNU0lEKTi0uzszPAykwrAUAmfPLpiwAAAA="/>
  </w:docVars>
  <w:rsids>
    <w:rsidRoot w:val="00FC6758"/>
    <w:rsid w:val="00006B1D"/>
    <w:rsid w:val="000868EA"/>
    <w:rsid w:val="000945B9"/>
    <w:rsid w:val="000E2319"/>
    <w:rsid w:val="001027B5"/>
    <w:rsid w:val="00142928"/>
    <w:rsid w:val="0016779F"/>
    <w:rsid w:val="0017080C"/>
    <w:rsid w:val="00183F02"/>
    <w:rsid w:val="00187CFD"/>
    <w:rsid w:val="001A37AD"/>
    <w:rsid w:val="001C3B80"/>
    <w:rsid w:val="00233731"/>
    <w:rsid w:val="002629D2"/>
    <w:rsid w:val="002B66CA"/>
    <w:rsid w:val="002C2217"/>
    <w:rsid w:val="002F4998"/>
    <w:rsid w:val="003353F5"/>
    <w:rsid w:val="00377F75"/>
    <w:rsid w:val="003A1BC2"/>
    <w:rsid w:val="003B764A"/>
    <w:rsid w:val="003C5EC9"/>
    <w:rsid w:val="003F6445"/>
    <w:rsid w:val="00422019"/>
    <w:rsid w:val="004805CC"/>
    <w:rsid w:val="0048233E"/>
    <w:rsid w:val="0048743F"/>
    <w:rsid w:val="004B32D2"/>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86F37"/>
    <w:rsid w:val="00A201D9"/>
    <w:rsid w:val="00A25CCE"/>
    <w:rsid w:val="00A26578"/>
    <w:rsid w:val="00A53AE1"/>
    <w:rsid w:val="00A562C5"/>
    <w:rsid w:val="00AA08BA"/>
    <w:rsid w:val="00AA1803"/>
    <w:rsid w:val="00AA2D0C"/>
    <w:rsid w:val="00AC4C62"/>
    <w:rsid w:val="00AE7419"/>
    <w:rsid w:val="00AE76B7"/>
    <w:rsid w:val="00AF7689"/>
    <w:rsid w:val="00B12246"/>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67E9A-068A-43B9-B7FC-D60B239B0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Rupinder Sandal</cp:lastModifiedBy>
  <cp:revision>3</cp:revision>
  <cp:lastPrinted>2018-07-23T10:13:00Z</cp:lastPrinted>
  <dcterms:created xsi:type="dcterms:W3CDTF">2020-12-16T13:48:00Z</dcterms:created>
  <dcterms:modified xsi:type="dcterms:W3CDTF">2021-01-11T15:28:00Z</dcterms:modified>
</cp:coreProperties>
</file>