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CAB3F4F" w:rsidR="00A26578" w:rsidRPr="0087173F" w:rsidRDefault="0087173F" w:rsidP="00D83454">
      <w:pPr>
        <w:pStyle w:val="Heading1"/>
        <w:ind w:left="432"/>
        <w:jc w:val="center"/>
        <w:rPr>
          <w:b w:val="0"/>
          <w:color w:val="auto"/>
        </w:rPr>
      </w:pPr>
      <w:r w:rsidRPr="0087173F">
        <w:rPr>
          <w:b w:val="0"/>
          <w:color w:val="auto"/>
        </w:rPr>
        <w:t>Law for All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3F654DE" w:rsidR="00A26578" w:rsidRPr="0087173F" w:rsidRDefault="00A26578" w:rsidP="00A26578">
      <w:pPr>
        <w:pStyle w:val="Heading4"/>
        <w:rPr>
          <w:color w:val="auto"/>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7173F" w:rsidRPr="0087173F">
        <w:rPr>
          <w:color w:val="auto"/>
          <w:sz w:val="22"/>
          <w:szCs w:val="22"/>
        </w:rPr>
        <w:t>Law for All (“</w:t>
      </w:r>
      <w:proofErr w:type="spellStart"/>
      <w:r w:rsidR="0087173F" w:rsidRPr="0087173F">
        <w:rPr>
          <w:color w:val="auto"/>
          <w:sz w:val="22"/>
          <w:szCs w:val="22"/>
        </w:rPr>
        <w:t>LfA</w:t>
      </w:r>
      <w:proofErr w:type="spellEnd"/>
      <w:r w:rsidR="0087173F" w:rsidRPr="0087173F">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6455A7C4" w14:textId="3605D86C" w:rsidR="0087173F" w:rsidRDefault="006C5839" w:rsidP="0087173F">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285F37CC" w14:textId="77777777" w:rsidR="0087173F" w:rsidRPr="0087173F" w:rsidRDefault="0087173F" w:rsidP="0087173F"/>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3ACC43A" w14:textId="081678C2" w:rsidR="0087173F" w:rsidRDefault="0087173F" w:rsidP="0087173F">
      <w:pPr>
        <w:pStyle w:val="Heading4"/>
        <w:numPr>
          <w:ilvl w:val="0"/>
          <w:numId w:val="0"/>
        </w:numPr>
        <w:ind w:left="576" w:hanging="576"/>
      </w:pPr>
      <w:r w:rsidRPr="0087173F">
        <w:rPr>
          <w:sz w:val="22"/>
          <w:szCs w:val="20"/>
        </w:rPr>
        <w:t xml:space="preserve">3.3 </w:t>
      </w:r>
      <w:r>
        <w:rPr>
          <w:sz w:val="22"/>
          <w:szCs w:val="20"/>
        </w:rPr>
        <w:t xml:space="preserve">     </w:t>
      </w:r>
      <w:r w:rsidR="006D4C93" w:rsidRPr="0087173F">
        <w:rPr>
          <w:sz w:val="22"/>
          <w:szCs w:val="20"/>
        </w:rPr>
        <w:t>The welfare officer’s primary role is laid out in section 5.9 of the Club and Society Regulations.</w:t>
      </w:r>
      <w:r w:rsidRPr="0087173F">
        <w:rPr>
          <w:sz w:val="22"/>
          <w:szCs w:val="20"/>
        </w:rPr>
        <w:t xml:space="preserve"> </w:t>
      </w:r>
    </w:p>
    <w:p w14:paraId="30E4164A" w14:textId="77777777" w:rsidR="0087173F" w:rsidRDefault="0087173F" w:rsidP="0087173F">
      <w:pPr>
        <w:pStyle w:val="Heading4"/>
        <w:numPr>
          <w:ilvl w:val="0"/>
          <w:numId w:val="0"/>
        </w:numPr>
        <w:ind w:left="576" w:hanging="576"/>
      </w:pPr>
    </w:p>
    <w:p w14:paraId="059304A7" w14:textId="75F0C5E0" w:rsidR="0087173F" w:rsidRPr="0087173F" w:rsidRDefault="0087173F" w:rsidP="0087173F">
      <w:pPr>
        <w:pStyle w:val="Heading4"/>
        <w:numPr>
          <w:ilvl w:val="0"/>
          <w:numId w:val="0"/>
        </w:numPr>
        <w:ind w:left="576" w:hanging="576"/>
        <w:rPr>
          <w:rFonts w:ascii="Calibri" w:hAnsi="Calibri" w:cs="Calibri"/>
          <w:color w:val="auto"/>
        </w:rPr>
      </w:pPr>
      <w:r w:rsidRPr="0087173F">
        <w:rPr>
          <w:rFonts w:ascii="Calibri" w:hAnsi="Calibri" w:cs="Calibri"/>
          <w:color w:val="auto"/>
        </w:rPr>
        <w:t xml:space="preserve">Events Officer </w:t>
      </w:r>
    </w:p>
    <w:p w14:paraId="74262A65" w14:textId="0AFB76CE" w:rsidR="0087173F" w:rsidRPr="0087173F" w:rsidRDefault="0087173F" w:rsidP="0087173F">
      <w:pPr>
        <w:pStyle w:val="Heading4"/>
        <w:numPr>
          <w:ilvl w:val="0"/>
          <w:numId w:val="0"/>
        </w:numPr>
        <w:ind w:left="576" w:hanging="576"/>
        <w:rPr>
          <w:sz w:val="22"/>
          <w:szCs w:val="22"/>
        </w:rPr>
      </w:pPr>
      <w:r>
        <w:rPr>
          <w:sz w:val="22"/>
          <w:szCs w:val="22"/>
        </w:rPr>
        <w:t>3.4     The</w:t>
      </w:r>
      <w:r w:rsidRPr="0087173F">
        <w:rPr>
          <w:sz w:val="22"/>
          <w:szCs w:val="22"/>
        </w:rPr>
        <w:t xml:space="preserve"> Events’ Officer’s primarily role is to maintain contact with any law firms already approached, and schedule events as per the requests of the President and the member base of the Society.</w:t>
      </w:r>
    </w:p>
    <w:p w14:paraId="77355994" w14:textId="77777777" w:rsidR="0087173F" w:rsidRPr="0087173F" w:rsidRDefault="0087173F" w:rsidP="0087173F">
      <w:pPr>
        <w:outlineLvl w:val="3"/>
        <w:rPr>
          <w:sz w:val="22"/>
          <w:szCs w:val="22"/>
        </w:rPr>
      </w:pPr>
      <w:r w:rsidRPr="0087173F">
        <w:rPr>
          <w:sz w:val="22"/>
          <w:szCs w:val="22"/>
        </w:rPr>
        <w:t xml:space="preserve"> </w:t>
      </w:r>
    </w:p>
    <w:p w14:paraId="54BA6A64" w14:textId="77777777" w:rsidR="0087173F" w:rsidRPr="0087173F" w:rsidRDefault="0087173F" w:rsidP="0087173F">
      <w:pPr>
        <w:ind w:left="576" w:hanging="576"/>
        <w:outlineLvl w:val="3"/>
        <w:rPr>
          <w:rFonts w:ascii="Calibri" w:hAnsi="Calibri" w:cs="Calibri"/>
        </w:rPr>
      </w:pPr>
      <w:r w:rsidRPr="0087173F">
        <w:rPr>
          <w:rFonts w:ascii="Calibri" w:hAnsi="Calibri" w:cs="Calibri"/>
        </w:rPr>
        <w:t xml:space="preserve">Assistant Events Officer </w:t>
      </w:r>
    </w:p>
    <w:p w14:paraId="0E906043" w14:textId="007CFBA0" w:rsidR="0087173F" w:rsidRPr="0087173F" w:rsidRDefault="0087173F" w:rsidP="0087173F">
      <w:pPr>
        <w:pStyle w:val="Heading4"/>
        <w:numPr>
          <w:ilvl w:val="1"/>
          <w:numId w:val="28"/>
        </w:numPr>
        <w:rPr>
          <w:sz w:val="22"/>
          <w:szCs w:val="22"/>
        </w:rPr>
      </w:pPr>
      <w:r w:rsidRPr="0087173F">
        <w:rPr>
          <w:sz w:val="22"/>
          <w:szCs w:val="22"/>
        </w:rPr>
        <w:t>The Assistant Events Officer’s primary role is to support the Events Officer.</w:t>
      </w:r>
    </w:p>
    <w:p w14:paraId="53C9AD53" w14:textId="77777777" w:rsidR="0087173F" w:rsidRPr="0087173F" w:rsidRDefault="0087173F" w:rsidP="0087173F"/>
    <w:p w14:paraId="7B0B31D3" w14:textId="77777777" w:rsidR="0087173F" w:rsidRPr="0087173F" w:rsidRDefault="0087173F" w:rsidP="0087173F">
      <w:pPr>
        <w:ind w:left="576" w:hanging="576"/>
        <w:outlineLvl w:val="3"/>
        <w:rPr>
          <w:rFonts w:ascii="Calibri" w:hAnsi="Calibri" w:cs="Calibri"/>
        </w:rPr>
      </w:pPr>
      <w:r w:rsidRPr="0087173F">
        <w:rPr>
          <w:rFonts w:ascii="Calibri" w:hAnsi="Calibri" w:cs="Calibri"/>
        </w:rPr>
        <w:t>Marketing Officer</w:t>
      </w:r>
    </w:p>
    <w:p w14:paraId="77836256" w14:textId="592EEDAB" w:rsidR="0087173F" w:rsidRPr="0087173F" w:rsidRDefault="0087173F" w:rsidP="0087173F">
      <w:pPr>
        <w:pStyle w:val="Heading4"/>
        <w:numPr>
          <w:ilvl w:val="1"/>
          <w:numId w:val="28"/>
        </w:numPr>
        <w:rPr>
          <w:sz w:val="22"/>
          <w:szCs w:val="22"/>
        </w:rPr>
      </w:pPr>
      <w:r w:rsidRPr="0087173F">
        <w:rPr>
          <w:sz w:val="22"/>
          <w:szCs w:val="22"/>
        </w:rPr>
        <w:lastRenderedPageBreak/>
        <w:t xml:space="preserve">The Marketing Officers’ primary roles are to manage the societies’ social media platforms i.e. Facebook, Instagram and Twitter as well as create publicity for the societies’ events schedule. </w:t>
      </w:r>
    </w:p>
    <w:p w14:paraId="066072A9" w14:textId="77777777" w:rsidR="0087173F" w:rsidRPr="0087173F" w:rsidRDefault="0087173F" w:rsidP="0087173F"/>
    <w:p w14:paraId="3D1B62C9" w14:textId="77777777" w:rsidR="0087173F" w:rsidRPr="0087173F" w:rsidRDefault="0087173F" w:rsidP="0087173F">
      <w:pPr>
        <w:ind w:left="576" w:hanging="576"/>
        <w:outlineLvl w:val="3"/>
        <w:rPr>
          <w:rFonts w:ascii="Calibri" w:hAnsi="Calibri" w:cs="Calibri"/>
        </w:rPr>
      </w:pPr>
      <w:r w:rsidRPr="0087173F">
        <w:rPr>
          <w:rFonts w:ascii="Calibri" w:hAnsi="Calibri" w:cs="Calibri"/>
        </w:rPr>
        <w:t>Commercial Awareness Officers</w:t>
      </w:r>
    </w:p>
    <w:p w14:paraId="5EA984FF" w14:textId="77777777" w:rsidR="0087173F" w:rsidRPr="0087173F" w:rsidRDefault="0087173F" w:rsidP="0087173F">
      <w:pPr>
        <w:numPr>
          <w:ilvl w:val="1"/>
          <w:numId w:val="26"/>
        </w:numPr>
        <w:tabs>
          <w:tab w:val="num" w:pos="360"/>
        </w:tabs>
        <w:ind w:left="0" w:firstLine="0"/>
        <w:outlineLvl w:val="3"/>
        <w:rPr>
          <w:sz w:val="22"/>
          <w:szCs w:val="22"/>
        </w:rPr>
      </w:pPr>
      <w:r w:rsidRPr="0087173F">
        <w:rPr>
          <w:sz w:val="22"/>
          <w:szCs w:val="22"/>
        </w:rPr>
        <w:t>The Commercial Awareness Officers’ primary role is to work together to send out a weekly newsletter with the latest commercial awareness news.</w:t>
      </w:r>
    </w:p>
    <w:p w14:paraId="28600B85" w14:textId="77777777" w:rsidR="0087173F" w:rsidRPr="0087173F" w:rsidRDefault="0087173F" w:rsidP="0087173F"/>
    <w:p w14:paraId="07A6C1D7" w14:textId="77777777" w:rsidR="0087173F" w:rsidRPr="0087173F" w:rsidRDefault="0087173F" w:rsidP="0087173F">
      <w:pPr>
        <w:ind w:left="576" w:hanging="576"/>
        <w:outlineLvl w:val="3"/>
        <w:rPr>
          <w:rFonts w:ascii="Calibri" w:hAnsi="Calibri" w:cs="Calibri"/>
        </w:rPr>
      </w:pPr>
      <w:r w:rsidRPr="0087173F">
        <w:rPr>
          <w:rFonts w:ascii="Calibri" w:hAnsi="Calibri" w:cs="Calibri"/>
        </w:rPr>
        <w:t>Social Secretary</w:t>
      </w:r>
    </w:p>
    <w:p w14:paraId="23670463" w14:textId="77777777" w:rsidR="0087173F" w:rsidRPr="0087173F" w:rsidRDefault="0087173F" w:rsidP="0087173F">
      <w:pPr>
        <w:numPr>
          <w:ilvl w:val="1"/>
          <w:numId w:val="26"/>
        </w:numPr>
        <w:tabs>
          <w:tab w:val="num" w:pos="360"/>
        </w:tabs>
        <w:ind w:left="0" w:firstLine="0"/>
        <w:outlineLvl w:val="3"/>
        <w:rPr>
          <w:sz w:val="22"/>
          <w:szCs w:val="22"/>
        </w:rPr>
      </w:pPr>
      <w:r w:rsidRPr="0087173F">
        <w:rPr>
          <w:sz w:val="22"/>
          <w:szCs w:val="22"/>
        </w:rPr>
        <w:t>The Social Secretary’s primary role is to organise the societies’ social events and liaise with the Events Officer and President to provide networking opportunities after events.</w:t>
      </w:r>
    </w:p>
    <w:p w14:paraId="4220150B" w14:textId="77777777" w:rsidR="0087173F" w:rsidRPr="0087173F" w:rsidRDefault="0087173F" w:rsidP="0087173F"/>
    <w:p w14:paraId="63D420FC" w14:textId="77777777" w:rsidR="0087173F" w:rsidRPr="0087173F" w:rsidRDefault="0087173F" w:rsidP="0087173F">
      <w:pPr>
        <w:ind w:left="576" w:hanging="576"/>
        <w:outlineLvl w:val="3"/>
        <w:rPr>
          <w:rFonts w:ascii="Calibri" w:hAnsi="Calibri" w:cs="Calibri"/>
        </w:rPr>
      </w:pPr>
      <w:r w:rsidRPr="0087173F">
        <w:rPr>
          <w:rFonts w:ascii="Calibri" w:hAnsi="Calibri" w:cs="Calibri"/>
        </w:rPr>
        <w:t xml:space="preserve">Bar Careers Officer </w:t>
      </w:r>
    </w:p>
    <w:p w14:paraId="5C024327" w14:textId="77777777" w:rsidR="0087173F" w:rsidRPr="0087173F" w:rsidRDefault="0087173F" w:rsidP="0087173F">
      <w:pPr>
        <w:numPr>
          <w:ilvl w:val="1"/>
          <w:numId w:val="26"/>
        </w:numPr>
        <w:tabs>
          <w:tab w:val="num" w:pos="360"/>
        </w:tabs>
        <w:ind w:left="0" w:firstLine="0"/>
        <w:outlineLvl w:val="3"/>
        <w:rPr>
          <w:sz w:val="22"/>
          <w:szCs w:val="22"/>
        </w:rPr>
      </w:pPr>
      <w:r w:rsidRPr="0087173F">
        <w:rPr>
          <w:sz w:val="22"/>
          <w:szCs w:val="22"/>
        </w:rPr>
        <w:t xml:space="preserve">The Bar Careers Officers’ primary role is to work together to organise events tailored for students interested in a career as a barrister and reach out to barristers’ chambers, and other relevant organisations. </w:t>
      </w:r>
    </w:p>
    <w:p w14:paraId="5DD726AD" w14:textId="77777777" w:rsidR="0087173F" w:rsidRPr="0087173F" w:rsidRDefault="0087173F" w:rsidP="0087173F"/>
    <w:p w14:paraId="21F3B030" w14:textId="77777777" w:rsidR="0087173F" w:rsidRPr="0087173F" w:rsidRDefault="0087173F" w:rsidP="0087173F">
      <w:pPr>
        <w:ind w:left="576" w:hanging="576"/>
        <w:outlineLvl w:val="3"/>
        <w:rPr>
          <w:rFonts w:ascii="Calibri" w:hAnsi="Calibri" w:cs="Calibri"/>
        </w:rPr>
      </w:pPr>
      <w:r w:rsidRPr="0087173F">
        <w:rPr>
          <w:rFonts w:ascii="Calibri" w:hAnsi="Calibri" w:cs="Calibri"/>
        </w:rPr>
        <w:t xml:space="preserve">Freshers’ Representative </w:t>
      </w:r>
    </w:p>
    <w:p w14:paraId="1CBAE626" w14:textId="77777777" w:rsidR="0087173F" w:rsidRPr="0087173F" w:rsidRDefault="0087173F" w:rsidP="0087173F">
      <w:pPr>
        <w:numPr>
          <w:ilvl w:val="1"/>
          <w:numId w:val="26"/>
        </w:numPr>
        <w:tabs>
          <w:tab w:val="num" w:pos="360"/>
        </w:tabs>
        <w:ind w:left="0" w:firstLine="0"/>
        <w:outlineLvl w:val="3"/>
        <w:rPr>
          <w:sz w:val="22"/>
          <w:szCs w:val="22"/>
        </w:rPr>
      </w:pPr>
      <w:r w:rsidRPr="0087173F">
        <w:rPr>
          <w:sz w:val="22"/>
          <w:szCs w:val="22"/>
        </w:rPr>
        <w:t>The Freshers’ Representative’s primary role is to act as a point of contact between the society and the first-year students of UCL, which may involve communicating with members of the society who are in their first year, potential members of the society, providing, providing feedback to the committee regarding issues brought up by first year students, and learning about the society and assisting in all operations.</w:t>
      </w:r>
    </w:p>
    <w:p w14:paraId="491C08EF" w14:textId="77777777" w:rsidR="0087173F" w:rsidRPr="0087173F" w:rsidRDefault="0087173F" w:rsidP="0087173F"/>
    <w:p w14:paraId="538F9D74" w14:textId="77777777" w:rsidR="0087173F" w:rsidRPr="0087173F" w:rsidRDefault="0087173F" w:rsidP="0087173F">
      <w:pPr>
        <w:ind w:left="576" w:hanging="576"/>
        <w:outlineLvl w:val="3"/>
        <w:rPr>
          <w:rFonts w:ascii="Calibri" w:hAnsi="Calibri" w:cs="Calibri"/>
        </w:rPr>
      </w:pPr>
      <w:r w:rsidRPr="0087173F">
        <w:rPr>
          <w:rFonts w:ascii="Calibri" w:hAnsi="Calibri" w:cs="Calibri"/>
        </w:rPr>
        <w:t>Postgraduate Representative</w:t>
      </w:r>
    </w:p>
    <w:p w14:paraId="479842CE" w14:textId="77777777" w:rsidR="0087173F" w:rsidRPr="0087173F" w:rsidRDefault="0087173F" w:rsidP="0087173F">
      <w:pPr>
        <w:numPr>
          <w:ilvl w:val="1"/>
          <w:numId w:val="26"/>
        </w:numPr>
        <w:tabs>
          <w:tab w:val="num" w:pos="360"/>
        </w:tabs>
        <w:ind w:left="0" w:firstLine="0"/>
        <w:outlineLvl w:val="3"/>
        <w:rPr>
          <w:sz w:val="22"/>
          <w:szCs w:val="22"/>
        </w:rPr>
      </w:pPr>
      <w:r w:rsidRPr="0087173F">
        <w:rPr>
          <w:sz w:val="22"/>
          <w:szCs w:val="22"/>
        </w:rPr>
        <w:t>The Postgraduate Representative’s primary role is to act as a point of contact between the society and postgraduate students of UCL, which may involve communicating with members of the society who are postgrads, potential members of the society, providing, providing feedback to the committee regarding issues brought up by post grads, and learning about the society and assisting in all operations.</w:t>
      </w:r>
    </w:p>
    <w:p w14:paraId="3747C69B" w14:textId="77777777" w:rsidR="0087173F" w:rsidRPr="0087173F" w:rsidRDefault="0087173F" w:rsidP="0087173F"/>
    <w:p w14:paraId="579B061E" w14:textId="77777777" w:rsidR="0087173F" w:rsidRPr="0087173F" w:rsidRDefault="0087173F" w:rsidP="0087173F">
      <w:pPr>
        <w:ind w:left="576" w:hanging="576"/>
        <w:outlineLvl w:val="3"/>
        <w:rPr>
          <w:rFonts w:ascii="Calibri" w:hAnsi="Calibri" w:cs="Calibri"/>
        </w:rPr>
      </w:pPr>
      <w:r w:rsidRPr="0087173F">
        <w:rPr>
          <w:rFonts w:ascii="Calibri" w:hAnsi="Calibri" w:cs="Calibri"/>
        </w:rPr>
        <w:t xml:space="preserve">Blog Editor </w:t>
      </w:r>
    </w:p>
    <w:p w14:paraId="7146969F" w14:textId="77777777" w:rsidR="0087173F" w:rsidRPr="0087173F" w:rsidRDefault="0087173F" w:rsidP="0087173F">
      <w:pPr>
        <w:numPr>
          <w:ilvl w:val="1"/>
          <w:numId w:val="26"/>
        </w:numPr>
        <w:tabs>
          <w:tab w:val="num" w:pos="360"/>
        </w:tabs>
        <w:ind w:left="0" w:firstLine="0"/>
        <w:outlineLvl w:val="3"/>
        <w:rPr>
          <w:sz w:val="22"/>
          <w:szCs w:val="22"/>
        </w:rPr>
      </w:pPr>
      <w:r w:rsidRPr="0087173F">
        <w:rPr>
          <w:sz w:val="22"/>
          <w:szCs w:val="22"/>
        </w:rPr>
        <w:t xml:space="preserve">Oversee the </w:t>
      </w:r>
      <w:proofErr w:type="spellStart"/>
      <w:r w:rsidRPr="0087173F">
        <w:rPr>
          <w:sz w:val="22"/>
          <w:szCs w:val="22"/>
        </w:rPr>
        <w:t>LfA</w:t>
      </w:r>
      <w:proofErr w:type="spellEnd"/>
      <w:r w:rsidRPr="0087173F">
        <w:rPr>
          <w:sz w:val="22"/>
          <w:szCs w:val="22"/>
        </w:rPr>
        <w:t xml:space="preserve"> blog on the website. Source ideas for blog posts. Write posts on a monthly basis (minimum). Publish Commercial Awareness Updates on the blog each week. Edit posts sent in by </w:t>
      </w:r>
      <w:proofErr w:type="spellStart"/>
      <w:r w:rsidRPr="0087173F">
        <w:rPr>
          <w:sz w:val="22"/>
          <w:szCs w:val="22"/>
        </w:rPr>
        <w:t>LfA</w:t>
      </w:r>
      <w:proofErr w:type="spellEnd"/>
      <w:r w:rsidRPr="0087173F">
        <w:rPr>
          <w:sz w:val="22"/>
          <w:szCs w:val="22"/>
        </w:rPr>
        <w:t xml:space="preserve"> members to ensure they comply with blog guidelines. Work with the marketing team to promote the blog on social media.</w:t>
      </w:r>
    </w:p>
    <w:p w14:paraId="2178B8D3" w14:textId="53C57FC5" w:rsidR="00A26578" w:rsidRPr="0087173F" w:rsidRDefault="00A26578" w:rsidP="0087173F">
      <w:pPr>
        <w:pStyle w:val="Heading4"/>
        <w:numPr>
          <w:ilvl w:val="0"/>
          <w:numId w:val="0"/>
        </w:numPr>
        <w:ind w:left="576"/>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04A5C284" w14:textId="4D8F3A0D" w:rsidR="0087173F" w:rsidRPr="0087173F" w:rsidRDefault="00A26578" w:rsidP="0087173F">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E0BC747" w14:textId="77777777" w:rsidR="0087173F" w:rsidRPr="004B167E" w:rsidRDefault="0087173F" w:rsidP="0087173F">
      <w:pPr>
        <w:pStyle w:val="Heading4"/>
        <w:numPr>
          <w:ilvl w:val="2"/>
          <w:numId w:val="26"/>
        </w:numPr>
        <w:ind w:left="1145"/>
        <w:rPr>
          <w:sz w:val="22"/>
          <w:szCs w:val="22"/>
        </w:rPr>
      </w:pPr>
      <w:r w:rsidRPr="004B167E">
        <w:rPr>
          <w:sz w:val="22"/>
          <w:szCs w:val="22"/>
        </w:rPr>
        <w:lastRenderedPageBreak/>
        <w:t>At least one presentation a year held by a Magic Circle firm (also known as a UK top 5 law firm).</w:t>
      </w:r>
    </w:p>
    <w:p w14:paraId="24E8EF99" w14:textId="77777777" w:rsidR="0087173F" w:rsidRPr="004B167E" w:rsidRDefault="0087173F" w:rsidP="0087173F">
      <w:pPr>
        <w:pStyle w:val="Heading4"/>
        <w:numPr>
          <w:ilvl w:val="2"/>
          <w:numId w:val="26"/>
        </w:numPr>
        <w:ind w:left="1145"/>
        <w:rPr>
          <w:sz w:val="22"/>
          <w:szCs w:val="22"/>
        </w:rPr>
      </w:pPr>
      <w:r w:rsidRPr="004B167E">
        <w:rPr>
          <w:sz w:val="22"/>
          <w:szCs w:val="22"/>
        </w:rPr>
        <w:t>At least one workshop aiming to build on essential skills for a life in practice such as negotiating or client interviewing.</w:t>
      </w:r>
    </w:p>
    <w:p w14:paraId="64297462" w14:textId="141E2FE0" w:rsidR="0087173F" w:rsidRPr="0087173F" w:rsidRDefault="0087173F" w:rsidP="0087173F">
      <w:pPr>
        <w:pStyle w:val="Heading4"/>
        <w:numPr>
          <w:ilvl w:val="2"/>
          <w:numId w:val="26"/>
        </w:numPr>
        <w:ind w:left="1145"/>
        <w:rPr>
          <w:sz w:val="22"/>
          <w:szCs w:val="22"/>
        </w:rPr>
      </w:pPr>
      <w:r w:rsidRPr="004B167E">
        <w:rPr>
          <w:sz w:val="22"/>
          <w:szCs w:val="22"/>
        </w:rPr>
        <w:t>Sending out a weekly commercial awareness update via a subscription on UCL email.</w:t>
      </w: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4D74A05" w14:textId="77777777" w:rsidR="0087173F" w:rsidRPr="004B167E" w:rsidRDefault="0087173F" w:rsidP="0087173F">
      <w:pPr>
        <w:pStyle w:val="Heading4"/>
        <w:numPr>
          <w:ilvl w:val="2"/>
          <w:numId w:val="26"/>
        </w:numPr>
        <w:ind w:left="1145"/>
        <w:rPr>
          <w:sz w:val="22"/>
          <w:szCs w:val="22"/>
        </w:rPr>
      </w:pPr>
      <w:r w:rsidRPr="004B167E">
        <w:rPr>
          <w:sz w:val="22"/>
          <w:szCs w:val="22"/>
        </w:rPr>
        <w:t>Some pro-bono work to supplement all of the commercial law presentations by law firms and chambers. This is left to the discretion of the incumbent President and Volunteering Officer.</w:t>
      </w:r>
    </w:p>
    <w:p w14:paraId="723F6A58" w14:textId="77777777" w:rsidR="0087173F" w:rsidRPr="004B167E" w:rsidRDefault="0087173F" w:rsidP="0087173F">
      <w:pPr>
        <w:pStyle w:val="Heading4"/>
        <w:numPr>
          <w:ilvl w:val="2"/>
          <w:numId w:val="26"/>
        </w:numPr>
        <w:ind w:left="1145"/>
        <w:rPr>
          <w:sz w:val="22"/>
          <w:szCs w:val="22"/>
        </w:rPr>
      </w:pPr>
      <w:r w:rsidRPr="004B167E">
        <w:rPr>
          <w:sz w:val="22"/>
          <w:szCs w:val="22"/>
        </w:rPr>
        <w:t>Offer at least one presentation or insight event held by the BAR.</w:t>
      </w:r>
    </w:p>
    <w:p w14:paraId="139CDC69" w14:textId="18AFA8F0" w:rsidR="0087173F" w:rsidRPr="0087173F" w:rsidRDefault="0087173F" w:rsidP="0087173F">
      <w:pPr>
        <w:pStyle w:val="Heading4"/>
        <w:numPr>
          <w:ilvl w:val="2"/>
          <w:numId w:val="26"/>
        </w:numPr>
        <w:ind w:left="1145"/>
        <w:rPr>
          <w:sz w:val="22"/>
          <w:szCs w:val="22"/>
        </w:rPr>
      </w:pPr>
      <w:r w:rsidRPr="004B167E">
        <w:rPr>
          <w:sz w:val="22"/>
          <w:szCs w:val="22"/>
        </w:rPr>
        <w:t>At least one social uniting all or most of the members of the Society.</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9FF421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87173F" w:rsidRPr="0087173F">
        <w:rPr>
          <w:color w:val="auto"/>
          <w:sz w:val="22"/>
          <w:szCs w:val="22"/>
        </w:rPr>
        <w:t>Law for All</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7777777" w:rsidR="006C5839" w:rsidRPr="00B67C96" w:rsidRDefault="006C5839" w:rsidP="00894563">
            <w:pPr>
              <w:rPr>
                <w:sz w:val="22"/>
                <w:szCs w:val="22"/>
              </w:rPr>
            </w:pP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7777777" w:rsidR="006C5839" w:rsidRPr="00B67C96" w:rsidRDefault="006C5839" w:rsidP="00894563">
            <w:pPr>
              <w:rPr>
                <w:sz w:val="22"/>
                <w:szCs w:val="22"/>
              </w:rPr>
            </w:pP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9840FC3" w:rsidR="006C5839" w:rsidRPr="00B67C96" w:rsidRDefault="0087173F" w:rsidP="00894563">
            <w:pPr>
              <w:rPr>
                <w:sz w:val="22"/>
                <w:szCs w:val="22"/>
              </w:rPr>
            </w:pPr>
            <w:r>
              <w:rPr>
                <w:sz w:val="22"/>
                <w:szCs w:val="22"/>
              </w:rPr>
              <w:t>29/09/2023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41FF687" w:rsidR="006C5839" w:rsidRPr="00B67C96" w:rsidRDefault="0087173F" w:rsidP="00894563">
            <w:pPr>
              <w:rPr>
                <w:sz w:val="22"/>
                <w:szCs w:val="22"/>
              </w:rPr>
            </w:pPr>
            <w:r>
              <w:rPr>
                <w:sz w:val="22"/>
                <w:szCs w:val="22"/>
              </w:rPr>
              <w:t>Rachel Lawrence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3FFDEE0" w:rsidR="006C5839" w:rsidRPr="00B67C96" w:rsidRDefault="0087173F" w:rsidP="00894563">
            <w:pPr>
              <w:rPr>
                <w:sz w:val="22"/>
                <w:szCs w:val="22"/>
              </w:rPr>
            </w:pPr>
            <w:r>
              <w:rPr>
                <w:sz w:val="22"/>
                <w:szCs w:val="22"/>
              </w:rPr>
              <w:t>RL</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EE16C9A" w:rsidR="006C5839" w:rsidRPr="00B67C96" w:rsidRDefault="0087173F" w:rsidP="00894563">
            <w:pPr>
              <w:rPr>
                <w:sz w:val="22"/>
                <w:szCs w:val="22"/>
              </w:rPr>
            </w:pPr>
            <w:r>
              <w:rPr>
                <w:sz w:val="22"/>
                <w:szCs w:val="22"/>
              </w:rPr>
              <w:t>29/09/2023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253130693">
    <w:abstractNumId w:val="13"/>
    <w:lvlOverride w:ilvl="0">
      <w:startOverride w:val="3"/>
    </w:lvlOverride>
    <w:lvlOverride w:ilvl="1">
      <w:startOverride w:val="4"/>
    </w:lvlOverride>
  </w:num>
  <w:num w:numId="28" w16cid:durableId="832918139">
    <w:abstractNumId w:val="13"/>
    <w:lvlOverride w:ilvl="0">
      <w:startOverride w:val="3"/>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7173F"/>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Racheal Lawrence</cp:lastModifiedBy>
  <cp:revision>2</cp:revision>
  <cp:lastPrinted>2018-07-23T10:13:00Z</cp:lastPrinted>
  <dcterms:created xsi:type="dcterms:W3CDTF">2023-09-29T13:25:00Z</dcterms:created>
  <dcterms:modified xsi:type="dcterms:W3CDTF">2023-09-29T13:25:00Z</dcterms:modified>
</cp:coreProperties>
</file>