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1B2C" w14:textId="77777777" w:rsidR="001E334B" w:rsidRPr="00A06BF3" w:rsidRDefault="001A76DD">
      <w:pPr>
        <w:pStyle w:val="Heading"/>
        <w:rPr>
          <w:rFonts w:ascii="FreightSans Pro Book" w:eastAsia="FreightSans Pro Book" w:hAnsi="FreightSans Pro Book" w:cs="FreightSans Pro Book"/>
          <w:sz w:val="26"/>
          <w:szCs w:val="26"/>
        </w:rPr>
      </w:pPr>
      <w:r>
        <w:rPr>
          <w:rFonts w:ascii="FreightSans Pro Book" w:eastAsia="FreightSans Pro Book" w:hAnsi="FreightSans Pro Book" w:cs="FreightSans Pro Book"/>
          <w:noProof/>
          <w:color w:val="000000"/>
          <w:sz w:val="26"/>
          <w:szCs w:val="26"/>
          <w:u w:color="000000"/>
        </w:rPr>
        <w:drawing>
          <wp:inline distT="0" distB="0" distL="0" distR="0" wp14:anchorId="3B8BB125" wp14:editId="7917AE02">
            <wp:extent cx="1741170" cy="709067"/>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rcRect l="4858"/>
                    <a:stretch>
                      <a:fillRect/>
                    </a:stretch>
                  </pic:blipFill>
                  <pic:spPr>
                    <a:xfrm>
                      <a:off x="0" y="0"/>
                      <a:ext cx="1741170" cy="709067"/>
                    </a:xfrm>
                    <a:prstGeom prst="rect">
                      <a:avLst/>
                    </a:prstGeom>
                    <a:ln w="12700" cap="flat">
                      <a:noFill/>
                      <a:miter lim="400000"/>
                    </a:ln>
                    <a:effectLst/>
                  </pic:spPr>
                </pic:pic>
              </a:graphicData>
            </a:graphic>
          </wp:inline>
        </w:drawing>
      </w:r>
    </w:p>
    <w:p w14:paraId="7BEA2E50" w14:textId="7D7EF747" w:rsidR="001E334B" w:rsidRPr="00A06BF3" w:rsidRDefault="001A76DD">
      <w:pPr>
        <w:pStyle w:val="Heading"/>
        <w:rPr>
          <w:rFonts w:ascii="FreightSans Pro Book" w:eastAsia="FreightSans Pro Book" w:hAnsi="FreightSans Pro Book" w:cs="FreightSans Pro Book"/>
        </w:rPr>
      </w:pPr>
      <w:r w:rsidRPr="00A06BF3">
        <w:rPr>
          <w:rFonts w:ascii="FreightSans Pro Book" w:eastAsia="FreightSans Pro Book" w:hAnsi="FreightSans Pro Book" w:cs="FreightSans Pro Book"/>
        </w:rPr>
        <w:t xml:space="preserve">Constitution for </w:t>
      </w:r>
      <w:r w:rsidR="00222513" w:rsidRPr="00A06BF3">
        <w:rPr>
          <w:rFonts w:ascii="FreightSans Pro Book" w:eastAsia="FreightSans Pro Book" w:hAnsi="FreightSans Pro Book" w:cs="FreightSans Pro Book"/>
        </w:rPr>
        <w:t>the UCL Society for Global Prosperity</w:t>
      </w:r>
    </w:p>
    <w:p w14:paraId="61FFB044" w14:textId="77777777" w:rsidR="001E334B" w:rsidRPr="00A06BF3" w:rsidRDefault="001E334B">
      <w:pPr>
        <w:pStyle w:val="Heading4"/>
        <w:rPr>
          <w:lang w:val="en-GB"/>
        </w:rPr>
      </w:pPr>
    </w:p>
    <w:p w14:paraId="291A0EA0" w14:textId="77777777" w:rsidR="001E334B" w:rsidRPr="0079259F" w:rsidRDefault="001E334B">
      <w:pPr>
        <w:pStyle w:val="BodyA"/>
        <w:rPr>
          <w:rFonts w:ascii="Times New Roman" w:hAnsi="Times New Roman" w:cs="Times New Roman"/>
          <w:sz w:val="24"/>
          <w:szCs w:val="24"/>
          <w:lang w:val="en-GB"/>
        </w:rPr>
      </w:pPr>
    </w:p>
    <w:p w14:paraId="67AFD582" w14:textId="77777777" w:rsidR="001E334B" w:rsidRPr="0079259F" w:rsidRDefault="001A76DD">
      <w:pPr>
        <w:pStyle w:val="ListParagraph"/>
        <w:numPr>
          <w:ilvl w:val="0"/>
          <w:numId w:val="2"/>
        </w:numPr>
        <w:rPr>
          <w:rFonts w:ascii="Times New Roman" w:hAnsi="Times New Roman" w:cs="Times New Roman"/>
          <w:b/>
          <w:bCs/>
          <w:sz w:val="24"/>
          <w:szCs w:val="24"/>
          <w:lang w:val="en-GB"/>
        </w:rPr>
      </w:pPr>
      <w:r w:rsidRPr="0079259F">
        <w:rPr>
          <w:rFonts w:ascii="Times New Roman" w:hAnsi="Times New Roman" w:cs="Times New Roman"/>
          <w:b/>
          <w:bCs/>
          <w:sz w:val="24"/>
          <w:szCs w:val="24"/>
          <w:lang w:val="en-GB"/>
        </w:rPr>
        <w:t>Name</w:t>
      </w:r>
    </w:p>
    <w:p w14:paraId="5F9EBDB5" w14:textId="77777777" w:rsidR="001E334B" w:rsidRPr="0079259F" w:rsidRDefault="001E334B">
      <w:pPr>
        <w:pStyle w:val="ListParagraph"/>
        <w:ind w:left="0"/>
        <w:rPr>
          <w:rFonts w:ascii="Times New Roman" w:hAnsi="Times New Roman" w:cs="Times New Roman"/>
          <w:b/>
          <w:bCs/>
          <w:sz w:val="24"/>
          <w:szCs w:val="24"/>
          <w:lang w:val="en-GB"/>
        </w:rPr>
      </w:pPr>
    </w:p>
    <w:p w14:paraId="67E0AEA7" w14:textId="177701BD"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 xml:space="preserve">a. The formal name of this Departmental Society shall be </w:t>
      </w:r>
      <w:r w:rsidRPr="0079259F">
        <w:rPr>
          <w:rFonts w:ascii="Times New Roman" w:hAnsi="Times New Roman" w:cs="Times New Roman"/>
          <w:color w:val="F26641"/>
          <w:sz w:val="24"/>
          <w:szCs w:val="24"/>
          <w:u w:color="F26641"/>
          <w:lang w:val="en-GB"/>
        </w:rPr>
        <w:t>“</w:t>
      </w:r>
      <w:r w:rsidR="00222513" w:rsidRPr="0079259F">
        <w:rPr>
          <w:rFonts w:ascii="Times New Roman" w:hAnsi="Times New Roman" w:cs="Times New Roman"/>
          <w:color w:val="F26641"/>
          <w:sz w:val="24"/>
          <w:szCs w:val="24"/>
          <w:u w:color="F26641"/>
          <w:lang w:val="en-GB"/>
        </w:rPr>
        <w:t>University College London (UCL) Society for Global Prosperity</w:t>
      </w:r>
      <w:r w:rsidRPr="0079259F">
        <w:rPr>
          <w:rFonts w:ascii="Times New Roman" w:hAnsi="Times New Roman" w:cs="Times New Roman"/>
          <w:color w:val="F26641"/>
          <w:sz w:val="24"/>
          <w:szCs w:val="24"/>
          <w:u w:color="F26641"/>
          <w:lang w:val="en-GB"/>
        </w:rPr>
        <w:t>”.</w:t>
      </w:r>
    </w:p>
    <w:p w14:paraId="31993E12" w14:textId="77777777" w:rsidR="001E334B" w:rsidRPr="0079259F" w:rsidRDefault="001E334B">
      <w:pPr>
        <w:pStyle w:val="ListParagraph"/>
        <w:ind w:left="0"/>
        <w:rPr>
          <w:rFonts w:ascii="Times New Roman" w:hAnsi="Times New Roman" w:cs="Times New Roman"/>
          <w:sz w:val="24"/>
          <w:szCs w:val="24"/>
          <w:lang w:val="en-GB"/>
        </w:rPr>
      </w:pPr>
    </w:p>
    <w:p w14:paraId="5EEF069D" w14:textId="77777777"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b. The Society shall be affiliated to Students’ Union UCL.</w:t>
      </w:r>
    </w:p>
    <w:p w14:paraId="12DD9938" w14:textId="77777777" w:rsidR="001E334B" w:rsidRPr="0079259F" w:rsidRDefault="001E334B">
      <w:pPr>
        <w:pStyle w:val="ListParagraph"/>
        <w:ind w:left="0"/>
        <w:rPr>
          <w:rFonts w:ascii="Times New Roman" w:hAnsi="Times New Roman" w:cs="Times New Roman"/>
          <w:sz w:val="24"/>
          <w:szCs w:val="24"/>
          <w:lang w:val="en-GB"/>
        </w:rPr>
      </w:pPr>
    </w:p>
    <w:p w14:paraId="5A4BA733" w14:textId="77777777" w:rsidR="001E334B" w:rsidRPr="0079259F" w:rsidRDefault="001A76DD">
      <w:pPr>
        <w:pStyle w:val="ListParagraph"/>
        <w:ind w:left="0"/>
        <w:rPr>
          <w:rFonts w:ascii="Times New Roman" w:hAnsi="Times New Roman" w:cs="Times New Roman"/>
          <w:b/>
          <w:bCs/>
          <w:sz w:val="24"/>
          <w:szCs w:val="24"/>
          <w:lang w:val="en-GB"/>
        </w:rPr>
      </w:pPr>
      <w:r w:rsidRPr="0079259F">
        <w:rPr>
          <w:rFonts w:ascii="Times New Roman" w:hAnsi="Times New Roman" w:cs="Times New Roman"/>
          <w:b/>
          <w:bCs/>
          <w:sz w:val="24"/>
          <w:szCs w:val="24"/>
          <w:lang w:val="en-GB"/>
        </w:rPr>
        <w:t>2. Statement of Intent</w:t>
      </w:r>
    </w:p>
    <w:p w14:paraId="235A2FAA" w14:textId="77777777" w:rsidR="001E334B" w:rsidRPr="0079259F" w:rsidRDefault="001E334B">
      <w:pPr>
        <w:pStyle w:val="ListParagraph"/>
        <w:ind w:left="0"/>
        <w:rPr>
          <w:rFonts w:ascii="Times New Roman" w:hAnsi="Times New Roman" w:cs="Times New Roman"/>
          <w:sz w:val="24"/>
          <w:szCs w:val="24"/>
          <w:lang w:val="en-GB"/>
        </w:rPr>
      </w:pPr>
    </w:p>
    <w:p w14:paraId="55E341F5" w14:textId="77777777"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 xml:space="preserve">a. The constitution, regulations, management and conduct of the Society shall abide by all Students’ Union UCL Policies, and shall be bound by Students’ Union UCL Memorandum and Articles of Association and Bye-laws, the Club and Society Regulations and the Club and Society Procedures and Guidance (refer to “How To Guides” on the Union </w:t>
      </w:r>
      <w:hyperlink r:id="rId8" w:history="1">
        <w:r w:rsidRPr="0079259F">
          <w:rPr>
            <w:rStyle w:val="Hyperlink0"/>
            <w:rFonts w:ascii="Times New Roman" w:hAnsi="Times New Roman" w:cs="Times New Roman"/>
            <w:sz w:val="24"/>
            <w:szCs w:val="24"/>
            <w:lang w:val="en-GB"/>
          </w:rPr>
          <w:t>website</w:t>
        </w:r>
      </w:hyperlink>
      <w:r w:rsidRPr="0079259F">
        <w:rPr>
          <w:rFonts w:ascii="Times New Roman" w:hAnsi="Times New Roman" w:cs="Times New Roman"/>
          <w:sz w:val="24"/>
          <w:szCs w:val="24"/>
          <w:lang w:val="en-GB"/>
        </w:rPr>
        <w:t>).</w:t>
      </w:r>
    </w:p>
    <w:p w14:paraId="0A662C7F" w14:textId="77777777" w:rsidR="001E334B" w:rsidRPr="0079259F" w:rsidRDefault="001E334B">
      <w:pPr>
        <w:pStyle w:val="ListParagraph"/>
        <w:ind w:left="0"/>
        <w:rPr>
          <w:rFonts w:ascii="Times New Roman" w:hAnsi="Times New Roman" w:cs="Times New Roman"/>
          <w:sz w:val="24"/>
          <w:szCs w:val="24"/>
          <w:lang w:val="en-GB"/>
        </w:rPr>
      </w:pPr>
    </w:p>
    <w:p w14:paraId="0CC5CB79" w14:textId="77777777"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b. The Society stresses that it abides by the Union’s Equal Opportunities Policies, and that Society regulations pertaining to membership, election, or management of this Society shall not contravene these policies.</w:t>
      </w:r>
    </w:p>
    <w:p w14:paraId="1B1B9170" w14:textId="77777777" w:rsidR="001E334B" w:rsidRPr="0079259F" w:rsidRDefault="001E334B">
      <w:pPr>
        <w:pStyle w:val="ListParagraph"/>
        <w:ind w:left="0"/>
        <w:rPr>
          <w:rFonts w:ascii="Times New Roman" w:hAnsi="Times New Roman" w:cs="Times New Roman"/>
          <w:sz w:val="24"/>
          <w:szCs w:val="24"/>
          <w:lang w:val="en-GB"/>
        </w:rPr>
      </w:pPr>
    </w:p>
    <w:p w14:paraId="0BA73D2C" w14:textId="77777777"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c. The Club and Society Regulations can be found at:</w:t>
      </w:r>
    </w:p>
    <w:p w14:paraId="29E27F67" w14:textId="77777777" w:rsidR="001E334B" w:rsidRPr="0079259F" w:rsidRDefault="00805900">
      <w:pPr>
        <w:pStyle w:val="ListParagraph"/>
        <w:ind w:left="0"/>
        <w:rPr>
          <w:rFonts w:ascii="Times New Roman" w:hAnsi="Times New Roman" w:cs="Times New Roman"/>
          <w:sz w:val="24"/>
          <w:szCs w:val="24"/>
          <w:lang w:val="en-GB"/>
        </w:rPr>
      </w:pPr>
      <w:hyperlink r:id="rId9" w:history="1">
        <w:r w:rsidR="001A76DD" w:rsidRPr="0079259F">
          <w:rPr>
            <w:rStyle w:val="Hyperlink1"/>
            <w:rFonts w:ascii="Times New Roman" w:hAnsi="Times New Roman" w:cs="Times New Roman"/>
            <w:sz w:val="24"/>
            <w:szCs w:val="24"/>
            <w:lang w:val="en-GB"/>
          </w:rPr>
          <w:t>https://studentsunionucl.org/content/president-and-treasurer-hub/rules-and-regulations</w:t>
        </w:r>
      </w:hyperlink>
    </w:p>
    <w:p w14:paraId="713E51A8" w14:textId="77777777" w:rsidR="001E334B" w:rsidRPr="0079259F" w:rsidRDefault="001E334B">
      <w:pPr>
        <w:pStyle w:val="ListParagraph"/>
        <w:ind w:left="0"/>
        <w:rPr>
          <w:rFonts w:ascii="Times New Roman" w:hAnsi="Times New Roman" w:cs="Times New Roman"/>
          <w:sz w:val="24"/>
          <w:szCs w:val="24"/>
          <w:lang w:val="en-GB"/>
        </w:rPr>
      </w:pPr>
    </w:p>
    <w:p w14:paraId="7ECF7F8E" w14:textId="3E0230C5" w:rsidR="001E334B" w:rsidRPr="0079259F" w:rsidRDefault="001A76DD">
      <w:pPr>
        <w:pStyle w:val="ListParagraph"/>
        <w:ind w:left="0"/>
        <w:rPr>
          <w:rStyle w:val="None"/>
          <w:rFonts w:ascii="Times New Roman" w:hAnsi="Times New Roman" w:cs="Times New Roman"/>
          <w:i/>
          <w:iCs/>
          <w:sz w:val="24"/>
          <w:szCs w:val="24"/>
          <w:lang w:val="en-GB"/>
        </w:rPr>
      </w:pPr>
      <w:r w:rsidRPr="0079259F">
        <w:rPr>
          <w:rFonts w:ascii="Times New Roman" w:hAnsi="Times New Roman" w:cs="Times New Roman"/>
          <w:sz w:val="24"/>
          <w:szCs w:val="24"/>
          <w:lang w:val="en-GB"/>
        </w:rPr>
        <w:tab/>
        <w:t xml:space="preserve">d. The Society </w:t>
      </w:r>
      <w:r w:rsidR="00B15244" w:rsidRPr="0079259F">
        <w:rPr>
          <w:rFonts w:ascii="Times New Roman" w:hAnsi="Times New Roman" w:cs="Times New Roman"/>
          <w:sz w:val="24"/>
          <w:szCs w:val="24"/>
          <w:lang w:val="en-GB"/>
        </w:rPr>
        <w:t>recognizes</w:t>
      </w:r>
      <w:r w:rsidRPr="0079259F">
        <w:rPr>
          <w:rFonts w:ascii="Times New Roman" w:hAnsi="Times New Roman" w:cs="Times New Roman"/>
          <w:sz w:val="24"/>
          <w:szCs w:val="24"/>
          <w:lang w:val="en-GB"/>
        </w:rPr>
        <w:t xml:space="preserve"> that it also reflects the UCL Department that it is associated with and will work collaboratively with Departmental Staff in a professional and appropriate manner. The Society will ensure </w:t>
      </w:r>
      <w:proofErr w:type="gramStart"/>
      <w:r w:rsidRPr="0079259F">
        <w:rPr>
          <w:rFonts w:ascii="Times New Roman" w:hAnsi="Times New Roman" w:cs="Times New Roman"/>
          <w:sz w:val="24"/>
          <w:szCs w:val="24"/>
          <w:lang w:val="en-GB"/>
        </w:rPr>
        <w:t>it is clear that it</w:t>
      </w:r>
      <w:proofErr w:type="gramEnd"/>
      <w:r w:rsidRPr="0079259F">
        <w:rPr>
          <w:rFonts w:ascii="Times New Roman" w:hAnsi="Times New Roman" w:cs="Times New Roman"/>
          <w:sz w:val="24"/>
          <w:szCs w:val="24"/>
          <w:lang w:val="en-GB"/>
        </w:rPr>
        <w:t xml:space="preserve"> declares itself as the Departmental </w:t>
      </w:r>
      <w:r w:rsidRPr="0079259F">
        <w:rPr>
          <w:rStyle w:val="None"/>
          <w:rFonts w:ascii="Times New Roman" w:hAnsi="Times New Roman" w:cs="Times New Roman"/>
          <w:i/>
          <w:iCs/>
          <w:sz w:val="24"/>
          <w:szCs w:val="24"/>
          <w:lang w:val="en-GB"/>
        </w:rPr>
        <w:t>Society</w:t>
      </w:r>
      <w:r w:rsidRPr="0079259F">
        <w:rPr>
          <w:rFonts w:ascii="Times New Roman" w:hAnsi="Times New Roman" w:cs="Times New Roman"/>
          <w:sz w:val="24"/>
          <w:szCs w:val="24"/>
          <w:lang w:val="en-GB"/>
        </w:rPr>
        <w:t>, and not the Department itself, to avoid any confusion or misrepresentation.</w:t>
      </w:r>
    </w:p>
    <w:p w14:paraId="795D6F95" w14:textId="26BF2105" w:rsidR="001E334B" w:rsidRPr="0079259F" w:rsidRDefault="001E334B">
      <w:pPr>
        <w:pStyle w:val="ListParagraph"/>
        <w:ind w:left="0"/>
        <w:rPr>
          <w:rFonts w:ascii="Times New Roman" w:hAnsi="Times New Roman" w:cs="Times New Roman"/>
          <w:sz w:val="24"/>
          <w:szCs w:val="24"/>
          <w:lang w:val="en-GB"/>
        </w:rPr>
      </w:pPr>
    </w:p>
    <w:p w14:paraId="0D627F35" w14:textId="77777777" w:rsidR="004543A3" w:rsidRPr="0079259F" w:rsidRDefault="004543A3">
      <w:pPr>
        <w:pStyle w:val="ListParagraph"/>
        <w:ind w:left="0"/>
        <w:rPr>
          <w:rFonts w:ascii="Times New Roman" w:hAnsi="Times New Roman" w:cs="Times New Roman"/>
          <w:sz w:val="24"/>
          <w:szCs w:val="24"/>
          <w:lang w:val="en-GB"/>
        </w:rPr>
      </w:pPr>
    </w:p>
    <w:p w14:paraId="108E90DB" w14:textId="77777777" w:rsidR="001E334B" w:rsidRPr="0079259F" w:rsidRDefault="001A76DD">
      <w:pPr>
        <w:pStyle w:val="ListParagraph"/>
        <w:ind w:left="0"/>
        <w:rPr>
          <w:rStyle w:val="None"/>
          <w:rFonts w:ascii="Times New Roman" w:hAnsi="Times New Roman" w:cs="Times New Roman"/>
          <w:b/>
          <w:bCs/>
          <w:sz w:val="24"/>
          <w:szCs w:val="24"/>
          <w:lang w:val="en-GB"/>
        </w:rPr>
      </w:pPr>
      <w:r w:rsidRPr="0079259F">
        <w:rPr>
          <w:rStyle w:val="None"/>
          <w:rFonts w:ascii="Times New Roman" w:hAnsi="Times New Roman" w:cs="Times New Roman"/>
          <w:b/>
          <w:bCs/>
          <w:sz w:val="24"/>
          <w:szCs w:val="24"/>
          <w:lang w:val="en-GB"/>
        </w:rPr>
        <w:t>3. The Departmental Society Committee</w:t>
      </w:r>
    </w:p>
    <w:p w14:paraId="4857E06C" w14:textId="77777777" w:rsidR="001E334B" w:rsidRPr="0079259F" w:rsidRDefault="001E334B">
      <w:pPr>
        <w:pStyle w:val="ListParagraph"/>
        <w:ind w:left="0"/>
        <w:rPr>
          <w:rFonts w:ascii="Times New Roman" w:hAnsi="Times New Roman" w:cs="Times New Roman"/>
          <w:sz w:val="24"/>
          <w:szCs w:val="24"/>
          <w:lang w:val="en-GB"/>
        </w:rPr>
      </w:pPr>
    </w:p>
    <w:p w14:paraId="13985553" w14:textId="1321118F"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r>
      <w:r w:rsidR="00417F9B" w:rsidRPr="0079259F">
        <w:rPr>
          <w:rFonts w:ascii="Times New Roman" w:hAnsi="Times New Roman" w:cs="Times New Roman"/>
          <w:sz w:val="24"/>
          <w:szCs w:val="24"/>
          <w:lang w:val="en-GB"/>
        </w:rPr>
        <w:t xml:space="preserve">a. </w:t>
      </w:r>
      <w:r w:rsidR="00425B4B" w:rsidRPr="0079259F">
        <w:rPr>
          <w:rFonts w:ascii="Times New Roman" w:hAnsi="Times New Roman" w:cs="Times New Roman"/>
          <w:sz w:val="24"/>
          <w:szCs w:val="24"/>
          <w:lang w:val="en-GB"/>
        </w:rPr>
        <w:t xml:space="preserve"> The</w:t>
      </w:r>
      <w:r w:rsidRPr="0079259F">
        <w:rPr>
          <w:rFonts w:ascii="Times New Roman" w:hAnsi="Times New Roman" w:cs="Times New Roman"/>
          <w:sz w:val="24"/>
          <w:szCs w:val="24"/>
          <w:lang w:val="en-GB"/>
        </w:rPr>
        <w:t xml:space="preserve"> President</w:t>
      </w:r>
    </w:p>
    <w:p w14:paraId="6B0B77C4" w14:textId="4C73F4FC" w:rsidR="00425B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r>
      <w:proofErr w:type="spellStart"/>
      <w:r w:rsidRPr="0079259F">
        <w:rPr>
          <w:rFonts w:ascii="Times New Roman" w:hAnsi="Times New Roman" w:cs="Times New Roman"/>
          <w:sz w:val="24"/>
          <w:szCs w:val="24"/>
          <w:lang w:val="en-GB"/>
        </w:rPr>
        <w:t>i</w:t>
      </w:r>
      <w:proofErr w:type="spellEnd"/>
      <w:r w:rsidR="00425B4B" w:rsidRPr="0079259F">
        <w:rPr>
          <w:rFonts w:ascii="Times New Roman" w:hAnsi="Times New Roman" w:cs="Times New Roman"/>
          <w:sz w:val="24"/>
          <w:szCs w:val="24"/>
          <w:lang w:val="en-GB"/>
        </w:rPr>
        <w:t>.</w:t>
      </w:r>
      <w:r w:rsidRPr="0079259F">
        <w:rPr>
          <w:rFonts w:ascii="Times New Roman" w:hAnsi="Times New Roman" w:cs="Times New Roman"/>
          <w:sz w:val="24"/>
          <w:szCs w:val="24"/>
          <w:lang w:val="en-GB"/>
        </w:rPr>
        <w:t xml:space="preserve"> </w:t>
      </w:r>
      <w:r w:rsidR="00425B4B" w:rsidRPr="0079259F">
        <w:rPr>
          <w:rFonts w:ascii="Times New Roman" w:hAnsi="Times New Roman" w:cs="Times New Roman"/>
          <w:sz w:val="24"/>
          <w:szCs w:val="24"/>
          <w:lang w:val="en-GB"/>
        </w:rPr>
        <w:t xml:space="preserve"> </w:t>
      </w:r>
      <w:r w:rsidRPr="0079259F">
        <w:rPr>
          <w:rFonts w:ascii="Times New Roman" w:hAnsi="Times New Roman" w:cs="Times New Roman"/>
          <w:sz w:val="24"/>
          <w:szCs w:val="24"/>
          <w:lang w:val="en-GB"/>
        </w:rPr>
        <w:t xml:space="preserve">The President’s primary role is laid out in section 5.7 of the Club and </w:t>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t>Society Regulations.</w:t>
      </w:r>
    </w:p>
    <w:p w14:paraId="185AD726" w14:textId="178A4848" w:rsidR="00425B4B" w:rsidRPr="0079259F" w:rsidRDefault="001A76DD" w:rsidP="00425B4B">
      <w:pPr>
        <w:pStyle w:val="ListParagraph"/>
        <w:ind w:left="1440"/>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ii. The President is eligible to apply for the Departmental Society </w:t>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t xml:space="preserve">Grant. </w:t>
      </w:r>
    </w:p>
    <w:p w14:paraId="3CD3088C" w14:textId="605BDCF8" w:rsidR="00425B4B" w:rsidRPr="0079259F" w:rsidRDefault="001A76DD" w:rsidP="00425B4B">
      <w:pPr>
        <w:pStyle w:val="ListParagraph"/>
        <w:ind w:left="1440"/>
        <w:rPr>
          <w:rFonts w:ascii="Times New Roman" w:hAnsi="Times New Roman" w:cs="Times New Roman"/>
          <w:sz w:val="24"/>
          <w:szCs w:val="24"/>
          <w:lang w:val="en-GB"/>
        </w:rPr>
      </w:pPr>
      <w:r w:rsidRPr="0079259F">
        <w:rPr>
          <w:rFonts w:ascii="Times New Roman" w:hAnsi="Times New Roman" w:cs="Times New Roman"/>
          <w:sz w:val="24"/>
          <w:szCs w:val="24"/>
          <w:lang w:val="en-GB"/>
        </w:rPr>
        <w:t>iv. The President will be responsible for</w:t>
      </w:r>
      <w:r w:rsidR="00425B4B" w:rsidRPr="0079259F">
        <w:rPr>
          <w:rFonts w:ascii="Times New Roman" w:hAnsi="Times New Roman" w:cs="Times New Roman"/>
          <w:sz w:val="24"/>
          <w:szCs w:val="24"/>
          <w:lang w:val="en-GB"/>
        </w:rPr>
        <w:t xml:space="preserve"> coordinating the committee, facilitating meetings, organizing speakers, and events, maintaining professional relationships with external stakeholders, </w:t>
      </w:r>
      <w:r w:rsidR="00726E30" w:rsidRPr="0079259F">
        <w:rPr>
          <w:rFonts w:ascii="Times New Roman" w:hAnsi="Times New Roman" w:cs="Times New Roman"/>
          <w:sz w:val="24"/>
          <w:szCs w:val="24"/>
          <w:lang w:val="en-GB"/>
        </w:rPr>
        <w:t xml:space="preserve">collaborating with other Societies, </w:t>
      </w:r>
      <w:r w:rsidR="00425B4B" w:rsidRPr="0079259F">
        <w:rPr>
          <w:rFonts w:ascii="Times New Roman" w:hAnsi="Times New Roman" w:cs="Times New Roman"/>
          <w:sz w:val="24"/>
          <w:szCs w:val="24"/>
          <w:lang w:val="en-GB"/>
        </w:rPr>
        <w:t>liaising with the Institute for Global Prosperity and cooperating with the Students Union. The President is responsible for the overall running of the society.</w:t>
      </w:r>
    </w:p>
    <w:p w14:paraId="002FEB79" w14:textId="77777777" w:rsidR="00425B4B" w:rsidRPr="0079259F" w:rsidRDefault="00425B4B" w:rsidP="00425B4B">
      <w:pPr>
        <w:pStyle w:val="ListParagraph"/>
        <w:ind w:left="1440"/>
        <w:rPr>
          <w:rFonts w:ascii="Times New Roman" w:hAnsi="Times New Roman" w:cs="Times New Roman"/>
          <w:sz w:val="24"/>
          <w:szCs w:val="24"/>
          <w:lang w:val="en-GB"/>
        </w:rPr>
      </w:pPr>
    </w:p>
    <w:p w14:paraId="6C69739F" w14:textId="77777777" w:rsidR="001E334B" w:rsidRPr="0079259F" w:rsidRDefault="001E334B">
      <w:pPr>
        <w:pStyle w:val="ListParagraph"/>
        <w:ind w:left="0"/>
        <w:rPr>
          <w:rFonts w:ascii="Times New Roman" w:hAnsi="Times New Roman" w:cs="Times New Roman"/>
          <w:sz w:val="24"/>
          <w:szCs w:val="24"/>
          <w:lang w:val="en-GB"/>
        </w:rPr>
      </w:pPr>
    </w:p>
    <w:p w14:paraId="24859379" w14:textId="77777777"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lastRenderedPageBreak/>
        <w:tab/>
        <w:t>b. The Treasurer</w:t>
      </w:r>
    </w:p>
    <w:p w14:paraId="146A8467" w14:textId="4FDEA3B3" w:rsidR="001E334B" w:rsidRPr="0079259F" w:rsidRDefault="001A76DD" w:rsidP="0025458F">
      <w:pPr>
        <w:pStyle w:val="ListParagraph"/>
        <w:ind w:left="1440"/>
        <w:rPr>
          <w:rFonts w:ascii="Times New Roman" w:hAnsi="Times New Roman" w:cs="Times New Roman"/>
          <w:sz w:val="24"/>
          <w:szCs w:val="24"/>
          <w:lang w:val="en-GB"/>
        </w:rPr>
      </w:pPr>
      <w:proofErr w:type="spellStart"/>
      <w:r w:rsidRPr="0079259F">
        <w:rPr>
          <w:rFonts w:ascii="Times New Roman" w:hAnsi="Times New Roman" w:cs="Times New Roman"/>
          <w:sz w:val="24"/>
          <w:szCs w:val="24"/>
          <w:lang w:val="en-GB"/>
        </w:rPr>
        <w:t>i</w:t>
      </w:r>
      <w:proofErr w:type="spellEnd"/>
      <w:r w:rsidRPr="0079259F">
        <w:rPr>
          <w:rFonts w:ascii="Times New Roman" w:hAnsi="Times New Roman" w:cs="Times New Roman"/>
          <w:sz w:val="24"/>
          <w:szCs w:val="24"/>
          <w:lang w:val="en-GB"/>
        </w:rPr>
        <w:t xml:space="preserve">. The Treasurer’s primary role is laid out in section 5.8 of the Club and </w:t>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t>Society Regulations.</w:t>
      </w:r>
    </w:p>
    <w:p w14:paraId="4B7113AE" w14:textId="77777777" w:rsidR="0025458F" w:rsidRPr="0079259F" w:rsidRDefault="001A76DD" w:rsidP="00DD737E">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t xml:space="preserve">ii. The Treasurer is eligible to apply for the Departmental Society Grant </w:t>
      </w:r>
    </w:p>
    <w:p w14:paraId="729B8681" w14:textId="16979D90" w:rsidR="00DD737E" w:rsidRPr="0079259F" w:rsidRDefault="0025458F" w:rsidP="0025458F">
      <w:pPr>
        <w:ind w:left="1440"/>
        <w:rPr>
          <w:lang w:val="en-GB"/>
        </w:rPr>
      </w:pPr>
      <w:r w:rsidRPr="0079259F">
        <w:rPr>
          <w:lang w:val="en-GB"/>
        </w:rPr>
        <w:t xml:space="preserve">iii. </w:t>
      </w:r>
      <w:r w:rsidR="001A76DD" w:rsidRPr="0079259F">
        <w:rPr>
          <w:lang w:val="en-GB"/>
        </w:rPr>
        <w:t xml:space="preserve">The Treasurer will be responsible for </w:t>
      </w:r>
      <w:r w:rsidR="00DD737E" w:rsidRPr="0079259F">
        <w:rPr>
          <w:lang w:val="en-GB"/>
        </w:rPr>
        <w:t xml:space="preserve">managing the society’s finances, liaising with the Students Union, applying for necessary grants and sponsorships, creating the </w:t>
      </w:r>
      <w:r w:rsidR="00726E30" w:rsidRPr="0079259F">
        <w:rPr>
          <w:lang w:val="en-GB"/>
        </w:rPr>
        <w:t>financial budget</w:t>
      </w:r>
      <w:r w:rsidR="00DD737E" w:rsidRPr="0079259F">
        <w:rPr>
          <w:lang w:val="en-GB"/>
        </w:rPr>
        <w:t xml:space="preserve"> of the Society, ensuring financial accessibility to events, organizing Society payments, reimbursing committee member’s event expenses</w:t>
      </w:r>
      <w:r w:rsidR="00A06BF3" w:rsidRPr="0079259F">
        <w:rPr>
          <w:lang w:val="en-GB"/>
        </w:rPr>
        <w:t xml:space="preserve"> and </w:t>
      </w:r>
      <w:r w:rsidR="00726E30" w:rsidRPr="0079259F">
        <w:rPr>
          <w:lang w:val="en-GB"/>
        </w:rPr>
        <w:t>setting,</w:t>
      </w:r>
      <w:r w:rsidR="00DD737E" w:rsidRPr="0079259F">
        <w:rPr>
          <w:lang w:val="en-GB"/>
        </w:rPr>
        <w:t xml:space="preserve"> and achieving financial objectives. The Treasurer maintain</w:t>
      </w:r>
      <w:r w:rsidR="00726E30" w:rsidRPr="0079259F">
        <w:rPr>
          <w:lang w:val="en-GB"/>
        </w:rPr>
        <w:t>s</w:t>
      </w:r>
      <w:r w:rsidR="00DD737E" w:rsidRPr="0079259F">
        <w:rPr>
          <w:lang w:val="en-GB"/>
        </w:rPr>
        <w:t xml:space="preserve"> a close relationship with the </w:t>
      </w:r>
      <w:r w:rsidR="00A06BF3" w:rsidRPr="0079259F">
        <w:rPr>
          <w:lang w:val="en-GB"/>
        </w:rPr>
        <w:t>P</w:t>
      </w:r>
      <w:r w:rsidR="00DD737E" w:rsidRPr="0079259F">
        <w:rPr>
          <w:lang w:val="en-GB"/>
        </w:rPr>
        <w:t xml:space="preserve">resident, able to support them with </w:t>
      </w:r>
      <w:r w:rsidR="00726E30" w:rsidRPr="0079259F">
        <w:rPr>
          <w:lang w:val="en-GB"/>
        </w:rPr>
        <w:t>administration and organization of the Society and events.</w:t>
      </w:r>
    </w:p>
    <w:p w14:paraId="10FD5702" w14:textId="77777777" w:rsidR="001E334B" w:rsidRPr="0079259F" w:rsidRDefault="001E334B">
      <w:pPr>
        <w:pStyle w:val="ListParagraph"/>
        <w:ind w:left="0"/>
        <w:rPr>
          <w:rFonts w:ascii="Times New Roman" w:hAnsi="Times New Roman" w:cs="Times New Roman"/>
          <w:sz w:val="24"/>
          <w:szCs w:val="24"/>
          <w:lang w:val="en-GB"/>
        </w:rPr>
      </w:pPr>
    </w:p>
    <w:p w14:paraId="298F81EC" w14:textId="6D74DACD"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c. The Welfare Officer</w:t>
      </w:r>
    </w:p>
    <w:p w14:paraId="0777F551" w14:textId="2503D9AB" w:rsidR="00726E30" w:rsidRPr="0079259F" w:rsidRDefault="001A76DD" w:rsidP="00726E30">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r>
      <w:proofErr w:type="spellStart"/>
      <w:r w:rsidRPr="0079259F">
        <w:rPr>
          <w:rFonts w:ascii="Times New Roman" w:hAnsi="Times New Roman" w:cs="Times New Roman"/>
          <w:sz w:val="24"/>
          <w:szCs w:val="24"/>
          <w:lang w:val="en-GB"/>
        </w:rPr>
        <w:t>i</w:t>
      </w:r>
      <w:proofErr w:type="spellEnd"/>
      <w:r w:rsidRPr="0079259F">
        <w:rPr>
          <w:rFonts w:ascii="Times New Roman" w:hAnsi="Times New Roman" w:cs="Times New Roman"/>
          <w:sz w:val="24"/>
          <w:szCs w:val="24"/>
          <w:lang w:val="en-GB"/>
        </w:rPr>
        <w:t>. The Welfare Officer’s primary role is laid out in section 5.9 of the Club</w:t>
      </w:r>
      <w:r w:rsidR="00001238">
        <w:rPr>
          <w:rFonts w:ascii="Times New Roman" w:hAnsi="Times New Roman" w:cs="Times New Roman"/>
          <w:sz w:val="24"/>
          <w:szCs w:val="24"/>
          <w:lang w:val="en-GB"/>
        </w:rPr>
        <w:t xml:space="preserve"> </w:t>
      </w:r>
      <w:r w:rsidRPr="0079259F">
        <w:rPr>
          <w:rFonts w:ascii="Times New Roman" w:hAnsi="Times New Roman" w:cs="Times New Roman"/>
          <w:sz w:val="24"/>
          <w:szCs w:val="24"/>
          <w:lang w:val="en-GB"/>
        </w:rPr>
        <w:t>and</w:t>
      </w:r>
      <w:r w:rsidR="00001238">
        <w:rPr>
          <w:rFonts w:ascii="Times New Roman" w:hAnsi="Times New Roman" w:cs="Times New Roman"/>
          <w:sz w:val="24"/>
          <w:szCs w:val="24"/>
          <w:lang w:val="en-GB"/>
        </w:rPr>
        <w:t xml:space="preserve">        </w:t>
      </w:r>
      <w:r w:rsidRPr="0079259F">
        <w:rPr>
          <w:rFonts w:ascii="Times New Roman" w:hAnsi="Times New Roman" w:cs="Times New Roman"/>
          <w:sz w:val="24"/>
          <w:szCs w:val="24"/>
          <w:lang w:val="en-GB"/>
        </w:rPr>
        <w:t xml:space="preserve"> Society</w:t>
      </w:r>
      <w:r w:rsidR="00001238">
        <w:rPr>
          <w:rFonts w:ascii="Times New Roman" w:hAnsi="Times New Roman" w:cs="Times New Roman"/>
          <w:sz w:val="24"/>
          <w:szCs w:val="24"/>
          <w:lang w:val="en-GB"/>
        </w:rPr>
        <w:t xml:space="preserve"> </w:t>
      </w:r>
      <w:r w:rsidRPr="0079259F">
        <w:rPr>
          <w:rFonts w:ascii="Times New Roman" w:hAnsi="Times New Roman" w:cs="Times New Roman"/>
          <w:sz w:val="24"/>
          <w:szCs w:val="24"/>
          <w:lang w:val="en-GB"/>
        </w:rPr>
        <w:t>Regulations.</w:t>
      </w:r>
    </w:p>
    <w:p w14:paraId="3561ED32" w14:textId="0C60490D" w:rsidR="00726E30" w:rsidRPr="0079259F" w:rsidRDefault="00726E30">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t xml:space="preserve">ii. The Welfare Officer is eligible to apply for the Departmental Society </w:t>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t>Grant.</w:t>
      </w:r>
    </w:p>
    <w:p w14:paraId="4AD74B06" w14:textId="2D0844E0" w:rsidR="00726E30"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r>
      <w:r w:rsidRPr="0079259F">
        <w:rPr>
          <w:rFonts w:ascii="Times New Roman" w:hAnsi="Times New Roman" w:cs="Times New Roman"/>
          <w:sz w:val="24"/>
          <w:szCs w:val="24"/>
          <w:lang w:val="en-GB"/>
        </w:rPr>
        <w:tab/>
        <w:t>ii</w:t>
      </w:r>
      <w:r w:rsidR="00726E30" w:rsidRPr="0079259F">
        <w:rPr>
          <w:rFonts w:ascii="Times New Roman" w:hAnsi="Times New Roman" w:cs="Times New Roman"/>
          <w:sz w:val="24"/>
          <w:szCs w:val="24"/>
          <w:lang w:val="en-GB"/>
        </w:rPr>
        <w:t>i</w:t>
      </w:r>
      <w:r w:rsidRPr="0079259F">
        <w:rPr>
          <w:rFonts w:ascii="Times New Roman" w:hAnsi="Times New Roman" w:cs="Times New Roman"/>
          <w:sz w:val="24"/>
          <w:szCs w:val="24"/>
          <w:lang w:val="en-GB"/>
        </w:rPr>
        <w:t xml:space="preserve">. The Welfare Officer will be responsible for </w:t>
      </w:r>
      <w:r w:rsidR="00726E30" w:rsidRPr="0079259F">
        <w:rPr>
          <w:rFonts w:ascii="Times New Roman" w:hAnsi="Times New Roman" w:cs="Times New Roman"/>
          <w:sz w:val="24"/>
          <w:szCs w:val="24"/>
          <w:lang w:val="en-GB"/>
        </w:rPr>
        <w:t>completing</w:t>
      </w:r>
      <w:r w:rsidR="00001238">
        <w:rPr>
          <w:rFonts w:ascii="Times New Roman" w:hAnsi="Times New Roman" w:cs="Times New Roman"/>
          <w:sz w:val="24"/>
          <w:szCs w:val="24"/>
          <w:lang w:val="en-GB"/>
        </w:rPr>
        <w:t xml:space="preserve"> the</w:t>
      </w:r>
      <w:r w:rsidR="00726E30" w:rsidRPr="0079259F">
        <w:rPr>
          <w:rFonts w:ascii="Times New Roman" w:hAnsi="Times New Roman" w:cs="Times New Roman"/>
          <w:sz w:val="24"/>
          <w:szCs w:val="24"/>
          <w:lang w:val="en-GB"/>
        </w:rPr>
        <w:t xml:space="preserve"> Welfare Officer programme, providing wellbeing support for members, organi</w:t>
      </w:r>
      <w:r w:rsidR="00A06BF3" w:rsidRPr="0079259F">
        <w:rPr>
          <w:rFonts w:ascii="Times New Roman" w:hAnsi="Times New Roman" w:cs="Times New Roman"/>
          <w:sz w:val="24"/>
          <w:szCs w:val="24"/>
          <w:lang w:val="en-GB"/>
        </w:rPr>
        <w:t>s</w:t>
      </w:r>
      <w:r w:rsidR="00726E30" w:rsidRPr="0079259F">
        <w:rPr>
          <w:rFonts w:ascii="Times New Roman" w:hAnsi="Times New Roman" w:cs="Times New Roman"/>
          <w:sz w:val="24"/>
          <w:szCs w:val="24"/>
          <w:lang w:val="en-GB"/>
        </w:rPr>
        <w:t xml:space="preserve">ing key events for key well-being dates (e.g., Mental Health Day), </w:t>
      </w:r>
      <w:r w:rsidR="00A06BF3" w:rsidRPr="0079259F">
        <w:rPr>
          <w:rFonts w:ascii="Times New Roman" w:hAnsi="Times New Roman" w:cs="Times New Roman"/>
          <w:sz w:val="24"/>
          <w:szCs w:val="24"/>
          <w:lang w:val="en-GB"/>
        </w:rPr>
        <w:t xml:space="preserve">promoting </w:t>
      </w:r>
      <w:r w:rsidR="00726E30" w:rsidRPr="0079259F">
        <w:rPr>
          <w:rFonts w:ascii="Times New Roman" w:hAnsi="Times New Roman" w:cs="Times New Roman"/>
          <w:sz w:val="24"/>
          <w:szCs w:val="24"/>
          <w:lang w:val="en-GB"/>
        </w:rPr>
        <w:t>wellbeing safety</w:t>
      </w:r>
      <w:r w:rsidR="00A06BF3" w:rsidRPr="0079259F">
        <w:rPr>
          <w:rFonts w:ascii="Times New Roman" w:hAnsi="Times New Roman" w:cs="Times New Roman"/>
          <w:sz w:val="24"/>
          <w:szCs w:val="24"/>
          <w:lang w:val="en-GB"/>
        </w:rPr>
        <w:t xml:space="preserve"> at the University</w:t>
      </w:r>
      <w:r w:rsidR="00726E30" w:rsidRPr="0079259F">
        <w:rPr>
          <w:rFonts w:ascii="Times New Roman" w:hAnsi="Times New Roman" w:cs="Times New Roman"/>
          <w:sz w:val="24"/>
          <w:szCs w:val="24"/>
          <w:lang w:val="en-GB"/>
        </w:rPr>
        <w:t xml:space="preserve">, collaboration with other welfare officers and membership safety and security at events. </w:t>
      </w:r>
    </w:p>
    <w:p w14:paraId="0ADED278" w14:textId="77777777" w:rsidR="00E70983" w:rsidRPr="0079259F" w:rsidRDefault="00E70983">
      <w:pPr>
        <w:pStyle w:val="ListParagraph"/>
        <w:ind w:left="0"/>
        <w:rPr>
          <w:rFonts w:ascii="Times New Roman" w:hAnsi="Times New Roman" w:cs="Times New Roman"/>
          <w:sz w:val="24"/>
          <w:szCs w:val="24"/>
          <w:lang w:val="en-GB"/>
        </w:rPr>
      </w:pPr>
    </w:p>
    <w:p w14:paraId="462080A0" w14:textId="15B2B3DC" w:rsidR="001E334B" w:rsidRPr="0079259F" w:rsidRDefault="001E334B" w:rsidP="00726E30">
      <w:pPr>
        <w:pStyle w:val="ListParagraph"/>
        <w:ind w:left="0"/>
        <w:rPr>
          <w:rFonts w:ascii="Times New Roman" w:hAnsi="Times New Roman" w:cs="Times New Roman"/>
          <w:sz w:val="24"/>
          <w:szCs w:val="24"/>
          <w:lang w:val="en-GB"/>
        </w:rPr>
      </w:pPr>
    </w:p>
    <w:p w14:paraId="03AAB147" w14:textId="0B47CDFC" w:rsidR="00726E30" w:rsidRPr="0079259F" w:rsidRDefault="00726E30" w:rsidP="00726E30">
      <w:pPr>
        <w:pStyle w:val="ListParagraph"/>
        <w:ind w:left="0"/>
        <w:rPr>
          <w:rFonts w:ascii="Times New Roman" w:hAnsi="Times New Roman" w:cs="Times New Roman"/>
          <w:sz w:val="24"/>
          <w:szCs w:val="24"/>
          <w:u w:val="single"/>
          <w:lang w:val="en-GB"/>
        </w:rPr>
      </w:pPr>
      <w:r w:rsidRPr="0079259F">
        <w:rPr>
          <w:rFonts w:ascii="Times New Roman" w:hAnsi="Times New Roman" w:cs="Times New Roman"/>
          <w:sz w:val="24"/>
          <w:szCs w:val="24"/>
          <w:u w:val="single"/>
          <w:lang w:val="en-GB"/>
        </w:rPr>
        <w:t>Additional Committee Members:</w:t>
      </w:r>
    </w:p>
    <w:p w14:paraId="5CB5F904" w14:textId="76AB6666" w:rsidR="00726E30" w:rsidRPr="0079259F" w:rsidRDefault="00726E30" w:rsidP="00726E30">
      <w:pPr>
        <w:pStyle w:val="ListParagraph"/>
        <w:ind w:left="0"/>
        <w:rPr>
          <w:rFonts w:ascii="Times New Roman" w:hAnsi="Times New Roman" w:cs="Times New Roman"/>
          <w:sz w:val="24"/>
          <w:szCs w:val="24"/>
          <w:lang w:val="en-GB"/>
        </w:rPr>
      </w:pPr>
    </w:p>
    <w:p w14:paraId="288453E3" w14:textId="2CDF950A" w:rsidR="00417F9B" w:rsidRPr="0079259F" w:rsidRDefault="00417F9B" w:rsidP="00417F9B">
      <w:pPr>
        <w:pStyle w:val="ListParagraph"/>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d. </w:t>
      </w:r>
      <w:r w:rsidR="00B06B61" w:rsidRPr="0079259F">
        <w:rPr>
          <w:rFonts w:ascii="Times New Roman" w:hAnsi="Times New Roman" w:cs="Times New Roman"/>
          <w:sz w:val="24"/>
          <w:szCs w:val="24"/>
          <w:lang w:val="en-GB"/>
        </w:rPr>
        <w:t xml:space="preserve">General </w:t>
      </w:r>
      <w:r w:rsidR="004543A3" w:rsidRPr="0079259F">
        <w:rPr>
          <w:rFonts w:ascii="Times New Roman" w:hAnsi="Times New Roman" w:cs="Times New Roman"/>
          <w:sz w:val="24"/>
          <w:szCs w:val="24"/>
          <w:lang w:val="en-GB"/>
        </w:rPr>
        <w:t>Secretary:</w:t>
      </w:r>
    </w:p>
    <w:p w14:paraId="689A571E" w14:textId="040D1BE7" w:rsidR="004543A3" w:rsidRPr="0079259F" w:rsidRDefault="004543A3" w:rsidP="00417F9B">
      <w:pPr>
        <w:pStyle w:val="ListParagraph"/>
        <w:rPr>
          <w:rFonts w:ascii="Times New Roman" w:hAnsi="Times New Roman" w:cs="Times New Roman"/>
          <w:sz w:val="24"/>
          <w:szCs w:val="24"/>
          <w:lang w:val="en-GB"/>
        </w:rPr>
      </w:pPr>
    </w:p>
    <w:p w14:paraId="05F42604" w14:textId="43796444" w:rsidR="004543A3" w:rsidRPr="0079259F" w:rsidRDefault="004543A3" w:rsidP="004543A3">
      <w:pPr>
        <w:ind w:left="720"/>
        <w:rPr>
          <w:lang w:val="en-GB"/>
        </w:rPr>
      </w:pPr>
      <w:proofErr w:type="spellStart"/>
      <w:r w:rsidRPr="0079259F">
        <w:rPr>
          <w:lang w:val="en-GB"/>
        </w:rPr>
        <w:t>i</w:t>
      </w:r>
      <w:proofErr w:type="spellEnd"/>
      <w:r w:rsidRPr="0079259F">
        <w:rPr>
          <w:lang w:val="en-GB"/>
        </w:rPr>
        <w:t xml:space="preserve">. The </w:t>
      </w:r>
      <w:r w:rsidR="00A06BF3" w:rsidRPr="0079259F">
        <w:rPr>
          <w:lang w:val="en-GB"/>
        </w:rPr>
        <w:t xml:space="preserve">General </w:t>
      </w:r>
      <w:r w:rsidRPr="0079259F">
        <w:rPr>
          <w:lang w:val="en-GB"/>
        </w:rPr>
        <w:t>Secretary’s primary role is to facilitate smooth running of society affairs through administrative and organi</w:t>
      </w:r>
      <w:r w:rsidR="00A06BF3" w:rsidRPr="0079259F">
        <w:rPr>
          <w:lang w:val="en-GB"/>
        </w:rPr>
        <w:t>s</w:t>
      </w:r>
      <w:r w:rsidRPr="0079259F">
        <w:rPr>
          <w:lang w:val="en-GB"/>
        </w:rPr>
        <w:t>ational support. The Secretary will organi</w:t>
      </w:r>
      <w:r w:rsidR="00A06BF3" w:rsidRPr="0079259F">
        <w:rPr>
          <w:lang w:val="en-GB"/>
        </w:rPr>
        <w:t>s</w:t>
      </w:r>
      <w:r w:rsidRPr="0079259F">
        <w:rPr>
          <w:lang w:val="en-GB"/>
        </w:rPr>
        <w:t xml:space="preserve">e and promote events throughout the year, take minutes from committee meetings, help manage </w:t>
      </w:r>
      <w:r w:rsidR="003C7FAF" w:rsidRPr="0079259F">
        <w:rPr>
          <w:lang w:val="en-GB"/>
        </w:rPr>
        <w:t>the S</w:t>
      </w:r>
      <w:r w:rsidRPr="0079259F">
        <w:rPr>
          <w:lang w:val="en-GB"/>
        </w:rPr>
        <w:t xml:space="preserve">ociety’s social media, aid in campaigns and ensuring clear communication between committee and members. </w:t>
      </w:r>
    </w:p>
    <w:p w14:paraId="3E987936" w14:textId="7A6EF0A5" w:rsidR="004543A3" w:rsidRPr="0079259F" w:rsidRDefault="004543A3" w:rsidP="0025458F">
      <w:pPr>
        <w:rPr>
          <w:lang w:val="en-GB"/>
        </w:rPr>
      </w:pPr>
    </w:p>
    <w:p w14:paraId="0D12D697" w14:textId="45DFBCA9" w:rsidR="004543A3" w:rsidRPr="0079259F" w:rsidRDefault="004543A3" w:rsidP="004543A3">
      <w:pPr>
        <w:ind w:left="720"/>
        <w:rPr>
          <w:lang w:val="en-GB"/>
        </w:rPr>
      </w:pPr>
      <w:r w:rsidRPr="0079259F">
        <w:rPr>
          <w:lang w:val="en-GB"/>
        </w:rPr>
        <w:t>e</w:t>
      </w:r>
      <w:r w:rsidR="00B06B61" w:rsidRPr="0079259F">
        <w:rPr>
          <w:lang w:val="en-GB"/>
        </w:rPr>
        <w:t xml:space="preserve">. Events &amp; Socials Secretary </w:t>
      </w:r>
    </w:p>
    <w:p w14:paraId="3C43A8AC" w14:textId="0AAAA33B" w:rsidR="00B06B61" w:rsidRPr="0079259F" w:rsidRDefault="00B06B61" w:rsidP="004543A3">
      <w:pPr>
        <w:ind w:left="720"/>
        <w:rPr>
          <w:lang w:val="en-GB"/>
        </w:rPr>
      </w:pPr>
    </w:p>
    <w:p w14:paraId="4F44D29E" w14:textId="43CAA993" w:rsidR="00B06B61" w:rsidRPr="0079259F" w:rsidRDefault="00B06B61" w:rsidP="00B06B61">
      <w:pPr>
        <w:ind w:left="720"/>
        <w:rPr>
          <w:lang w:val="en-GB"/>
        </w:rPr>
      </w:pPr>
      <w:proofErr w:type="spellStart"/>
      <w:r w:rsidRPr="0079259F">
        <w:rPr>
          <w:lang w:val="en-GB"/>
        </w:rPr>
        <w:t>i</w:t>
      </w:r>
      <w:proofErr w:type="spellEnd"/>
      <w:r w:rsidRPr="0079259F">
        <w:rPr>
          <w:lang w:val="en-GB"/>
        </w:rPr>
        <w:t xml:space="preserve">. The Events &amp; Socials Secretary’s primary role is to attend training </w:t>
      </w:r>
      <w:r w:rsidR="00001238">
        <w:rPr>
          <w:lang w:val="en-GB"/>
        </w:rPr>
        <w:t xml:space="preserve">at </w:t>
      </w:r>
      <w:r w:rsidRPr="0079259F">
        <w:rPr>
          <w:lang w:val="en-GB"/>
        </w:rPr>
        <w:t>the beginning of the year, scouting and planning potential event spaces, ideas and activities that are suggested by the committee or members</w:t>
      </w:r>
      <w:r w:rsidR="00E70983" w:rsidRPr="0079259F">
        <w:rPr>
          <w:lang w:val="en-GB"/>
        </w:rPr>
        <w:t xml:space="preserve"> and</w:t>
      </w:r>
      <w:r w:rsidRPr="0079259F">
        <w:rPr>
          <w:lang w:val="en-GB"/>
        </w:rPr>
        <w:t xml:space="preserve"> ensuring the administration</w:t>
      </w:r>
      <w:r w:rsidR="00E70983" w:rsidRPr="0079259F">
        <w:rPr>
          <w:lang w:val="en-GB"/>
        </w:rPr>
        <w:t>,</w:t>
      </w:r>
      <w:r w:rsidRPr="0079259F">
        <w:rPr>
          <w:lang w:val="en-GB"/>
        </w:rPr>
        <w:t xml:space="preserve"> logistic</w:t>
      </w:r>
      <w:r w:rsidR="00E70983" w:rsidRPr="0079259F">
        <w:rPr>
          <w:lang w:val="en-GB"/>
        </w:rPr>
        <w:t>s</w:t>
      </w:r>
      <w:r w:rsidRPr="0079259F">
        <w:rPr>
          <w:lang w:val="en-GB"/>
        </w:rPr>
        <w:t xml:space="preserve"> and participation for the event is </w:t>
      </w:r>
      <w:r w:rsidR="00E70983" w:rsidRPr="0079259F">
        <w:rPr>
          <w:lang w:val="en-GB"/>
        </w:rPr>
        <w:t>efficiently</w:t>
      </w:r>
      <w:r w:rsidRPr="0079259F">
        <w:rPr>
          <w:lang w:val="en-GB"/>
        </w:rPr>
        <w:t xml:space="preserve"> </w:t>
      </w:r>
      <w:r w:rsidR="002525B5" w:rsidRPr="0079259F">
        <w:rPr>
          <w:lang w:val="en-GB"/>
        </w:rPr>
        <w:t>organized</w:t>
      </w:r>
      <w:r w:rsidR="00E70983" w:rsidRPr="0079259F">
        <w:rPr>
          <w:lang w:val="en-GB"/>
        </w:rPr>
        <w:t>.</w:t>
      </w:r>
    </w:p>
    <w:p w14:paraId="4BEB2746" w14:textId="3F38E131" w:rsidR="00B06B61" w:rsidRPr="0079259F" w:rsidRDefault="00B06B61" w:rsidP="004543A3">
      <w:pPr>
        <w:ind w:left="720"/>
        <w:rPr>
          <w:lang w:val="en-GB"/>
        </w:rPr>
      </w:pPr>
    </w:p>
    <w:p w14:paraId="0423F8AF" w14:textId="1E0690AB" w:rsidR="002525B5" w:rsidRPr="0079259F" w:rsidRDefault="002525B5" w:rsidP="004543A3">
      <w:pPr>
        <w:ind w:left="720"/>
        <w:rPr>
          <w:lang w:val="en-GB"/>
        </w:rPr>
      </w:pPr>
      <w:r w:rsidRPr="0079259F">
        <w:rPr>
          <w:lang w:val="en-GB"/>
        </w:rPr>
        <w:t>f. Publications Secretary</w:t>
      </w:r>
    </w:p>
    <w:p w14:paraId="7CE8A2FE" w14:textId="5AE0A0B3" w:rsidR="00CF63CE" w:rsidRPr="0079259F" w:rsidRDefault="00CF63CE" w:rsidP="004543A3">
      <w:pPr>
        <w:ind w:left="720"/>
        <w:rPr>
          <w:lang w:val="en-GB"/>
        </w:rPr>
      </w:pPr>
      <w:r w:rsidRPr="0079259F">
        <w:rPr>
          <w:lang w:val="en-GB"/>
        </w:rPr>
        <w:t xml:space="preserve"> </w:t>
      </w:r>
      <w:proofErr w:type="spellStart"/>
      <w:r w:rsidRPr="0079259F">
        <w:rPr>
          <w:lang w:val="en-GB"/>
        </w:rPr>
        <w:t>i</w:t>
      </w:r>
      <w:proofErr w:type="spellEnd"/>
      <w:r w:rsidRPr="0079259F">
        <w:rPr>
          <w:lang w:val="en-GB"/>
        </w:rPr>
        <w:t xml:space="preserve">. The Publications Secretary primary role is to help oversee the Society’s social media, </w:t>
      </w:r>
      <w:r w:rsidR="000C34D7" w:rsidRPr="0079259F">
        <w:rPr>
          <w:lang w:val="en-GB"/>
        </w:rPr>
        <w:t xml:space="preserve">promoting events and activities run by the Society, managing and acting as Chief Editor for all journalistic outlets and campaigns of the Society, appointing journal/article writers with the President, setting out an agenda for publications, to liaise with the Institute for Global Prosperity on journalistic matters, creating Facebook events and help in the design for promotional material. </w:t>
      </w:r>
    </w:p>
    <w:p w14:paraId="7681D555" w14:textId="36FAD2ED" w:rsidR="00746AE0" w:rsidRPr="0079259F" w:rsidRDefault="00746AE0" w:rsidP="004543A3">
      <w:pPr>
        <w:ind w:left="720"/>
        <w:rPr>
          <w:lang w:val="en-GB"/>
        </w:rPr>
      </w:pPr>
    </w:p>
    <w:p w14:paraId="4F7AA098" w14:textId="2E6FC089" w:rsidR="0025458F" w:rsidRPr="0079259F" w:rsidRDefault="0025458F" w:rsidP="004543A3">
      <w:pPr>
        <w:ind w:left="720"/>
        <w:rPr>
          <w:lang w:val="en-GB"/>
        </w:rPr>
      </w:pPr>
    </w:p>
    <w:p w14:paraId="103A0F08" w14:textId="77777777" w:rsidR="0025458F" w:rsidRPr="0079259F" w:rsidRDefault="0025458F" w:rsidP="004543A3">
      <w:pPr>
        <w:ind w:left="720"/>
        <w:rPr>
          <w:lang w:val="en-GB"/>
        </w:rPr>
      </w:pPr>
    </w:p>
    <w:p w14:paraId="4125C230" w14:textId="60977B3C" w:rsidR="002525B5" w:rsidRPr="0079259F" w:rsidRDefault="002525B5" w:rsidP="004543A3">
      <w:pPr>
        <w:ind w:left="720"/>
        <w:rPr>
          <w:lang w:val="en-GB"/>
        </w:rPr>
      </w:pPr>
    </w:p>
    <w:p w14:paraId="2E5F97CC" w14:textId="67CBF9D0" w:rsidR="002525B5" w:rsidRPr="0079259F" w:rsidRDefault="002525B5" w:rsidP="004543A3">
      <w:pPr>
        <w:ind w:left="720"/>
        <w:rPr>
          <w:lang w:val="en-GB"/>
        </w:rPr>
      </w:pPr>
      <w:r w:rsidRPr="0079259F">
        <w:rPr>
          <w:lang w:val="en-GB"/>
        </w:rPr>
        <w:lastRenderedPageBreak/>
        <w:t xml:space="preserve">g. Communications and Marketing Secretary </w:t>
      </w:r>
    </w:p>
    <w:p w14:paraId="4601E9DF" w14:textId="5D688627" w:rsidR="000C34D7" w:rsidRPr="0079259F" w:rsidRDefault="000C34D7" w:rsidP="00001238">
      <w:pPr>
        <w:ind w:left="720"/>
        <w:rPr>
          <w:lang w:val="en-GB"/>
        </w:rPr>
      </w:pPr>
      <w:proofErr w:type="spellStart"/>
      <w:r w:rsidRPr="0079259F">
        <w:rPr>
          <w:lang w:val="en-GB"/>
        </w:rPr>
        <w:t>i</w:t>
      </w:r>
      <w:proofErr w:type="spellEnd"/>
      <w:r w:rsidRPr="0079259F">
        <w:rPr>
          <w:lang w:val="en-GB"/>
        </w:rPr>
        <w:t>. The</w:t>
      </w:r>
      <w:r w:rsidR="00001238" w:rsidRPr="0079259F">
        <w:rPr>
          <w:lang w:val="en-GB"/>
        </w:rPr>
        <w:t xml:space="preserve"> Communications and Marketing Secretary</w:t>
      </w:r>
      <w:r w:rsidR="00001238">
        <w:rPr>
          <w:lang w:val="en-GB"/>
        </w:rPr>
        <w:t xml:space="preserve">’s </w:t>
      </w:r>
      <w:r w:rsidRPr="0079259F">
        <w:rPr>
          <w:lang w:val="en-GB"/>
        </w:rPr>
        <w:t xml:space="preserve">primary role is to help </w:t>
      </w:r>
      <w:r w:rsidR="00BA14AC" w:rsidRPr="0079259F">
        <w:rPr>
          <w:lang w:val="en-GB"/>
        </w:rPr>
        <w:t>assist in the design of various marketing material</w:t>
      </w:r>
      <w:r w:rsidR="00F361FA" w:rsidRPr="0079259F">
        <w:rPr>
          <w:lang w:val="en-GB"/>
        </w:rPr>
        <w:t>, coordinate the promotional campaigns, oversee and maintain the upkeep and modification of the website, social media accounts and other digital communications platforms</w:t>
      </w:r>
      <w:r w:rsidR="00E70983" w:rsidRPr="0079259F">
        <w:rPr>
          <w:lang w:val="en-GB"/>
        </w:rPr>
        <w:t>,</w:t>
      </w:r>
      <w:r w:rsidR="00F361FA" w:rsidRPr="0079259F">
        <w:rPr>
          <w:lang w:val="en-GB"/>
        </w:rPr>
        <w:t xml:space="preserve"> </w:t>
      </w:r>
      <w:r w:rsidR="00BA14AC" w:rsidRPr="0079259F">
        <w:rPr>
          <w:lang w:val="en-GB"/>
        </w:rPr>
        <w:t>set</w:t>
      </w:r>
      <w:r w:rsidR="00F361FA" w:rsidRPr="0079259F">
        <w:rPr>
          <w:lang w:val="en-GB"/>
        </w:rPr>
        <w:t>ting</w:t>
      </w:r>
      <w:r w:rsidR="00BA14AC" w:rsidRPr="0079259F">
        <w:rPr>
          <w:lang w:val="en-GB"/>
        </w:rPr>
        <w:t xml:space="preserve"> a marketing plan for the Society at the beginning of the year</w:t>
      </w:r>
      <w:r w:rsidR="00F361FA" w:rsidRPr="0079259F">
        <w:rPr>
          <w:lang w:val="en-GB"/>
        </w:rPr>
        <w:t xml:space="preserve"> and liaising with the Institute for Global Prosperity on communication and marketing matters.</w:t>
      </w:r>
    </w:p>
    <w:p w14:paraId="473D7646" w14:textId="1BEF277C" w:rsidR="002525B5" w:rsidRPr="0079259F" w:rsidRDefault="002525B5" w:rsidP="004543A3">
      <w:pPr>
        <w:ind w:left="720"/>
        <w:rPr>
          <w:lang w:val="en-GB"/>
        </w:rPr>
      </w:pPr>
    </w:p>
    <w:p w14:paraId="35AF43E9" w14:textId="05FF3A2F" w:rsidR="002525B5" w:rsidRPr="0079259F" w:rsidRDefault="002525B5" w:rsidP="002525B5">
      <w:pPr>
        <w:ind w:left="720"/>
        <w:rPr>
          <w:lang w:val="en-GB"/>
        </w:rPr>
      </w:pPr>
      <w:r w:rsidRPr="0079259F">
        <w:rPr>
          <w:lang w:val="en-GB"/>
        </w:rPr>
        <w:t xml:space="preserve">h. Partnerships </w:t>
      </w:r>
      <w:r w:rsidR="00BA14AC" w:rsidRPr="0079259F">
        <w:rPr>
          <w:lang w:val="en-GB"/>
        </w:rPr>
        <w:t xml:space="preserve">and Speakers </w:t>
      </w:r>
      <w:r w:rsidRPr="0079259F">
        <w:rPr>
          <w:lang w:val="en-GB"/>
        </w:rPr>
        <w:t>Secretary</w:t>
      </w:r>
    </w:p>
    <w:p w14:paraId="72BFBCBB" w14:textId="23121E5D" w:rsidR="00BA14AC" w:rsidRPr="0079259F" w:rsidRDefault="00BA14AC" w:rsidP="00BA14AC">
      <w:pPr>
        <w:ind w:left="720"/>
        <w:rPr>
          <w:rFonts w:eastAsia="Times New Roman"/>
          <w:bdr w:val="none" w:sz="0" w:space="0" w:color="auto"/>
          <w:lang w:val="en-GB" w:eastAsia="en-GB"/>
        </w:rPr>
      </w:pPr>
      <w:proofErr w:type="spellStart"/>
      <w:r w:rsidRPr="0079259F">
        <w:rPr>
          <w:lang w:val="en-GB"/>
        </w:rPr>
        <w:t>i</w:t>
      </w:r>
      <w:proofErr w:type="spellEnd"/>
      <w:r w:rsidRPr="0079259F">
        <w:rPr>
          <w:lang w:val="en-GB"/>
        </w:rPr>
        <w:t xml:space="preserve">. The Partnerships and Speakers Secretary’s primary role will be the </w:t>
      </w:r>
      <w:r w:rsidR="00E70983" w:rsidRPr="0079259F">
        <w:rPr>
          <w:lang w:val="en-GB"/>
        </w:rPr>
        <w:t xml:space="preserve">cultivate collaboration through the </w:t>
      </w:r>
      <w:r w:rsidRPr="0079259F">
        <w:rPr>
          <w:lang w:val="en-GB"/>
        </w:rPr>
        <w:t xml:space="preserve">promotion </w:t>
      </w:r>
      <w:r w:rsidRPr="0079259F">
        <w:rPr>
          <w:rFonts w:eastAsia="Times New Roman"/>
          <w:color w:val="000000"/>
          <w:bdr w:val="none" w:sz="0" w:space="0" w:color="auto"/>
          <w:lang w:val="en-GB" w:eastAsia="en-GB"/>
        </w:rPr>
        <w:t>of the Society to potential partners, non-governmental organisations, public and private sector organisations, student societies, individual partners and any other body with which a partnership would be of interest to the Society. The Partnerships Secretary shall be responsible for the drafting and presentation of all the relevant proposals to potential partners. They shall also be responsible for all further liaison with the said partners relating to funding and sponsorship (in coordination with the Treasurer), events (in coordination with the Events Officer), and any other matter which may arise in relation to partner relations.</w:t>
      </w:r>
      <w:r w:rsidR="00E70983" w:rsidRPr="0079259F">
        <w:rPr>
          <w:rFonts w:eastAsia="Times New Roman"/>
          <w:color w:val="000000"/>
          <w:bdr w:val="none" w:sz="0" w:space="0" w:color="auto"/>
          <w:lang w:val="en-GB" w:eastAsia="en-GB"/>
        </w:rPr>
        <w:t xml:space="preserve"> </w:t>
      </w:r>
    </w:p>
    <w:p w14:paraId="7D4E7BC9" w14:textId="4821245C" w:rsidR="002525B5" w:rsidRPr="0079259F" w:rsidRDefault="002525B5" w:rsidP="00D45BEC">
      <w:pPr>
        <w:rPr>
          <w:lang w:val="en-GB"/>
        </w:rPr>
      </w:pPr>
    </w:p>
    <w:p w14:paraId="0BED19CD" w14:textId="7A2E8567" w:rsidR="002525B5" w:rsidRPr="0079259F" w:rsidRDefault="002525B5" w:rsidP="002525B5">
      <w:pPr>
        <w:ind w:left="720"/>
        <w:rPr>
          <w:lang w:val="en-GB"/>
        </w:rPr>
      </w:pPr>
      <w:proofErr w:type="spellStart"/>
      <w:r w:rsidRPr="0079259F">
        <w:rPr>
          <w:lang w:val="en-GB"/>
        </w:rPr>
        <w:t>i</w:t>
      </w:r>
      <w:proofErr w:type="spellEnd"/>
      <w:r w:rsidRPr="0079259F">
        <w:rPr>
          <w:lang w:val="en-GB"/>
        </w:rPr>
        <w:t xml:space="preserve">.  Careers Secretary </w:t>
      </w:r>
    </w:p>
    <w:p w14:paraId="65C0B3BB" w14:textId="389201E3" w:rsidR="00BA14AC" w:rsidRPr="0079259F" w:rsidRDefault="00BA14AC" w:rsidP="002525B5">
      <w:pPr>
        <w:ind w:left="720"/>
        <w:rPr>
          <w:lang w:val="en-GB"/>
        </w:rPr>
      </w:pPr>
      <w:proofErr w:type="spellStart"/>
      <w:r w:rsidRPr="0079259F">
        <w:rPr>
          <w:lang w:val="en-GB"/>
        </w:rPr>
        <w:t>i</w:t>
      </w:r>
      <w:proofErr w:type="spellEnd"/>
      <w:r w:rsidRPr="0079259F">
        <w:rPr>
          <w:lang w:val="en-GB"/>
        </w:rPr>
        <w:t xml:space="preserve">. </w:t>
      </w:r>
      <w:r w:rsidR="00F361FA" w:rsidRPr="0079259F">
        <w:rPr>
          <w:lang w:val="en-GB"/>
        </w:rPr>
        <w:t xml:space="preserve">The Careers Secretary’s primary role will be the organization of a varied and stimulating programme of careers events, ensuring the events cover a vast range of careers, with sustainable development at its core and to advise members of their career plans and prospects. </w:t>
      </w:r>
    </w:p>
    <w:p w14:paraId="79491509" w14:textId="77777777" w:rsidR="002525B5" w:rsidRPr="0079259F" w:rsidRDefault="002525B5" w:rsidP="002525B5">
      <w:pPr>
        <w:ind w:left="720"/>
        <w:rPr>
          <w:lang w:val="en-GB"/>
        </w:rPr>
      </w:pPr>
    </w:p>
    <w:p w14:paraId="73B66396" w14:textId="545F4664" w:rsidR="002525B5" w:rsidRPr="0079259F" w:rsidRDefault="002525B5" w:rsidP="002525B5">
      <w:pPr>
        <w:ind w:left="720"/>
        <w:rPr>
          <w:lang w:val="en-GB"/>
        </w:rPr>
      </w:pPr>
      <w:r w:rsidRPr="0079259F">
        <w:rPr>
          <w:lang w:val="en-GB"/>
        </w:rPr>
        <w:t>j. Research and Innovation Secretary</w:t>
      </w:r>
    </w:p>
    <w:p w14:paraId="34366399" w14:textId="46D3870C" w:rsidR="00E70983" w:rsidRPr="0079259F" w:rsidRDefault="00F361FA" w:rsidP="00E70983">
      <w:pPr>
        <w:ind w:left="720"/>
        <w:rPr>
          <w:lang w:val="en-GB"/>
        </w:rPr>
      </w:pPr>
      <w:proofErr w:type="spellStart"/>
      <w:r w:rsidRPr="0079259F">
        <w:rPr>
          <w:lang w:val="en-GB"/>
        </w:rPr>
        <w:t>i</w:t>
      </w:r>
      <w:proofErr w:type="spellEnd"/>
      <w:r w:rsidRPr="0079259F">
        <w:rPr>
          <w:lang w:val="en-GB"/>
        </w:rPr>
        <w:t xml:space="preserve">. The Research and Innovation Secretary’s primary role shall be </w:t>
      </w:r>
      <w:r w:rsidR="00001238">
        <w:rPr>
          <w:lang w:val="en-GB"/>
        </w:rPr>
        <w:t xml:space="preserve">to </w:t>
      </w:r>
      <w:r w:rsidR="00482AF8" w:rsidRPr="0079259F">
        <w:rPr>
          <w:lang w:val="en-GB"/>
        </w:rPr>
        <w:t>spearhead the Society’s research and innovation campaign</w:t>
      </w:r>
      <w:r w:rsidR="00E70983" w:rsidRPr="0079259F">
        <w:rPr>
          <w:lang w:val="en-GB"/>
        </w:rPr>
        <w:t>s</w:t>
      </w:r>
      <w:r w:rsidR="00482AF8" w:rsidRPr="0079259F">
        <w:rPr>
          <w:lang w:val="en-GB"/>
        </w:rPr>
        <w:t xml:space="preserve"> which will encourage Society members to participate in advanced</w:t>
      </w:r>
      <w:r w:rsidR="00E70983" w:rsidRPr="0079259F">
        <w:rPr>
          <w:lang w:val="en-GB"/>
        </w:rPr>
        <w:t>,</w:t>
      </w:r>
      <w:r w:rsidR="00482AF8" w:rsidRPr="0079259F">
        <w:rPr>
          <w:lang w:val="en-GB"/>
        </w:rPr>
        <w:t xml:space="preserve"> sustainable</w:t>
      </w:r>
      <w:r w:rsidR="00E70983" w:rsidRPr="0079259F">
        <w:rPr>
          <w:lang w:val="en-GB"/>
        </w:rPr>
        <w:t>-</w:t>
      </w:r>
      <w:r w:rsidR="00482AF8" w:rsidRPr="0079259F">
        <w:rPr>
          <w:lang w:val="en-GB"/>
        </w:rPr>
        <w:t xml:space="preserve">development problem solving. The Research and Innovation Secretary and President will appoint a team of researchers who will work with other UCL societies, the Institute for Global Prosperity and other likeminded organisations to challenge the status quo and find efficient solutions that can </w:t>
      </w:r>
      <w:r w:rsidR="00552117">
        <w:rPr>
          <w:lang w:val="en-GB"/>
        </w:rPr>
        <w:t xml:space="preserve">be </w:t>
      </w:r>
      <w:r w:rsidR="00482AF8" w:rsidRPr="0079259F">
        <w:rPr>
          <w:lang w:val="en-GB"/>
        </w:rPr>
        <w:t xml:space="preserve">applied to real-world problems. The R &amp; I Secretary will also encourage entrepreneurship society-wide, encouraging members to synthesise their own expertise with the sustainable vision of the Society to </w:t>
      </w:r>
      <w:r w:rsidR="00087629" w:rsidRPr="0079259F">
        <w:rPr>
          <w:lang w:val="en-GB"/>
        </w:rPr>
        <w:t xml:space="preserve">critically challenge the traditional understandings of prosperity, sustainability, equality etc. The findings of the Research and Innovation team will then be publicized with the help of the Publications Secretary. </w:t>
      </w:r>
    </w:p>
    <w:p w14:paraId="16278346" w14:textId="77777777" w:rsidR="00746AE0" w:rsidRPr="0079259F" w:rsidRDefault="00746AE0" w:rsidP="00E70983">
      <w:pPr>
        <w:ind w:left="720"/>
        <w:rPr>
          <w:lang w:val="en-GB"/>
        </w:rPr>
      </w:pPr>
    </w:p>
    <w:p w14:paraId="3A7CC6B2" w14:textId="61F5F7F5" w:rsidR="002525B5" w:rsidRPr="0079259F" w:rsidRDefault="002525B5" w:rsidP="00E70983">
      <w:pPr>
        <w:ind w:left="720"/>
        <w:rPr>
          <w:lang w:val="en-GB"/>
        </w:rPr>
      </w:pPr>
      <w:r w:rsidRPr="0079259F">
        <w:rPr>
          <w:lang w:val="en-GB"/>
        </w:rPr>
        <w:t xml:space="preserve">k. Arts Secretary </w:t>
      </w:r>
    </w:p>
    <w:p w14:paraId="5043D1E6" w14:textId="37A406C1" w:rsidR="00087629" w:rsidRPr="0079259F" w:rsidRDefault="00087629" w:rsidP="002525B5">
      <w:pPr>
        <w:ind w:left="720"/>
        <w:rPr>
          <w:lang w:val="en-GB"/>
        </w:rPr>
      </w:pPr>
      <w:proofErr w:type="spellStart"/>
      <w:r w:rsidRPr="0079259F">
        <w:rPr>
          <w:lang w:val="en-GB"/>
        </w:rPr>
        <w:t>i</w:t>
      </w:r>
      <w:proofErr w:type="spellEnd"/>
      <w:r w:rsidRPr="0079259F">
        <w:rPr>
          <w:lang w:val="en-GB"/>
        </w:rPr>
        <w:t>. The primary role of the Arts Secretary is to work alongside the Sciences Secretary to promote the cross-disciplinary ethos of the Society. The Arts Secretary will facilitate engagement between faculties, departments and societies within the arts, humanities, legal and social sciences disciplines to encourage engagement from students and staff in this sphere. The Arts Secretary will promote Society events and activities to students and staff in these disciplines, while encouraging them to engage and collaborate with students from the Sciences sphere.</w:t>
      </w:r>
    </w:p>
    <w:p w14:paraId="16A5AD15" w14:textId="6A08800D" w:rsidR="002525B5" w:rsidRPr="0079259F" w:rsidRDefault="002525B5" w:rsidP="002525B5">
      <w:pPr>
        <w:ind w:left="720"/>
        <w:rPr>
          <w:lang w:val="en-GB"/>
        </w:rPr>
      </w:pPr>
    </w:p>
    <w:p w14:paraId="632551A8" w14:textId="29BA7931" w:rsidR="00CD4F60" w:rsidRPr="0079259F" w:rsidRDefault="00CD4F60" w:rsidP="002525B5">
      <w:pPr>
        <w:ind w:left="720"/>
        <w:rPr>
          <w:lang w:val="en-GB"/>
        </w:rPr>
      </w:pPr>
    </w:p>
    <w:p w14:paraId="71C81A80" w14:textId="04E3CF1A" w:rsidR="00CD4F60" w:rsidRPr="0079259F" w:rsidRDefault="00CD4F60" w:rsidP="002525B5">
      <w:pPr>
        <w:ind w:left="720"/>
        <w:rPr>
          <w:lang w:val="en-GB"/>
        </w:rPr>
      </w:pPr>
    </w:p>
    <w:p w14:paraId="328CD48A" w14:textId="5FC27F88" w:rsidR="00746AE0" w:rsidRPr="0079259F" w:rsidRDefault="00746AE0" w:rsidP="002525B5">
      <w:pPr>
        <w:ind w:left="720"/>
        <w:rPr>
          <w:lang w:val="en-GB"/>
        </w:rPr>
      </w:pPr>
    </w:p>
    <w:p w14:paraId="43A37699" w14:textId="71099E86" w:rsidR="00746AE0" w:rsidRPr="0079259F" w:rsidRDefault="00746AE0" w:rsidP="002525B5">
      <w:pPr>
        <w:ind w:left="720"/>
        <w:rPr>
          <w:lang w:val="en-GB"/>
        </w:rPr>
      </w:pPr>
    </w:p>
    <w:p w14:paraId="19137DCF" w14:textId="77777777" w:rsidR="00746AE0" w:rsidRPr="0079259F" w:rsidRDefault="00746AE0" w:rsidP="002525B5">
      <w:pPr>
        <w:ind w:left="720"/>
        <w:rPr>
          <w:lang w:val="en-GB"/>
        </w:rPr>
      </w:pPr>
    </w:p>
    <w:p w14:paraId="304EF55A" w14:textId="77777777" w:rsidR="00CD4F60" w:rsidRPr="0079259F" w:rsidRDefault="00CD4F60" w:rsidP="002525B5">
      <w:pPr>
        <w:ind w:left="720"/>
        <w:rPr>
          <w:lang w:val="en-GB"/>
        </w:rPr>
      </w:pPr>
    </w:p>
    <w:p w14:paraId="7491B617" w14:textId="18DB089C" w:rsidR="002525B5" w:rsidRPr="0079259F" w:rsidRDefault="002525B5" w:rsidP="002525B5">
      <w:pPr>
        <w:ind w:left="720"/>
        <w:rPr>
          <w:lang w:val="en-GB"/>
        </w:rPr>
      </w:pPr>
      <w:r w:rsidRPr="0079259F">
        <w:rPr>
          <w:lang w:val="en-GB"/>
        </w:rPr>
        <w:t xml:space="preserve">l. Sciences Secretary </w:t>
      </w:r>
    </w:p>
    <w:p w14:paraId="77D8C79A" w14:textId="164126B6" w:rsidR="009A24BE" w:rsidRPr="0079259F" w:rsidRDefault="009A24BE" w:rsidP="009A24BE">
      <w:pPr>
        <w:ind w:left="720"/>
        <w:rPr>
          <w:lang w:val="en-GB"/>
        </w:rPr>
      </w:pPr>
      <w:proofErr w:type="spellStart"/>
      <w:r w:rsidRPr="0079259F">
        <w:rPr>
          <w:lang w:val="en-GB"/>
        </w:rPr>
        <w:t>i</w:t>
      </w:r>
      <w:proofErr w:type="spellEnd"/>
      <w:r w:rsidRPr="0079259F">
        <w:rPr>
          <w:lang w:val="en-GB"/>
        </w:rPr>
        <w:t xml:space="preserve">. The primary role of the </w:t>
      </w:r>
      <w:r w:rsidR="00CD4F60" w:rsidRPr="0079259F">
        <w:rPr>
          <w:lang w:val="en-GB"/>
        </w:rPr>
        <w:t>Sciences</w:t>
      </w:r>
      <w:r w:rsidRPr="0079259F">
        <w:rPr>
          <w:lang w:val="en-GB"/>
        </w:rPr>
        <w:t xml:space="preserve"> Secretary is to work alongside the Arts Secretary to promote the cross-disciplinary ethos of the Society. The Sciences Secretary will facilitate engagement between faculties, departments and societies within the built environment, biological, engineering, mathematical, physical, medical and health science</w:t>
      </w:r>
      <w:r w:rsidR="00CD4F60" w:rsidRPr="0079259F">
        <w:rPr>
          <w:lang w:val="en-GB"/>
        </w:rPr>
        <w:t>s</w:t>
      </w:r>
      <w:r w:rsidRPr="0079259F">
        <w:rPr>
          <w:lang w:val="en-GB"/>
        </w:rPr>
        <w:t xml:space="preserve"> disciplines to encourage engagement from students and staff in this sphere. The Sciences Secretary will promote Society events and activities to students and staff in these disciplines, while encouraging them to engage and collaborate with students from the Arts sphere.</w:t>
      </w:r>
    </w:p>
    <w:p w14:paraId="559EADF9" w14:textId="77777777" w:rsidR="009A24BE" w:rsidRPr="0079259F" w:rsidRDefault="009A24BE" w:rsidP="00CD4F60">
      <w:pPr>
        <w:rPr>
          <w:lang w:val="en-GB"/>
        </w:rPr>
      </w:pPr>
    </w:p>
    <w:p w14:paraId="3C9F5828" w14:textId="11747BA4" w:rsidR="002525B5" w:rsidRPr="0079259F" w:rsidRDefault="002525B5" w:rsidP="002525B5">
      <w:pPr>
        <w:ind w:left="720"/>
        <w:rPr>
          <w:lang w:val="en-GB"/>
        </w:rPr>
      </w:pPr>
      <w:r w:rsidRPr="0079259F">
        <w:rPr>
          <w:lang w:val="en-GB"/>
        </w:rPr>
        <w:t xml:space="preserve">m. First Year Representative </w:t>
      </w:r>
    </w:p>
    <w:p w14:paraId="3CB7F408" w14:textId="20AFDEFA" w:rsidR="009A24BE" w:rsidRPr="0079259F" w:rsidRDefault="009A24BE" w:rsidP="002525B5">
      <w:pPr>
        <w:ind w:left="720"/>
        <w:rPr>
          <w:lang w:val="en-GB"/>
        </w:rPr>
      </w:pPr>
      <w:proofErr w:type="spellStart"/>
      <w:r w:rsidRPr="0079259F">
        <w:rPr>
          <w:lang w:val="en-GB"/>
        </w:rPr>
        <w:t>i</w:t>
      </w:r>
      <w:proofErr w:type="spellEnd"/>
      <w:r w:rsidRPr="0079259F">
        <w:rPr>
          <w:lang w:val="en-GB"/>
        </w:rPr>
        <w:t xml:space="preserve">. The primary role of the First Year Representative is to facilitate communication and participation between first year students, the committee and the Institute for Global Prosperity, representing their suggestions, interests and concerns. The First Year Representative will promote society events and activities to first year students, assist with administration and organization of society events, source feedback from first year members and assist the President with any general society tasks.  </w:t>
      </w:r>
    </w:p>
    <w:p w14:paraId="4CFE6FAC" w14:textId="580EFA37" w:rsidR="002525B5" w:rsidRPr="0079259F" w:rsidRDefault="002525B5" w:rsidP="002525B5">
      <w:pPr>
        <w:ind w:left="720"/>
        <w:rPr>
          <w:lang w:val="en-GB"/>
        </w:rPr>
      </w:pPr>
    </w:p>
    <w:p w14:paraId="67F34FC4" w14:textId="77777777" w:rsidR="001E334B" w:rsidRPr="0079259F" w:rsidRDefault="001E334B" w:rsidP="009D022D">
      <w:pPr>
        <w:pStyle w:val="ListParagraph"/>
        <w:ind w:left="0"/>
        <w:rPr>
          <w:rFonts w:ascii="Times New Roman" w:hAnsi="Times New Roman" w:cs="Times New Roman"/>
          <w:sz w:val="24"/>
          <w:szCs w:val="24"/>
          <w:lang w:val="en-GB"/>
        </w:rPr>
      </w:pPr>
    </w:p>
    <w:p w14:paraId="69120475" w14:textId="52120692" w:rsidR="001E334B" w:rsidRPr="0079259F" w:rsidRDefault="00746AE0" w:rsidP="009D022D">
      <w:pPr>
        <w:pStyle w:val="ListParagraph"/>
        <w:ind w:left="0"/>
        <w:rPr>
          <w:rFonts w:ascii="Times New Roman" w:hAnsi="Times New Roman" w:cs="Times New Roman"/>
          <w:b/>
          <w:bCs/>
          <w:sz w:val="24"/>
          <w:szCs w:val="24"/>
          <w:lang w:val="en-GB"/>
        </w:rPr>
      </w:pPr>
      <w:r w:rsidRPr="0079259F">
        <w:rPr>
          <w:rFonts w:ascii="Times New Roman" w:hAnsi="Times New Roman" w:cs="Times New Roman"/>
          <w:b/>
          <w:bCs/>
          <w:sz w:val="24"/>
          <w:szCs w:val="24"/>
          <w:lang w:val="en-GB"/>
        </w:rPr>
        <w:t xml:space="preserve">4. </w:t>
      </w:r>
    </w:p>
    <w:p w14:paraId="7341F8A8" w14:textId="77777777" w:rsidR="001E334B" w:rsidRPr="0079259F" w:rsidRDefault="001E334B" w:rsidP="009D022D">
      <w:pPr>
        <w:pStyle w:val="ListParagraph"/>
        <w:ind w:left="0"/>
        <w:rPr>
          <w:rFonts w:ascii="Times New Roman" w:hAnsi="Times New Roman" w:cs="Times New Roman"/>
          <w:sz w:val="24"/>
          <w:szCs w:val="24"/>
          <w:lang w:val="en-GB"/>
        </w:rPr>
      </w:pPr>
    </w:p>
    <w:p w14:paraId="1D94718C" w14:textId="77777777" w:rsidR="00746AE0" w:rsidRPr="0079259F" w:rsidRDefault="001A76DD" w:rsidP="00746AE0">
      <w:pPr>
        <w:pStyle w:val="ListParagraph"/>
        <w:numPr>
          <w:ilvl w:val="0"/>
          <w:numId w:val="20"/>
        </w:numPr>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 Committee Members and extended management of the society shall be vested in the society’s operation and shall </w:t>
      </w:r>
      <w:r w:rsidR="00CD4F60" w:rsidRPr="0079259F">
        <w:rPr>
          <w:rFonts w:ascii="Times New Roman" w:hAnsi="Times New Roman" w:cs="Times New Roman"/>
          <w:sz w:val="24"/>
          <w:szCs w:val="24"/>
          <w:lang w:val="en-GB"/>
        </w:rPr>
        <w:t>endeavour</w:t>
      </w:r>
      <w:r w:rsidRPr="0079259F">
        <w:rPr>
          <w:rFonts w:ascii="Times New Roman" w:hAnsi="Times New Roman" w:cs="Times New Roman"/>
          <w:sz w:val="24"/>
          <w:szCs w:val="24"/>
          <w:lang w:val="en-GB"/>
        </w:rPr>
        <w:t xml:space="preserve"> to meet regularly during Term Time.</w:t>
      </w:r>
    </w:p>
    <w:p w14:paraId="3E1CCC69" w14:textId="77777777" w:rsidR="00746AE0" w:rsidRPr="0079259F" w:rsidRDefault="001A76DD" w:rsidP="00746AE0">
      <w:pPr>
        <w:pStyle w:val="ListParagraph"/>
        <w:numPr>
          <w:ilvl w:val="0"/>
          <w:numId w:val="20"/>
        </w:numPr>
        <w:rPr>
          <w:rFonts w:ascii="Times New Roman" w:hAnsi="Times New Roman" w:cs="Times New Roman"/>
          <w:sz w:val="24"/>
          <w:szCs w:val="24"/>
          <w:lang w:val="en-GB"/>
        </w:rPr>
      </w:pPr>
      <w:r w:rsidRPr="0079259F">
        <w:rPr>
          <w:rFonts w:ascii="Times New Roman" w:hAnsi="Times New Roman" w:cs="Times New Roman"/>
          <w:sz w:val="24"/>
          <w:szCs w:val="24"/>
          <w:lang w:val="en-GB"/>
        </w:rPr>
        <w:t>Committee Members will perform the roles as described in section 5 of the Students’ Union UCL Club and Society Regulations.</w:t>
      </w:r>
    </w:p>
    <w:p w14:paraId="3D0135C1" w14:textId="77777777" w:rsidR="00746AE0" w:rsidRPr="0079259F" w:rsidRDefault="001A76DD" w:rsidP="00746AE0">
      <w:pPr>
        <w:pStyle w:val="ListParagraph"/>
        <w:numPr>
          <w:ilvl w:val="0"/>
          <w:numId w:val="20"/>
        </w:numPr>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Committee Members are elected to represent the interest of the Society and the </w:t>
      </w:r>
      <w:r w:rsidR="00DF2E51" w:rsidRPr="0079259F">
        <w:rPr>
          <w:rFonts w:ascii="Times New Roman" w:hAnsi="Times New Roman" w:cs="Times New Roman"/>
          <w:sz w:val="24"/>
          <w:szCs w:val="24"/>
          <w:lang w:val="en-GB"/>
        </w:rPr>
        <w:t xml:space="preserve">membership </w:t>
      </w:r>
      <w:r w:rsidRPr="0079259F">
        <w:rPr>
          <w:rFonts w:ascii="Times New Roman" w:hAnsi="Times New Roman" w:cs="Times New Roman"/>
          <w:sz w:val="24"/>
          <w:szCs w:val="24"/>
          <w:lang w:val="en-GB"/>
        </w:rPr>
        <w:t>o</w:t>
      </w:r>
      <w:r w:rsidR="00DF2E51" w:rsidRPr="0079259F">
        <w:rPr>
          <w:rFonts w:ascii="Times New Roman" w:hAnsi="Times New Roman" w:cs="Times New Roman"/>
          <w:sz w:val="24"/>
          <w:szCs w:val="24"/>
          <w:lang w:val="en-GB"/>
        </w:rPr>
        <w:t>f the UCL Society for Global Prosperity</w:t>
      </w:r>
      <w:r w:rsidRPr="0079259F">
        <w:rPr>
          <w:rFonts w:ascii="Times New Roman" w:hAnsi="Times New Roman" w:cs="Times New Roman"/>
          <w:sz w:val="24"/>
          <w:szCs w:val="24"/>
          <w:lang w:val="en-GB"/>
        </w:rPr>
        <w:t xml:space="preserve">. Committee Members </w:t>
      </w:r>
      <w:proofErr w:type="gramStart"/>
      <w:r w:rsidRPr="0079259F">
        <w:rPr>
          <w:rFonts w:ascii="Times New Roman" w:hAnsi="Times New Roman" w:cs="Times New Roman"/>
          <w:sz w:val="24"/>
          <w:szCs w:val="24"/>
          <w:lang w:val="en-GB"/>
        </w:rPr>
        <w:t>are able to</w:t>
      </w:r>
      <w:proofErr w:type="gramEnd"/>
      <w:r w:rsidRPr="0079259F">
        <w:rPr>
          <w:rFonts w:ascii="Times New Roman" w:hAnsi="Times New Roman" w:cs="Times New Roman"/>
          <w:sz w:val="24"/>
          <w:szCs w:val="24"/>
          <w:lang w:val="en-GB"/>
        </w:rPr>
        <w:t xml:space="preserve"> be held to account for their described roles and responsibilities. </w:t>
      </w:r>
    </w:p>
    <w:p w14:paraId="2D87497B" w14:textId="60767F5E" w:rsidR="001E334B" w:rsidRPr="0079259F" w:rsidRDefault="001A76DD" w:rsidP="00746AE0">
      <w:pPr>
        <w:pStyle w:val="ListParagraph"/>
        <w:numPr>
          <w:ilvl w:val="0"/>
          <w:numId w:val="20"/>
        </w:numPr>
        <w:rPr>
          <w:rFonts w:ascii="Times New Roman" w:hAnsi="Times New Roman" w:cs="Times New Roman"/>
          <w:sz w:val="24"/>
          <w:szCs w:val="24"/>
          <w:lang w:val="en-GB"/>
        </w:rPr>
      </w:pPr>
      <w:r w:rsidRPr="0079259F">
        <w:rPr>
          <w:rFonts w:ascii="Times New Roman" w:hAnsi="Times New Roman" w:cs="Times New Roman"/>
          <w:sz w:val="24"/>
          <w:szCs w:val="24"/>
          <w:lang w:val="en-GB"/>
        </w:rPr>
        <w:t>If a Society Member is not satisfied with the performance of their Committee Members, they may call a motion of no-confidence in line with the Union’s Club and Society Regulations.</w:t>
      </w:r>
    </w:p>
    <w:p w14:paraId="3A1AD10C" w14:textId="77777777" w:rsidR="001E334B" w:rsidRPr="0079259F" w:rsidRDefault="001E334B">
      <w:pPr>
        <w:pStyle w:val="ListParagraph"/>
        <w:ind w:left="0"/>
        <w:rPr>
          <w:rFonts w:ascii="Times New Roman" w:hAnsi="Times New Roman" w:cs="Times New Roman"/>
          <w:b/>
          <w:bCs/>
          <w:sz w:val="24"/>
          <w:szCs w:val="24"/>
          <w:lang w:val="en-GB"/>
        </w:rPr>
      </w:pPr>
    </w:p>
    <w:p w14:paraId="31D27946" w14:textId="02142BCA" w:rsidR="001E334B" w:rsidRPr="0079259F" w:rsidRDefault="00746AE0">
      <w:pPr>
        <w:pStyle w:val="ListParagraph"/>
        <w:ind w:left="0"/>
        <w:rPr>
          <w:rStyle w:val="None"/>
          <w:rFonts w:ascii="Times New Roman" w:hAnsi="Times New Roman" w:cs="Times New Roman"/>
          <w:b/>
          <w:bCs/>
          <w:sz w:val="24"/>
          <w:szCs w:val="24"/>
          <w:lang w:val="en-GB"/>
        </w:rPr>
      </w:pPr>
      <w:r w:rsidRPr="0079259F">
        <w:rPr>
          <w:rStyle w:val="None"/>
          <w:rFonts w:ascii="Times New Roman" w:hAnsi="Times New Roman" w:cs="Times New Roman"/>
          <w:b/>
          <w:bCs/>
          <w:sz w:val="24"/>
          <w:szCs w:val="24"/>
          <w:lang w:val="en-GB"/>
        </w:rPr>
        <w:t>5</w:t>
      </w:r>
      <w:r w:rsidR="001A76DD" w:rsidRPr="0079259F">
        <w:rPr>
          <w:rStyle w:val="None"/>
          <w:rFonts w:ascii="Times New Roman" w:hAnsi="Times New Roman" w:cs="Times New Roman"/>
          <w:b/>
          <w:bCs/>
          <w:sz w:val="24"/>
          <w:szCs w:val="24"/>
          <w:lang w:val="en-GB"/>
        </w:rPr>
        <w:t>. Terms, Aims and Objectives</w:t>
      </w:r>
    </w:p>
    <w:p w14:paraId="728349F1" w14:textId="77777777" w:rsidR="001E334B" w:rsidRPr="0079259F" w:rsidRDefault="001E334B">
      <w:pPr>
        <w:pStyle w:val="ListParagraph"/>
        <w:ind w:left="0"/>
        <w:rPr>
          <w:rFonts w:ascii="Times New Roman" w:hAnsi="Times New Roman" w:cs="Times New Roman"/>
          <w:sz w:val="24"/>
          <w:szCs w:val="24"/>
          <w:lang w:val="en-GB"/>
        </w:rPr>
      </w:pPr>
    </w:p>
    <w:p w14:paraId="31B8A8C0" w14:textId="7175684F" w:rsidR="001E334B" w:rsidRPr="0079259F" w:rsidRDefault="001A76DD" w:rsidP="00DF2E51">
      <w:pPr>
        <w:pStyle w:val="ListParagraph"/>
        <w:numPr>
          <w:ilvl w:val="0"/>
          <w:numId w:val="15"/>
        </w:numPr>
        <w:rPr>
          <w:rFonts w:ascii="Times New Roman" w:hAnsi="Times New Roman" w:cs="Times New Roman"/>
          <w:sz w:val="24"/>
          <w:szCs w:val="24"/>
          <w:lang w:val="en-GB"/>
        </w:rPr>
      </w:pPr>
      <w:r w:rsidRPr="0079259F">
        <w:rPr>
          <w:rFonts w:ascii="Times New Roman" w:hAnsi="Times New Roman" w:cs="Times New Roman"/>
          <w:sz w:val="24"/>
          <w:szCs w:val="24"/>
          <w:lang w:val="en-GB"/>
        </w:rPr>
        <w:t>The Society shall hold the following as its aims and core objectives.</w:t>
      </w:r>
    </w:p>
    <w:p w14:paraId="3C161BFB" w14:textId="77777777" w:rsidR="00D87922" w:rsidRPr="0079259F" w:rsidRDefault="00D87922" w:rsidP="00D87922">
      <w:pPr>
        <w:pBdr>
          <w:top w:val="none" w:sz="0" w:space="0" w:color="auto"/>
          <w:left w:val="none" w:sz="0" w:space="0" w:color="auto"/>
          <w:bottom w:val="none" w:sz="0" w:space="0" w:color="auto"/>
          <w:right w:val="none" w:sz="0" w:space="0" w:color="auto"/>
          <w:between w:val="none" w:sz="0" w:space="0" w:color="auto"/>
          <w:bar w:val="none" w:sz="0" w:color="auto"/>
        </w:pBdr>
        <w:contextualSpacing/>
        <w:rPr>
          <w:lang w:val="en-GB"/>
        </w:rPr>
      </w:pPr>
    </w:p>
    <w:p w14:paraId="2FB11A35" w14:textId="165062BE" w:rsidR="00D87922" w:rsidRPr="0079259F" w:rsidRDefault="0025458F" w:rsidP="00D8792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 xml:space="preserve">To vastly increase the awareness of the Institute for Global Prosperity within the undergraduate student body and </w:t>
      </w:r>
      <w:r w:rsidR="00DB3494" w:rsidRPr="0079259F">
        <w:rPr>
          <w:rFonts w:ascii="Times New Roman" w:eastAsia="Times New Roman" w:hAnsi="Times New Roman" w:cs="Times New Roman"/>
          <w:color w:val="000000" w:themeColor="text1"/>
          <w:sz w:val="24"/>
          <w:szCs w:val="24"/>
          <w:lang w:val="en-GB"/>
        </w:rPr>
        <w:t>wider public sp</w:t>
      </w:r>
      <w:r w:rsidR="00552117">
        <w:rPr>
          <w:rFonts w:ascii="Times New Roman" w:eastAsia="Times New Roman" w:hAnsi="Times New Roman" w:cs="Times New Roman"/>
          <w:color w:val="000000" w:themeColor="text1"/>
          <w:sz w:val="24"/>
          <w:szCs w:val="24"/>
          <w:lang w:val="en-GB"/>
        </w:rPr>
        <w:t>h</w:t>
      </w:r>
      <w:r w:rsidR="00DB3494" w:rsidRPr="0079259F">
        <w:rPr>
          <w:rFonts w:ascii="Times New Roman" w:eastAsia="Times New Roman" w:hAnsi="Times New Roman" w:cs="Times New Roman"/>
          <w:color w:val="000000" w:themeColor="text1"/>
          <w:sz w:val="24"/>
          <w:szCs w:val="24"/>
          <w:lang w:val="en-GB"/>
        </w:rPr>
        <w:t xml:space="preserve">ere. The Society will endeavour to ensure the Institute is recognised and supported at UCL by reflecting its vision and objectives and encouraging </w:t>
      </w:r>
    </w:p>
    <w:p w14:paraId="22B2454D" w14:textId="77777777" w:rsidR="00D87922" w:rsidRPr="0079259F" w:rsidRDefault="00D87922" w:rsidP="00D8792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Times New Roman" w:eastAsia="Times New Roman" w:hAnsi="Times New Roman" w:cs="Times New Roman"/>
          <w:b/>
          <w:bCs/>
          <w:color w:val="000000" w:themeColor="text1"/>
          <w:sz w:val="24"/>
          <w:szCs w:val="24"/>
          <w:lang w:val="en-GB"/>
        </w:rPr>
      </w:pPr>
    </w:p>
    <w:p w14:paraId="72AB6C4A" w14:textId="752605BA" w:rsidR="00D87922" w:rsidRPr="0079259F" w:rsidRDefault="00D87922" w:rsidP="002317E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 xml:space="preserve">To support the Institute with its goal to set up a Global Prosperity undergraduate module and become more engaged </w:t>
      </w:r>
      <w:r w:rsidR="002317E4" w:rsidRPr="0079259F">
        <w:rPr>
          <w:rFonts w:ascii="Times New Roman" w:eastAsia="Times New Roman" w:hAnsi="Times New Roman" w:cs="Times New Roman"/>
          <w:color w:val="000000" w:themeColor="text1"/>
          <w:sz w:val="24"/>
          <w:szCs w:val="24"/>
          <w:lang w:val="en-GB"/>
        </w:rPr>
        <w:t>with</w:t>
      </w:r>
      <w:r w:rsidRPr="0079259F">
        <w:rPr>
          <w:rFonts w:ascii="Times New Roman" w:eastAsia="Times New Roman" w:hAnsi="Times New Roman" w:cs="Times New Roman"/>
          <w:color w:val="000000" w:themeColor="text1"/>
          <w:sz w:val="24"/>
          <w:szCs w:val="24"/>
          <w:lang w:val="en-GB"/>
        </w:rPr>
        <w:t xml:space="preserve"> the undergraduate </w:t>
      </w:r>
      <w:r w:rsidR="002317E4" w:rsidRPr="0079259F">
        <w:rPr>
          <w:rFonts w:ascii="Times New Roman" w:eastAsia="Times New Roman" w:hAnsi="Times New Roman" w:cs="Times New Roman"/>
          <w:color w:val="000000" w:themeColor="text1"/>
          <w:sz w:val="24"/>
          <w:szCs w:val="24"/>
          <w:lang w:val="en-GB"/>
        </w:rPr>
        <w:t xml:space="preserve">student body. </w:t>
      </w:r>
    </w:p>
    <w:p w14:paraId="02D2B8BE" w14:textId="77777777" w:rsidR="00D87922" w:rsidRPr="0079259F" w:rsidRDefault="00D87922" w:rsidP="00D8792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160"/>
        <w:contextualSpacing/>
        <w:rPr>
          <w:rFonts w:ascii="Times New Roman" w:eastAsia="Times New Roman" w:hAnsi="Times New Roman" w:cs="Times New Roman"/>
          <w:b/>
          <w:bCs/>
          <w:color w:val="000000" w:themeColor="text1"/>
          <w:sz w:val="24"/>
          <w:szCs w:val="24"/>
          <w:lang w:val="en-GB"/>
        </w:rPr>
      </w:pPr>
    </w:p>
    <w:p w14:paraId="22FA16C6" w14:textId="24E8D018" w:rsidR="00DF2E51" w:rsidRPr="0079259F" w:rsidRDefault="00DF2E51" w:rsidP="00DF2E5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To cultivate collaboration with like-minded societies and organisations. On the one hand</w:t>
      </w:r>
      <w:r w:rsidR="00552117">
        <w:rPr>
          <w:rFonts w:ascii="Times New Roman" w:eastAsia="Times New Roman" w:hAnsi="Times New Roman" w:cs="Times New Roman"/>
          <w:color w:val="000000" w:themeColor="text1"/>
          <w:sz w:val="24"/>
          <w:szCs w:val="24"/>
          <w:lang w:val="en-GB"/>
        </w:rPr>
        <w:t>,</w:t>
      </w:r>
      <w:r w:rsidRPr="0079259F">
        <w:rPr>
          <w:rFonts w:ascii="Times New Roman" w:eastAsia="Times New Roman" w:hAnsi="Times New Roman" w:cs="Times New Roman"/>
          <w:color w:val="000000" w:themeColor="text1"/>
          <w:sz w:val="24"/>
          <w:szCs w:val="24"/>
          <w:lang w:val="en-GB"/>
        </w:rPr>
        <w:t xml:space="preserve"> educat</w:t>
      </w:r>
      <w:r w:rsidR="002317E4" w:rsidRPr="0079259F">
        <w:rPr>
          <w:rFonts w:ascii="Times New Roman" w:eastAsia="Times New Roman" w:hAnsi="Times New Roman" w:cs="Times New Roman"/>
          <w:color w:val="000000" w:themeColor="text1"/>
          <w:sz w:val="24"/>
          <w:szCs w:val="24"/>
          <w:lang w:val="en-GB"/>
        </w:rPr>
        <w:t xml:space="preserve">ing </w:t>
      </w:r>
      <w:r w:rsidRPr="0079259F">
        <w:rPr>
          <w:rFonts w:ascii="Times New Roman" w:eastAsia="Times New Roman" w:hAnsi="Times New Roman" w:cs="Times New Roman"/>
          <w:color w:val="000000" w:themeColor="text1"/>
          <w:sz w:val="24"/>
          <w:szCs w:val="24"/>
          <w:lang w:val="en-GB"/>
        </w:rPr>
        <w:t>UCL students on how themselves as individuals can make a real difference to the world through critical and sustainable thinking. But also, to increase the awareness of UCL’s institutional capacity to redesign</w:t>
      </w:r>
      <w:r w:rsidR="002317E4" w:rsidRPr="0079259F">
        <w:rPr>
          <w:rFonts w:ascii="Times New Roman" w:eastAsia="Times New Roman" w:hAnsi="Times New Roman" w:cs="Times New Roman"/>
          <w:color w:val="000000" w:themeColor="text1"/>
          <w:sz w:val="24"/>
          <w:szCs w:val="24"/>
          <w:lang w:val="en-GB"/>
        </w:rPr>
        <w:t xml:space="preserve"> the understanding and actions towards</w:t>
      </w:r>
      <w:r w:rsidRPr="0079259F">
        <w:rPr>
          <w:rFonts w:ascii="Times New Roman" w:eastAsia="Times New Roman" w:hAnsi="Times New Roman" w:cs="Times New Roman"/>
          <w:color w:val="000000" w:themeColor="text1"/>
          <w:sz w:val="24"/>
          <w:szCs w:val="24"/>
          <w:lang w:val="en-GB"/>
        </w:rPr>
        <w:t xml:space="preserve"> global prosperity. </w:t>
      </w:r>
    </w:p>
    <w:p w14:paraId="6F48809F" w14:textId="77777777" w:rsidR="00DF2E51" w:rsidRPr="0079259F" w:rsidRDefault="00DF2E51" w:rsidP="00DF2E51">
      <w:pPr>
        <w:rPr>
          <w:b/>
          <w:bCs/>
          <w:color w:val="000000" w:themeColor="text1"/>
          <w:lang w:val="en-GB"/>
        </w:rPr>
      </w:pPr>
    </w:p>
    <w:p w14:paraId="4B7B33AB" w14:textId="5CBDE731" w:rsidR="00DF2E51" w:rsidRPr="0079259F" w:rsidRDefault="002317E4" w:rsidP="00DF2E5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lastRenderedPageBreak/>
        <w:t>Through the Society’s alignment with the Institute for Global Prosperity and its representation of the UN Sustainable development goals, the society will c</w:t>
      </w:r>
      <w:r w:rsidR="00DF2E51" w:rsidRPr="0079259F">
        <w:rPr>
          <w:rFonts w:ascii="Times New Roman" w:eastAsia="Times New Roman" w:hAnsi="Times New Roman" w:cs="Times New Roman"/>
          <w:color w:val="000000" w:themeColor="text1"/>
          <w:sz w:val="24"/>
          <w:szCs w:val="24"/>
          <w:lang w:val="en-GB"/>
        </w:rPr>
        <w:t>ampaign to rethink prosperity and to integrate top-down and bottom-up measures for climate change, social development, sustainability, human rights, international peace, and inequalities into UCL, regional and national policy.</w:t>
      </w:r>
    </w:p>
    <w:p w14:paraId="507A1424" w14:textId="77777777" w:rsidR="00DF2E51" w:rsidRPr="0079259F" w:rsidRDefault="00DF2E51" w:rsidP="00DF2E51">
      <w:pPr>
        <w:pStyle w:val="ListParagraph"/>
        <w:rPr>
          <w:rFonts w:ascii="Times New Roman" w:eastAsia="Times New Roman" w:hAnsi="Times New Roman" w:cs="Times New Roman"/>
          <w:color w:val="000000" w:themeColor="text1"/>
          <w:sz w:val="24"/>
          <w:szCs w:val="24"/>
          <w:lang w:val="en-GB"/>
        </w:rPr>
      </w:pPr>
    </w:p>
    <w:p w14:paraId="76638DEE" w14:textId="77777777" w:rsidR="00DF2E51" w:rsidRPr="0079259F" w:rsidRDefault="00DF2E51" w:rsidP="00DF2E5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 xml:space="preserve">To improve UCL’s ranking on the Times Higher Education Impact Rankings, in which UCL scores very poorly. </w:t>
      </w:r>
      <w:hyperlink r:id="rId10" w:anchor="!/" w:history="1">
        <w:r w:rsidRPr="0079259F">
          <w:rPr>
            <w:rStyle w:val="Hyperlink"/>
            <w:rFonts w:ascii="Times New Roman" w:hAnsi="Times New Roman" w:cs="Times New Roman"/>
            <w:sz w:val="24"/>
            <w:szCs w:val="24"/>
            <w:lang w:val="en-GB"/>
          </w:rPr>
          <w:t>https://www.timeshighereducation.com/impactrankings#!/</w:t>
        </w:r>
      </w:hyperlink>
      <w:r w:rsidRPr="0079259F">
        <w:rPr>
          <w:rStyle w:val="Hyperlink"/>
          <w:rFonts w:ascii="Times New Roman" w:hAnsi="Times New Roman" w:cs="Times New Roman"/>
          <w:color w:val="000000" w:themeColor="text1"/>
          <w:sz w:val="24"/>
          <w:szCs w:val="24"/>
          <w:lang w:val="en-GB"/>
        </w:rPr>
        <w:t xml:space="preserve"> </w:t>
      </w:r>
      <w:r w:rsidRPr="0079259F">
        <w:rPr>
          <w:rFonts w:ascii="Times New Roman" w:hAnsi="Times New Roman" w:cs="Times New Roman"/>
          <w:color w:val="000000" w:themeColor="text1"/>
          <w:sz w:val="24"/>
          <w:szCs w:val="24"/>
          <w:lang w:val="en-GB"/>
        </w:rPr>
        <w:t xml:space="preserve"> This will involve, but not be exclusive to organising a multi-society collaborative event involving societies that are endorsing the vision of the UN Sustainable Development 2030 Agenda. </w:t>
      </w:r>
    </w:p>
    <w:p w14:paraId="6448D008" w14:textId="77777777" w:rsidR="00DF2E51" w:rsidRPr="0079259F" w:rsidRDefault="00DF2E51" w:rsidP="00DF2E51">
      <w:pPr>
        <w:pStyle w:val="ListParagraph"/>
        <w:rPr>
          <w:rFonts w:ascii="Times New Roman" w:eastAsia="Times New Roman" w:hAnsi="Times New Roman" w:cs="Times New Roman"/>
          <w:b/>
          <w:bCs/>
          <w:color w:val="000000" w:themeColor="text1"/>
          <w:sz w:val="24"/>
          <w:szCs w:val="24"/>
          <w:lang w:val="en-GB"/>
        </w:rPr>
      </w:pPr>
    </w:p>
    <w:p w14:paraId="5861A463" w14:textId="2B75360E" w:rsidR="00DF2E51" w:rsidRPr="0079259F" w:rsidRDefault="00DF2E51" w:rsidP="00DF2E5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 xml:space="preserve">To </w:t>
      </w:r>
      <w:r w:rsidR="00DB3494" w:rsidRPr="0079259F">
        <w:rPr>
          <w:rFonts w:ascii="Times New Roman" w:eastAsia="Times New Roman" w:hAnsi="Times New Roman" w:cs="Times New Roman"/>
          <w:color w:val="000000" w:themeColor="text1"/>
          <w:sz w:val="24"/>
          <w:szCs w:val="24"/>
          <w:lang w:val="en-GB"/>
        </w:rPr>
        <w:t>encourage</w:t>
      </w:r>
      <w:r w:rsidRPr="0079259F">
        <w:rPr>
          <w:rFonts w:ascii="Times New Roman" w:eastAsia="Times New Roman" w:hAnsi="Times New Roman" w:cs="Times New Roman"/>
          <w:color w:val="000000" w:themeColor="text1"/>
          <w:sz w:val="24"/>
          <w:szCs w:val="24"/>
          <w:lang w:val="en-GB"/>
        </w:rPr>
        <w:t xml:space="preserve"> all societies at UCL </w:t>
      </w:r>
      <w:r w:rsidR="00552117">
        <w:rPr>
          <w:rFonts w:ascii="Times New Roman" w:eastAsia="Times New Roman" w:hAnsi="Times New Roman" w:cs="Times New Roman"/>
          <w:color w:val="000000" w:themeColor="text1"/>
          <w:sz w:val="24"/>
          <w:szCs w:val="24"/>
          <w:lang w:val="en-GB"/>
        </w:rPr>
        <w:t xml:space="preserve">to </w:t>
      </w:r>
      <w:r w:rsidRPr="0079259F">
        <w:rPr>
          <w:rFonts w:ascii="Times New Roman" w:eastAsia="Times New Roman" w:hAnsi="Times New Roman" w:cs="Times New Roman"/>
          <w:color w:val="000000" w:themeColor="text1"/>
          <w:sz w:val="24"/>
          <w:szCs w:val="24"/>
          <w:lang w:val="en-GB"/>
        </w:rPr>
        <w:t>do as much as what is within their capacity to improve UCL’s ranking on the Times Higher Education Impact Rankings</w:t>
      </w:r>
      <w:r w:rsidR="00DB3494" w:rsidRPr="0079259F">
        <w:rPr>
          <w:rFonts w:ascii="Times New Roman" w:eastAsia="Times New Roman" w:hAnsi="Times New Roman" w:cs="Times New Roman"/>
          <w:color w:val="000000" w:themeColor="text1"/>
          <w:sz w:val="24"/>
          <w:szCs w:val="24"/>
          <w:lang w:val="en-GB"/>
        </w:rPr>
        <w:t xml:space="preserve"> and encourage sustainable thinking within their membership.</w:t>
      </w:r>
    </w:p>
    <w:p w14:paraId="34EC4FDE" w14:textId="77777777" w:rsidR="00DF2E51" w:rsidRPr="0079259F" w:rsidRDefault="00DF2E51" w:rsidP="00DF2E51">
      <w:pPr>
        <w:rPr>
          <w:b/>
          <w:bCs/>
          <w:color w:val="000000" w:themeColor="text1"/>
          <w:lang w:val="en-GB"/>
        </w:rPr>
      </w:pPr>
    </w:p>
    <w:p w14:paraId="68C0D2AF" w14:textId="77777777" w:rsidR="00DF2E51" w:rsidRPr="0079259F" w:rsidRDefault="00DF2E51" w:rsidP="00DF2E5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 xml:space="preserve">Organise a range of relevant events with a variety of workshops and prestigious speakers that challenge any negative stigma surrounding sustainability events and emphasise critical and cross-disciplinary thinking. </w:t>
      </w:r>
    </w:p>
    <w:p w14:paraId="485F7803" w14:textId="77777777" w:rsidR="00DF2E51" w:rsidRPr="0079259F" w:rsidRDefault="00DF2E51" w:rsidP="00DF2E51">
      <w:pPr>
        <w:pStyle w:val="ListParagraph"/>
        <w:rPr>
          <w:rFonts w:ascii="Times New Roman" w:eastAsia="Times New Roman" w:hAnsi="Times New Roman" w:cs="Times New Roman"/>
          <w:b/>
          <w:bCs/>
          <w:color w:val="000000" w:themeColor="text1"/>
          <w:sz w:val="24"/>
          <w:szCs w:val="24"/>
          <w:lang w:val="en-GB"/>
        </w:rPr>
      </w:pPr>
    </w:p>
    <w:p w14:paraId="118BEF46" w14:textId="77777777" w:rsidR="00DF2E51" w:rsidRPr="0079259F" w:rsidRDefault="00DF2E51" w:rsidP="00DF2E5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 xml:space="preserve">To provide sustainability-focused career support to members, with the aim of increasing the number of undergraduates that enter the sustainability industry and research sphere after they finish. </w:t>
      </w:r>
    </w:p>
    <w:p w14:paraId="4066FE49" w14:textId="77777777" w:rsidR="00DF2E51" w:rsidRPr="0079259F" w:rsidRDefault="00DF2E51" w:rsidP="00DF2E51">
      <w:pPr>
        <w:rPr>
          <w:b/>
          <w:bCs/>
          <w:color w:val="000000" w:themeColor="text1"/>
          <w:lang w:val="en-GB"/>
        </w:rPr>
      </w:pPr>
    </w:p>
    <w:p w14:paraId="4A3616A7" w14:textId="77777777" w:rsidR="00DF2E51" w:rsidRPr="0079259F" w:rsidRDefault="00DF2E51" w:rsidP="00DF2E5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b/>
          <w:bCs/>
          <w:color w:val="000000" w:themeColor="text1"/>
          <w:sz w:val="24"/>
          <w:szCs w:val="24"/>
          <w:lang w:val="en-GB"/>
        </w:rPr>
      </w:pPr>
      <w:r w:rsidRPr="0079259F">
        <w:rPr>
          <w:rFonts w:ascii="Times New Roman" w:eastAsia="Times New Roman" w:hAnsi="Times New Roman" w:cs="Times New Roman"/>
          <w:color w:val="000000" w:themeColor="text1"/>
          <w:sz w:val="24"/>
          <w:szCs w:val="24"/>
          <w:lang w:val="en-GB"/>
        </w:rPr>
        <w:t xml:space="preserve">Provide a safe, intellectual hub for members to socialise with different departments, meet with likeminded people. </w:t>
      </w:r>
    </w:p>
    <w:p w14:paraId="338F317C" w14:textId="77777777" w:rsidR="00DF2E51" w:rsidRPr="0079259F" w:rsidRDefault="00DF2E51" w:rsidP="00DF2E51">
      <w:pPr>
        <w:rPr>
          <w:lang w:val="en-GB"/>
        </w:rPr>
      </w:pPr>
    </w:p>
    <w:p w14:paraId="142E8D84" w14:textId="77777777" w:rsidR="001E334B" w:rsidRPr="0079259F" w:rsidRDefault="001E334B">
      <w:pPr>
        <w:pStyle w:val="ListParagraph"/>
        <w:ind w:left="0"/>
        <w:rPr>
          <w:rFonts w:ascii="Times New Roman" w:hAnsi="Times New Roman" w:cs="Times New Roman"/>
          <w:sz w:val="24"/>
          <w:szCs w:val="24"/>
          <w:lang w:val="en-GB"/>
        </w:rPr>
      </w:pPr>
    </w:p>
    <w:p w14:paraId="58F7CA88" w14:textId="77777777"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 xml:space="preserve">b. The Society shall strive to fulfil these aims and objectives </w:t>
      </w:r>
      <w:proofErr w:type="gramStart"/>
      <w:r w:rsidRPr="0079259F">
        <w:rPr>
          <w:rFonts w:ascii="Times New Roman" w:hAnsi="Times New Roman" w:cs="Times New Roman"/>
          <w:sz w:val="24"/>
          <w:szCs w:val="24"/>
          <w:lang w:val="en-GB"/>
        </w:rPr>
        <w:t>in the course of</w:t>
      </w:r>
      <w:proofErr w:type="gramEnd"/>
      <w:r w:rsidRPr="0079259F">
        <w:rPr>
          <w:rFonts w:ascii="Times New Roman" w:hAnsi="Times New Roman" w:cs="Times New Roman"/>
          <w:sz w:val="24"/>
          <w:szCs w:val="24"/>
          <w:lang w:val="en-GB"/>
        </w:rPr>
        <w:t xml:space="preserve"> the academic year as its commitment to its membership.</w:t>
      </w:r>
    </w:p>
    <w:p w14:paraId="3521AB7C" w14:textId="77777777" w:rsidR="001E334B" w:rsidRPr="0079259F" w:rsidRDefault="001E334B">
      <w:pPr>
        <w:pStyle w:val="ListParagraph"/>
        <w:ind w:left="0"/>
        <w:rPr>
          <w:rFonts w:ascii="Times New Roman" w:hAnsi="Times New Roman" w:cs="Times New Roman"/>
          <w:sz w:val="24"/>
          <w:szCs w:val="24"/>
          <w:lang w:val="en-GB"/>
        </w:rPr>
      </w:pPr>
    </w:p>
    <w:p w14:paraId="67BC72FC" w14:textId="2BAD6B0E" w:rsidR="001E334B" w:rsidRPr="0079259F" w:rsidRDefault="001A76DD" w:rsidP="00DF2E51">
      <w:pPr>
        <w:pStyle w:val="ListParagraph"/>
        <w:numPr>
          <w:ilvl w:val="0"/>
          <w:numId w:val="17"/>
        </w:numPr>
        <w:rPr>
          <w:rFonts w:ascii="Times New Roman" w:hAnsi="Times New Roman" w:cs="Times New Roman"/>
          <w:sz w:val="24"/>
          <w:szCs w:val="24"/>
          <w:lang w:val="en-GB"/>
        </w:rPr>
      </w:pPr>
      <w:r w:rsidRPr="0079259F">
        <w:rPr>
          <w:rFonts w:ascii="Times New Roman" w:hAnsi="Times New Roman" w:cs="Times New Roman"/>
          <w:sz w:val="24"/>
          <w:szCs w:val="24"/>
          <w:lang w:val="en-GB"/>
        </w:rPr>
        <w:t>The core activities of the Society shall be:</w:t>
      </w:r>
    </w:p>
    <w:p w14:paraId="36F0B53A" w14:textId="7BFD9D3B" w:rsidR="00DF2E51" w:rsidRPr="0079259F" w:rsidRDefault="00DF2E51" w:rsidP="00DF2E51">
      <w:pPr>
        <w:rPr>
          <w:lang w:val="en-GB"/>
        </w:rPr>
      </w:pPr>
    </w:p>
    <w:p w14:paraId="78FC1096" w14:textId="5C1B0515" w:rsidR="00DF2E51" w:rsidRPr="0079259F" w:rsidRDefault="00DF2E51" w:rsidP="00DF2E51">
      <w:pPr>
        <w:pStyle w:val="ListParagraph"/>
        <w:numPr>
          <w:ilvl w:val="0"/>
          <w:numId w:val="18"/>
        </w:numPr>
        <w:rPr>
          <w:rFonts w:ascii="Times New Roman" w:hAnsi="Times New Roman" w:cs="Times New Roman"/>
          <w:color w:val="000000" w:themeColor="text1"/>
          <w:sz w:val="24"/>
          <w:szCs w:val="24"/>
          <w:shd w:val="clear" w:color="auto" w:fill="FFFFFF"/>
          <w:lang w:val="en-GB"/>
        </w:rPr>
      </w:pPr>
      <w:r w:rsidRPr="0079259F">
        <w:rPr>
          <w:rFonts w:ascii="Times New Roman" w:hAnsi="Times New Roman" w:cs="Times New Roman"/>
          <w:color w:val="000000" w:themeColor="text1"/>
          <w:sz w:val="24"/>
          <w:szCs w:val="24"/>
          <w:shd w:val="clear" w:color="auto" w:fill="FFFFFF"/>
          <w:lang w:val="en-GB"/>
        </w:rPr>
        <w:t xml:space="preserve">Increasing awareness of the Institute for Global Prosperity and deconcentrate participation within the Institute down to an undergraduate level. </w:t>
      </w:r>
    </w:p>
    <w:p w14:paraId="375347C8" w14:textId="61AC0500" w:rsidR="00DF2E51" w:rsidRPr="0079259F" w:rsidRDefault="00DF2E51" w:rsidP="00DF2E51">
      <w:pPr>
        <w:pStyle w:val="ListParagraph"/>
        <w:numPr>
          <w:ilvl w:val="0"/>
          <w:numId w:val="18"/>
        </w:numPr>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Organise events, activities and campaigns to improve UCL’s </w:t>
      </w:r>
      <w:r w:rsidR="009C3A93" w:rsidRPr="0079259F">
        <w:rPr>
          <w:rFonts w:ascii="Times New Roman" w:hAnsi="Times New Roman" w:cs="Times New Roman"/>
          <w:sz w:val="24"/>
          <w:szCs w:val="24"/>
          <w:lang w:val="en-GB"/>
        </w:rPr>
        <w:t>ranking on the Times Higher Education Impact Ranking</w:t>
      </w:r>
      <w:r w:rsidR="00CD4F60" w:rsidRPr="0079259F">
        <w:rPr>
          <w:rFonts w:ascii="Times New Roman" w:hAnsi="Times New Roman" w:cs="Times New Roman"/>
          <w:sz w:val="24"/>
          <w:szCs w:val="24"/>
          <w:lang w:val="en-GB"/>
        </w:rPr>
        <w:t>.</w:t>
      </w:r>
    </w:p>
    <w:p w14:paraId="27D2969C" w14:textId="7008BB3D" w:rsidR="009C3A93" w:rsidRPr="0079259F" w:rsidRDefault="009C3A93" w:rsidP="00B40691">
      <w:pPr>
        <w:pStyle w:val="ListParagraph"/>
        <w:numPr>
          <w:ilvl w:val="0"/>
          <w:numId w:val="18"/>
        </w:numPr>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Hold trans-disciplinary, cross-society events to </w:t>
      </w:r>
      <w:r w:rsidR="00B40691" w:rsidRPr="0079259F">
        <w:rPr>
          <w:rFonts w:ascii="Times New Roman" w:hAnsi="Times New Roman" w:cs="Times New Roman"/>
          <w:sz w:val="24"/>
          <w:szCs w:val="24"/>
          <w:lang w:val="en-GB"/>
        </w:rPr>
        <w:t>stimul</w:t>
      </w:r>
      <w:r w:rsidR="00552117">
        <w:rPr>
          <w:rFonts w:ascii="Times New Roman" w:hAnsi="Times New Roman" w:cs="Times New Roman"/>
          <w:sz w:val="24"/>
          <w:szCs w:val="24"/>
          <w:lang w:val="en-GB"/>
        </w:rPr>
        <w:t>ate</w:t>
      </w:r>
      <w:r w:rsidRPr="0079259F">
        <w:rPr>
          <w:rFonts w:ascii="Times New Roman" w:hAnsi="Times New Roman" w:cs="Times New Roman"/>
          <w:sz w:val="24"/>
          <w:szCs w:val="24"/>
          <w:lang w:val="en-GB"/>
        </w:rPr>
        <w:t xml:space="preserve"> disruptive, sustainable thinking</w:t>
      </w:r>
      <w:r w:rsidR="00B40691" w:rsidRPr="0079259F">
        <w:rPr>
          <w:rFonts w:ascii="Times New Roman" w:hAnsi="Times New Roman" w:cs="Times New Roman"/>
          <w:sz w:val="24"/>
          <w:szCs w:val="24"/>
          <w:lang w:val="en-GB"/>
        </w:rPr>
        <w:t>. Encouraging members to p</w:t>
      </w:r>
      <w:r w:rsidRPr="0079259F">
        <w:rPr>
          <w:rFonts w:ascii="Times New Roman" w:hAnsi="Times New Roman" w:cs="Times New Roman"/>
          <w:sz w:val="24"/>
          <w:szCs w:val="24"/>
          <w:lang w:val="en-GB"/>
        </w:rPr>
        <w:t>ro-actively challenge and rethink the institutions and processes that are plaguing the university, country and planet, embodying the ethos of disruptive, sustainable thinking</w:t>
      </w:r>
      <w:r w:rsidR="00CD4F60" w:rsidRPr="0079259F">
        <w:rPr>
          <w:rFonts w:ascii="Times New Roman" w:hAnsi="Times New Roman" w:cs="Times New Roman"/>
          <w:sz w:val="24"/>
          <w:szCs w:val="24"/>
          <w:lang w:val="en-GB"/>
        </w:rPr>
        <w:t>.</w:t>
      </w:r>
    </w:p>
    <w:p w14:paraId="5401E1D2" w14:textId="3C81FBF7" w:rsidR="00CD4F60" w:rsidRPr="0079259F" w:rsidRDefault="00CD4F60" w:rsidP="00B40691">
      <w:pPr>
        <w:pStyle w:val="ListParagraph"/>
        <w:numPr>
          <w:ilvl w:val="0"/>
          <w:numId w:val="18"/>
        </w:numPr>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Conduct academic, collaborative research in the areas of sustainable development, encouraging students to participate in the future-orientated problem solving of the Society. This will involve collaborating with the Institute for Global Prosperity and publishing findings through accessible channels. </w:t>
      </w:r>
    </w:p>
    <w:p w14:paraId="4B85D34C" w14:textId="44586E8D" w:rsidR="00DF2E51" w:rsidRPr="0079259F" w:rsidRDefault="009C3A93" w:rsidP="00DF2E51">
      <w:pPr>
        <w:pStyle w:val="ListParagraph"/>
        <w:numPr>
          <w:ilvl w:val="0"/>
          <w:numId w:val="18"/>
        </w:numPr>
        <w:rPr>
          <w:rFonts w:ascii="Times New Roman" w:hAnsi="Times New Roman" w:cs="Times New Roman"/>
          <w:sz w:val="24"/>
          <w:szCs w:val="24"/>
          <w:lang w:val="en-GB"/>
        </w:rPr>
      </w:pPr>
      <w:r w:rsidRPr="0079259F">
        <w:rPr>
          <w:rFonts w:ascii="Times New Roman" w:hAnsi="Times New Roman" w:cs="Times New Roman"/>
          <w:sz w:val="24"/>
          <w:szCs w:val="24"/>
          <w:lang w:val="en-GB"/>
        </w:rPr>
        <w:t>Host g</w:t>
      </w:r>
      <w:r w:rsidR="00DF2E51" w:rsidRPr="0079259F">
        <w:rPr>
          <w:rFonts w:ascii="Times New Roman" w:hAnsi="Times New Roman" w:cs="Times New Roman"/>
          <w:sz w:val="24"/>
          <w:szCs w:val="24"/>
          <w:lang w:val="en-GB"/>
        </w:rPr>
        <w:t xml:space="preserve">atherings to discuss sustainable development and </w:t>
      </w:r>
      <w:r w:rsidRPr="0079259F">
        <w:rPr>
          <w:rFonts w:ascii="Times New Roman" w:hAnsi="Times New Roman" w:cs="Times New Roman"/>
          <w:sz w:val="24"/>
          <w:szCs w:val="24"/>
          <w:lang w:val="en-GB"/>
        </w:rPr>
        <w:t>disruptive</w:t>
      </w:r>
      <w:r w:rsidR="00DF2E51" w:rsidRPr="0079259F">
        <w:rPr>
          <w:rFonts w:ascii="Times New Roman" w:hAnsi="Times New Roman" w:cs="Times New Roman"/>
          <w:sz w:val="24"/>
          <w:szCs w:val="24"/>
          <w:lang w:val="en-GB"/>
        </w:rPr>
        <w:t xml:space="preserve"> thinking</w:t>
      </w:r>
      <w:r w:rsidR="00CD4F60" w:rsidRPr="0079259F">
        <w:rPr>
          <w:rFonts w:ascii="Times New Roman" w:hAnsi="Times New Roman" w:cs="Times New Roman"/>
          <w:sz w:val="24"/>
          <w:szCs w:val="24"/>
          <w:lang w:val="en-GB"/>
        </w:rPr>
        <w:t>.</w:t>
      </w:r>
    </w:p>
    <w:p w14:paraId="6C5F1076" w14:textId="0050FCA9" w:rsidR="00DF2E51" w:rsidRPr="0079259F" w:rsidRDefault="00DF2E51" w:rsidP="004373FF">
      <w:pPr>
        <w:pStyle w:val="ListParagraph"/>
        <w:numPr>
          <w:ilvl w:val="0"/>
          <w:numId w:val="18"/>
        </w:numPr>
        <w:rPr>
          <w:rFonts w:ascii="Times New Roman" w:hAnsi="Times New Roman" w:cs="Times New Roman"/>
          <w:sz w:val="24"/>
          <w:szCs w:val="24"/>
          <w:lang w:val="en-GB"/>
        </w:rPr>
      </w:pPr>
      <w:r w:rsidRPr="0079259F">
        <w:rPr>
          <w:rFonts w:ascii="Times New Roman" w:hAnsi="Times New Roman" w:cs="Times New Roman"/>
          <w:sz w:val="24"/>
          <w:szCs w:val="24"/>
          <w:lang w:val="en-GB"/>
        </w:rPr>
        <w:t>Collaboration</w:t>
      </w:r>
      <w:r w:rsidR="009C3A93" w:rsidRPr="0079259F">
        <w:rPr>
          <w:rFonts w:ascii="Times New Roman" w:hAnsi="Times New Roman" w:cs="Times New Roman"/>
          <w:sz w:val="24"/>
          <w:szCs w:val="24"/>
          <w:lang w:val="en-GB"/>
        </w:rPr>
        <w:t xml:space="preserve"> with other UCL Societies, departments, the Institute for Global Prosperity and other likeminded organisations</w:t>
      </w:r>
      <w:r w:rsidR="004373FF" w:rsidRPr="0079259F">
        <w:rPr>
          <w:rFonts w:ascii="Times New Roman" w:hAnsi="Times New Roman" w:cs="Times New Roman"/>
          <w:sz w:val="24"/>
          <w:szCs w:val="24"/>
          <w:lang w:val="en-GB"/>
        </w:rPr>
        <w:t xml:space="preserve">. Encouraging members to </w:t>
      </w:r>
      <w:r w:rsidR="00552117">
        <w:rPr>
          <w:rFonts w:ascii="Times New Roman" w:hAnsi="Times New Roman" w:cs="Times New Roman"/>
          <w:sz w:val="24"/>
          <w:szCs w:val="24"/>
          <w:lang w:val="en-GB"/>
        </w:rPr>
        <w:t>h</w:t>
      </w:r>
      <w:r w:rsidR="004373FF" w:rsidRPr="0079259F">
        <w:rPr>
          <w:rFonts w:ascii="Times New Roman" w:hAnsi="Times New Roman" w:cs="Times New Roman"/>
          <w:sz w:val="24"/>
          <w:szCs w:val="24"/>
          <w:lang w:val="en-GB"/>
        </w:rPr>
        <w:t>elp members apply their personal expertise and discipline to the sphere of sustainable development</w:t>
      </w:r>
      <w:r w:rsidR="00CD4F60" w:rsidRPr="0079259F">
        <w:rPr>
          <w:rFonts w:ascii="Times New Roman" w:hAnsi="Times New Roman" w:cs="Times New Roman"/>
          <w:sz w:val="24"/>
          <w:szCs w:val="24"/>
          <w:lang w:val="en-GB"/>
        </w:rPr>
        <w:t>.</w:t>
      </w:r>
    </w:p>
    <w:p w14:paraId="0E1A9C3F" w14:textId="05179E49" w:rsidR="009C3A93" w:rsidRPr="0079259F" w:rsidRDefault="009C3A93" w:rsidP="00DF2E51">
      <w:pPr>
        <w:pStyle w:val="ListParagraph"/>
        <w:numPr>
          <w:ilvl w:val="0"/>
          <w:numId w:val="18"/>
        </w:numPr>
        <w:rPr>
          <w:rFonts w:ascii="Times New Roman" w:hAnsi="Times New Roman" w:cs="Times New Roman"/>
          <w:sz w:val="24"/>
          <w:szCs w:val="24"/>
          <w:lang w:val="en-GB"/>
        </w:rPr>
      </w:pPr>
      <w:r w:rsidRPr="0079259F">
        <w:rPr>
          <w:rFonts w:ascii="Times New Roman" w:hAnsi="Times New Roman" w:cs="Times New Roman"/>
          <w:sz w:val="24"/>
          <w:szCs w:val="24"/>
          <w:lang w:val="en-GB"/>
        </w:rPr>
        <w:t>Host sustainability-focused careers events and activities to promote and ease the process of going into industries that facilitate sustainable development.</w:t>
      </w:r>
    </w:p>
    <w:p w14:paraId="761FF7A3" w14:textId="0551D71D" w:rsidR="009C3A93" w:rsidRPr="0079259F" w:rsidRDefault="009C3A93" w:rsidP="00DF2E51">
      <w:pPr>
        <w:pStyle w:val="ListParagraph"/>
        <w:numPr>
          <w:ilvl w:val="0"/>
          <w:numId w:val="18"/>
        </w:numPr>
        <w:rPr>
          <w:rFonts w:ascii="Times New Roman" w:hAnsi="Times New Roman" w:cs="Times New Roman"/>
          <w:sz w:val="24"/>
          <w:szCs w:val="24"/>
          <w:lang w:val="en-GB"/>
        </w:rPr>
      </w:pPr>
      <w:r w:rsidRPr="0079259F">
        <w:rPr>
          <w:rFonts w:ascii="Times New Roman" w:hAnsi="Times New Roman" w:cs="Times New Roman"/>
          <w:sz w:val="24"/>
          <w:szCs w:val="24"/>
          <w:lang w:val="en-GB"/>
        </w:rPr>
        <w:t xml:space="preserve">Provide a safe, yet intellectual hub of critical and creative thinking that enhances the student experience of Society membership well beyond the typical degree experience. To </w:t>
      </w:r>
      <w:r w:rsidRPr="0079259F">
        <w:rPr>
          <w:rFonts w:ascii="Times New Roman" w:hAnsi="Times New Roman" w:cs="Times New Roman"/>
          <w:sz w:val="24"/>
          <w:szCs w:val="24"/>
          <w:lang w:val="en-GB"/>
        </w:rPr>
        <w:lastRenderedPageBreak/>
        <w:t xml:space="preserve">this end, members </w:t>
      </w:r>
      <w:r w:rsidR="00B40691" w:rsidRPr="0079259F">
        <w:rPr>
          <w:rFonts w:ascii="Times New Roman" w:hAnsi="Times New Roman" w:cs="Times New Roman"/>
          <w:sz w:val="24"/>
          <w:szCs w:val="24"/>
          <w:lang w:val="en-GB"/>
        </w:rPr>
        <w:t xml:space="preserve">will be encouraged to participate in all areas of the Society and Institute for Global Prosperity. </w:t>
      </w:r>
      <w:r w:rsidRPr="0079259F">
        <w:rPr>
          <w:rFonts w:ascii="Times New Roman" w:hAnsi="Times New Roman" w:cs="Times New Roman"/>
          <w:sz w:val="24"/>
          <w:szCs w:val="24"/>
          <w:lang w:val="en-GB"/>
        </w:rPr>
        <w:t xml:space="preserve"> </w:t>
      </w:r>
    </w:p>
    <w:p w14:paraId="3EFFD227" w14:textId="2FB6236A"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r>
    </w:p>
    <w:p w14:paraId="4FDFD519" w14:textId="07D08604" w:rsidR="00B40691" w:rsidRPr="00001238" w:rsidRDefault="001A76DD" w:rsidP="00001238">
      <w:pPr>
        <w:pStyle w:val="ListParagraph"/>
        <w:ind w:left="0"/>
        <w:rPr>
          <w:rStyle w:val="None"/>
          <w:rFonts w:ascii="Times New Roman" w:hAnsi="Times New Roman" w:cs="Times New Roman"/>
          <w:sz w:val="24"/>
          <w:szCs w:val="24"/>
          <w:lang w:val="en-GB"/>
        </w:rPr>
      </w:pPr>
      <w:r w:rsidRPr="0079259F">
        <w:rPr>
          <w:rFonts w:ascii="Times New Roman" w:hAnsi="Times New Roman" w:cs="Times New Roman"/>
          <w:sz w:val="24"/>
          <w:szCs w:val="24"/>
          <w:lang w:val="en-GB"/>
        </w:rPr>
        <w:t>d. In addition, the Departmental Society shall also strive to organise other activities for its members where possible</w:t>
      </w:r>
      <w:r w:rsidR="00001238">
        <w:rPr>
          <w:rFonts w:ascii="Times New Roman" w:hAnsi="Times New Roman" w:cs="Times New Roman"/>
          <w:sz w:val="24"/>
          <w:szCs w:val="24"/>
          <w:lang w:val="en-GB"/>
        </w:rPr>
        <w:t xml:space="preserve"> e.g., </w:t>
      </w:r>
      <w:r w:rsidR="00B40691" w:rsidRPr="00001238">
        <w:rPr>
          <w:rStyle w:val="None"/>
          <w:rFonts w:ascii="Times New Roman" w:hAnsi="Times New Roman" w:cs="Times New Roman"/>
          <w:sz w:val="24"/>
          <w:szCs w:val="24"/>
          <w:lang w:val="en-GB"/>
        </w:rPr>
        <w:t>Charity events</w:t>
      </w:r>
      <w:r w:rsidR="00CD4F60" w:rsidRPr="00001238">
        <w:rPr>
          <w:rStyle w:val="None"/>
          <w:rFonts w:ascii="Times New Roman" w:hAnsi="Times New Roman" w:cs="Times New Roman"/>
          <w:sz w:val="24"/>
          <w:szCs w:val="24"/>
          <w:lang w:val="en-GB"/>
        </w:rPr>
        <w:t>.</w:t>
      </w:r>
    </w:p>
    <w:p w14:paraId="0A772AFF" w14:textId="18B9254C" w:rsidR="00B40691" w:rsidRPr="0079259F" w:rsidRDefault="00B40691">
      <w:pPr>
        <w:pStyle w:val="ListParagraph"/>
        <w:ind w:left="0"/>
        <w:rPr>
          <w:rStyle w:val="None"/>
          <w:rFonts w:ascii="Times New Roman" w:hAnsi="Times New Roman" w:cs="Times New Roman"/>
          <w:sz w:val="24"/>
          <w:szCs w:val="24"/>
          <w:lang w:val="en-GB"/>
        </w:rPr>
      </w:pPr>
    </w:p>
    <w:p w14:paraId="739BCDC4" w14:textId="77777777" w:rsidR="001E334B" w:rsidRPr="0079259F" w:rsidRDefault="001E334B">
      <w:pPr>
        <w:pStyle w:val="ListParagraph"/>
        <w:ind w:left="0"/>
        <w:rPr>
          <w:rFonts w:ascii="Times New Roman" w:hAnsi="Times New Roman" w:cs="Times New Roman"/>
          <w:color w:val="F2663F"/>
          <w:sz w:val="24"/>
          <w:szCs w:val="24"/>
          <w:u w:color="F2663F"/>
          <w:lang w:val="en-GB"/>
        </w:rPr>
      </w:pPr>
    </w:p>
    <w:p w14:paraId="3B31D3E9" w14:textId="77777777" w:rsidR="001E334B" w:rsidRPr="0079259F" w:rsidRDefault="001A76DD">
      <w:pPr>
        <w:pStyle w:val="ListParagraph"/>
        <w:ind w:left="0"/>
        <w:rPr>
          <w:rFonts w:ascii="Times New Roman" w:hAnsi="Times New Roman" w:cs="Times New Roman"/>
          <w:sz w:val="24"/>
          <w:szCs w:val="24"/>
          <w:lang w:val="en-GB"/>
        </w:rPr>
      </w:pPr>
      <w:r w:rsidRPr="0079259F">
        <w:rPr>
          <w:rStyle w:val="None"/>
          <w:rFonts w:ascii="Times New Roman" w:hAnsi="Times New Roman" w:cs="Times New Roman"/>
          <w:color w:val="F2663F"/>
          <w:sz w:val="24"/>
          <w:szCs w:val="24"/>
          <w:u w:color="F2663F"/>
          <w:lang w:val="en-GB"/>
        </w:rPr>
        <w:tab/>
      </w:r>
      <w:r w:rsidRPr="0079259F">
        <w:rPr>
          <w:rStyle w:val="None"/>
          <w:rFonts w:ascii="Times New Roman" w:hAnsi="Times New Roman" w:cs="Times New Roman"/>
          <w:color w:val="061B36"/>
          <w:sz w:val="24"/>
          <w:szCs w:val="24"/>
          <w:u w:color="F2663F"/>
          <w:lang w:val="en-GB"/>
        </w:rPr>
        <w:t xml:space="preserve">e. </w:t>
      </w:r>
      <w:r w:rsidRPr="0079259F">
        <w:rPr>
          <w:rFonts w:ascii="Times New Roman" w:hAnsi="Times New Roman" w:cs="Times New Roman"/>
          <w:sz w:val="24"/>
          <w:szCs w:val="24"/>
          <w:lang w:val="en-GB"/>
        </w:rPr>
        <w:t>This constitution shall be binding on the Club/Society Officers and shall only be altered by consent of two-thirds majority of the full members present at a society general meeting. Activities Network Executive shall approve any such alterations</w:t>
      </w:r>
    </w:p>
    <w:p w14:paraId="019B674B" w14:textId="77777777" w:rsidR="001E334B" w:rsidRPr="0079259F" w:rsidRDefault="001E334B">
      <w:pPr>
        <w:pStyle w:val="ListParagraph"/>
        <w:ind w:left="0"/>
        <w:rPr>
          <w:rFonts w:ascii="Times New Roman" w:hAnsi="Times New Roman" w:cs="Times New Roman"/>
          <w:sz w:val="24"/>
          <w:szCs w:val="24"/>
          <w:lang w:val="en-GB"/>
        </w:rPr>
      </w:pPr>
    </w:p>
    <w:p w14:paraId="41D64CF6" w14:textId="6651CC00" w:rsidR="001E334B" w:rsidRPr="0079259F" w:rsidRDefault="001A76DD">
      <w:pPr>
        <w:pStyle w:val="ListParagraph"/>
        <w:ind w:left="0"/>
        <w:rPr>
          <w:rFonts w:ascii="Times New Roman" w:hAnsi="Times New Roman" w:cs="Times New Roman"/>
          <w:sz w:val="24"/>
          <w:szCs w:val="24"/>
          <w:lang w:val="en-GB"/>
        </w:rPr>
      </w:pPr>
      <w:r w:rsidRPr="0079259F">
        <w:rPr>
          <w:rFonts w:ascii="Times New Roman" w:hAnsi="Times New Roman" w:cs="Times New Roman"/>
          <w:sz w:val="24"/>
          <w:szCs w:val="24"/>
          <w:lang w:val="en-GB"/>
        </w:rPr>
        <w:tab/>
        <w:t>f. This constitution has been approved and accepted as the Constitution for the Students’ Union UC</w:t>
      </w:r>
      <w:r w:rsidR="004373FF" w:rsidRPr="0079259F">
        <w:rPr>
          <w:rFonts w:ascii="Times New Roman" w:hAnsi="Times New Roman" w:cs="Times New Roman"/>
          <w:sz w:val="24"/>
          <w:szCs w:val="24"/>
          <w:lang w:val="en-GB"/>
        </w:rPr>
        <w:t>L Society for Global Prosperity</w:t>
      </w:r>
      <w:r w:rsidRPr="0079259F">
        <w:rPr>
          <w:rFonts w:ascii="Times New Roman" w:hAnsi="Times New Roman" w:cs="Times New Roman"/>
          <w:sz w:val="24"/>
          <w:szCs w:val="24"/>
          <w:lang w:val="en-GB"/>
        </w:rPr>
        <w:t xml:space="preserve">. By signing this </w:t>
      </w:r>
      <w:r w:rsidR="004373FF" w:rsidRPr="0079259F">
        <w:rPr>
          <w:rFonts w:ascii="Times New Roman" w:hAnsi="Times New Roman" w:cs="Times New Roman"/>
          <w:sz w:val="24"/>
          <w:szCs w:val="24"/>
          <w:lang w:val="en-GB"/>
        </w:rPr>
        <w:t>document,</w:t>
      </w:r>
      <w:r w:rsidRPr="0079259F">
        <w:rPr>
          <w:rFonts w:ascii="Times New Roman" w:hAnsi="Times New Roman" w:cs="Times New Roman"/>
          <w:sz w:val="24"/>
          <w:szCs w:val="24"/>
          <w:lang w:val="en-GB"/>
        </w:rPr>
        <w:t xml:space="preserve"> the President and Treasurer have declared that they have read and abide by the Students’ Union UCL Clubs and Societies Regulations.</w:t>
      </w:r>
    </w:p>
    <w:p w14:paraId="5553535B" w14:textId="77777777" w:rsidR="001E334B" w:rsidRPr="0079259F" w:rsidRDefault="001E334B">
      <w:pPr>
        <w:pStyle w:val="Heading5"/>
        <w:rPr>
          <w:rFonts w:ascii="Times New Roman" w:hAnsi="Times New Roman" w:cs="Times New Roman"/>
          <w:sz w:val="24"/>
          <w:szCs w:val="24"/>
          <w:lang w:val="en-GB"/>
        </w:rPr>
      </w:pPr>
    </w:p>
    <w:tbl>
      <w:tblPr>
        <w:tblW w:w="96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D"/>
        <w:tblLayout w:type="fixed"/>
        <w:tblLook w:val="04A0" w:firstRow="1" w:lastRow="0" w:firstColumn="1" w:lastColumn="0" w:noHBand="0" w:noVBand="1"/>
      </w:tblPr>
      <w:tblGrid>
        <w:gridCol w:w="3823"/>
        <w:gridCol w:w="5811"/>
      </w:tblGrid>
      <w:tr w:rsidR="001E334B" w:rsidRPr="0079259F" w14:paraId="192C2D51"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8B1B521" w14:textId="77777777" w:rsidR="001E334B" w:rsidRPr="0079259F" w:rsidRDefault="001A76DD">
            <w:pPr>
              <w:pStyle w:val="BodyA"/>
              <w:jc w:val="right"/>
              <w:rPr>
                <w:rFonts w:ascii="Times New Roman" w:hAnsi="Times New Roman" w:cs="Times New Roman"/>
                <w:sz w:val="24"/>
                <w:szCs w:val="24"/>
                <w:lang w:val="en-GB"/>
              </w:rPr>
            </w:pPr>
            <w:r w:rsidRPr="0079259F">
              <w:rPr>
                <w:rStyle w:val="None"/>
                <w:rFonts w:ascii="Times New Roman" w:hAnsi="Times New Roman" w:cs="Times New Roman"/>
                <w:sz w:val="24"/>
                <w:szCs w:val="24"/>
                <w:lang w:val="en-GB"/>
              </w:rPr>
              <w:t>President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547EA27B" w14:textId="1793017A" w:rsidR="001E334B" w:rsidRPr="0079259F" w:rsidRDefault="00A6354B">
            <w:pPr>
              <w:rPr>
                <w:lang w:val="en-GB"/>
              </w:rPr>
            </w:pPr>
            <w:proofErr w:type="spellStart"/>
            <w:r>
              <w:rPr>
                <w:lang w:val="en-GB"/>
              </w:rPr>
              <w:t>Makár</w:t>
            </w:r>
            <w:proofErr w:type="spellEnd"/>
            <w:r>
              <w:rPr>
                <w:lang w:val="en-GB"/>
              </w:rPr>
              <w:t xml:space="preserve"> Menshikov</w:t>
            </w:r>
            <w:r w:rsidR="004373FF" w:rsidRPr="0079259F">
              <w:rPr>
                <w:lang w:val="en-GB"/>
              </w:rPr>
              <w:t xml:space="preserve"> </w:t>
            </w:r>
          </w:p>
        </w:tc>
      </w:tr>
      <w:tr w:rsidR="001E334B" w:rsidRPr="0079259F" w14:paraId="6661B56A"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ED32DBA" w14:textId="77777777" w:rsidR="001E334B" w:rsidRPr="0079259F" w:rsidRDefault="001A76DD">
            <w:pPr>
              <w:pStyle w:val="BodyA"/>
              <w:jc w:val="right"/>
              <w:rPr>
                <w:rFonts w:ascii="Times New Roman" w:hAnsi="Times New Roman" w:cs="Times New Roman"/>
                <w:sz w:val="24"/>
                <w:szCs w:val="24"/>
                <w:lang w:val="en-GB"/>
              </w:rPr>
            </w:pPr>
            <w:r w:rsidRPr="0079259F">
              <w:rPr>
                <w:rStyle w:val="None"/>
                <w:rFonts w:ascii="Times New Roman" w:hAnsi="Times New Roman" w:cs="Times New Roman"/>
                <w:sz w:val="24"/>
                <w:szCs w:val="24"/>
                <w:lang w:val="en-GB"/>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168E2658" w14:textId="39EC6EC2" w:rsidR="001E334B" w:rsidRPr="00A6354B" w:rsidRDefault="00A6354B">
            <w:pPr>
              <w:rPr>
                <w:rFonts w:ascii="Edwardian Script ITC" w:hAnsi="Edwardian Script ITC"/>
                <w:sz w:val="36"/>
                <w:szCs w:val="36"/>
                <w:lang w:val="en-GB"/>
              </w:rPr>
            </w:pPr>
            <w:r w:rsidRPr="00A6354B">
              <w:rPr>
                <w:rFonts w:ascii="Edwardian Script ITC" w:hAnsi="Edwardian Script ITC"/>
                <w:sz w:val="36"/>
                <w:szCs w:val="36"/>
                <w:lang w:val="en-GB"/>
              </w:rPr>
              <w:t>M. Menshikov</w:t>
            </w:r>
          </w:p>
        </w:tc>
      </w:tr>
      <w:tr w:rsidR="001E334B" w:rsidRPr="0079259F" w14:paraId="70795D92"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D798D3B" w14:textId="77777777" w:rsidR="001E334B" w:rsidRPr="0079259F" w:rsidRDefault="001A76DD">
            <w:pPr>
              <w:pStyle w:val="BodyA"/>
              <w:jc w:val="right"/>
              <w:rPr>
                <w:rFonts w:ascii="Times New Roman" w:hAnsi="Times New Roman" w:cs="Times New Roman"/>
                <w:sz w:val="24"/>
                <w:szCs w:val="24"/>
                <w:lang w:val="en-GB"/>
              </w:rPr>
            </w:pPr>
            <w:r w:rsidRPr="0079259F">
              <w:rPr>
                <w:rStyle w:val="None"/>
                <w:rFonts w:ascii="Times New Roman" w:hAnsi="Times New Roman" w:cs="Times New Roman"/>
                <w:sz w:val="24"/>
                <w:szCs w:val="24"/>
                <w:lang w:val="en-GB"/>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B2BF596" w14:textId="64309CA6" w:rsidR="001E334B" w:rsidRPr="0079259F" w:rsidRDefault="0043603A">
            <w:pPr>
              <w:rPr>
                <w:lang w:val="en-GB"/>
              </w:rPr>
            </w:pPr>
            <w:r>
              <w:rPr>
                <w:lang w:val="en-GB"/>
              </w:rPr>
              <w:t>2</w:t>
            </w:r>
            <w:r w:rsidR="00A6354B">
              <w:rPr>
                <w:lang w:val="en-GB"/>
              </w:rPr>
              <w:t>8</w:t>
            </w:r>
            <w:r w:rsidR="004373FF" w:rsidRPr="0079259F">
              <w:rPr>
                <w:vertAlign w:val="superscript"/>
                <w:lang w:val="en-GB"/>
              </w:rPr>
              <w:t>th</w:t>
            </w:r>
            <w:r w:rsidR="004373FF" w:rsidRPr="0079259F">
              <w:rPr>
                <w:lang w:val="en-GB"/>
              </w:rPr>
              <w:t xml:space="preserve"> </w:t>
            </w:r>
            <w:r w:rsidR="00A6354B">
              <w:rPr>
                <w:lang w:val="en-GB"/>
              </w:rPr>
              <w:t>June</w:t>
            </w:r>
            <w:r w:rsidR="004373FF" w:rsidRPr="0079259F">
              <w:rPr>
                <w:lang w:val="en-GB"/>
              </w:rPr>
              <w:t xml:space="preserve"> 20</w:t>
            </w:r>
            <w:r w:rsidR="00CD4F60" w:rsidRPr="0079259F">
              <w:rPr>
                <w:lang w:val="en-GB"/>
              </w:rPr>
              <w:t>2</w:t>
            </w:r>
            <w:r w:rsidR="00A6354B">
              <w:rPr>
                <w:lang w:val="en-GB"/>
              </w:rPr>
              <w:t>3</w:t>
            </w:r>
          </w:p>
        </w:tc>
      </w:tr>
      <w:tr w:rsidR="001E334B" w:rsidRPr="0079259F" w14:paraId="0F0FC4A5"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B07A152" w14:textId="77777777" w:rsidR="001E334B" w:rsidRPr="0079259F" w:rsidRDefault="001A76DD">
            <w:pPr>
              <w:pStyle w:val="BodyA"/>
              <w:jc w:val="right"/>
              <w:rPr>
                <w:rFonts w:ascii="Times New Roman" w:hAnsi="Times New Roman" w:cs="Times New Roman"/>
                <w:sz w:val="24"/>
                <w:szCs w:val="24"/>
                <w:lang w:val="en-GB"/>
              </w:rPr>
            </w:pPr>
            <w:r w:rsidRPr="0079259F">
              <w:rPr>
                <w:rStyle w:val="None"/>
                <w:rFonts w:ascii="Times New Roman" w:hAnsi="Times New Roman" w:cs="Times New Roman"/>
                <w:sz w:val="24"/>
                <w:szCs w:val="24"/>
                <w:lang w:val="en-GB"/>
              </w:rPr>
              <w:t>Treasurer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EC4CD95" w14:textId="784DD8EC" w:rsidR="001E334B" w:rsidRPr="00A6354B" w:rsidRDefault="00A6354B">
            <w:pPr>
              <w:rPr>
                <w:sz w:val="36"/>
                <w:szCs w:val="36"/>
                <w:lang w:val="en-GB"/>
              </w:rPr>
            </w:pPr>
            <w:r w:rsidRPr="00A6354B">
              <w:rPr>
                <w:lang w:val="en-GB"/>
              </w:rPr>
              <w:t>Robin Becker</w:t>
            </w:r>
          </w:p>
        </w:tc>
      </w:tr>
      <w:tr w:rsidR="001E334B" w:rsidRPr="0079259F" w14:paraId="22A7B8C8"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AF796A0" w14:textId="77777777" w:rsidR="001E334B" w:rsidRPr="0079259F" w:rsidRDefault="001A76DD">
            <w:pPr>
              <w:pStyle w:val="BodyA"/>
              <w:jc w:val="right"/>
              <w:rPr>
                <w:rFonts w:ascii="Times New Roman" w:hAnsi="Times New Roman" w:cs="Times New Roman"/>
                <w:sz w:val="24"/>
                <w:szCs w:val="24"/>
                <w:lang w:val="en-GB"/>
              </w:rPr>
            </w:pPr>
            <w:r w:rsidRPr="0079259F">
              <w:rPr>
                <w:rStyle w:val="None"/>
                <w:rFonts w:ascii="Times New Roman" w:hAnsi="Times New Roman" w:cs="Times New Roman"/>
                <w:sz w:val="24"/>
                <w:szCs w:val="24"/>
                <w:lang w:val="en-GB"/>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375A6A2B" w14:textId="499ABCE2" w:rsidR="001E334B" w:rsidRPr="00A6354B" w:rsidRDefault="00A6354B">
            <w:pPr>
              <w:rPr>
                <w:rFonts w:ascii="Edwardian Script ITC" w:hAnsi="Edwardian Script ITC"/>
                <w:sz w:val="36"/>
                <w:szCs w:val="36"/>
                <w:lang w:val="en-GB"/>
              </w:rPr>
            </w:pPr>
            <w:r w:rsidRPr="00A6354B">
              <w:rPr>
                <w:rFonts w:ascii="Edwardian Script ITC" w:hAnsi="Edwardian Script ITC"/>
                <w:sz w:val="36"/>
                <w:szCs w:val="36"/>
                <w:lang w:val="en-GB"/>
              </w:rPr>
              <w:t>R. Becker</w:t>
            </w:r>
          </w:p>
        </w:tc>
      </w:tr>
      <w:tr w:rsidR="001E334B" w:rsidRPr="0079259F" w14:paraId="6DF3F6F0"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17689D3C" w14:textId="77777777" w:rsidR="001E334B" w:rsidRPr="0079259F" w:rsidRDefault="001A76DD">
            <w:pPr>
              <w:pStyle w:val="BodyA"/>
              <w:jc w:val="right"/>
              <w:rPr>
                <w:rFonts w:ascii="Times New Roman" w:hAnsi="Times New Roman" w:cs="Times New Roman"/>
                <w:sz w:val="24"/>
                <w:szCs w:val="24"/>
                <w:lang w:val="en-GB"/>
              </w:rPr>
            </w:pPr>
            <w:r w:rsidRPr="0079259F">
              <w:rPr>
                <w:rStyle w:val="None"/>
                <w:rFonts w:ascii="Times New Roman" w:hAnsi="Times New Roman" w:cs="Times New Roman"/>
                <w:sz w:val="24"/>
                <w:szCs w:val="24"/>
                <w:lang w:val="en-GB"/>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364D2B4" w14:textId="01547CE3" w:rsidR="001E334B" w:rsidRPr="0079259F" w:rsidRDefault="0043603A">
            <w:pPr>
              <w:rPr>
                <w:lang w:val="en-GB"/>
              </w:rPr>
            </w:pPr>
            <w:r>
              <w:rPr>
                <w:lang w:val="en-GB"/>
              </w:rPr>
              <w:t>2</w:t>
            </w:r>
            <w:r w:rsidR="00A6354B">
              <w:rPr>
                <w:lang w:val="en-GB"/>
              </w:rPr>
              <w:t>8</w:t>
            </w:r>
            <w:r w:rsidR="00CD4F60" w:rsidRPr="0079259F">
              <w:rPr>
                <w:vertAlign w:val="superscript"/>
                <w:lang w:val="en-GB"/>
              </w:rPr>
              <w:t>th</w:t>
            </w:r>
            <w:r w:rsidR="00CD4F60" w:rsidRPr="0079259F">
              <w:rPr>
                <w:lang w:val="en-GB"/>
              </w:rPr>
              <w:t xml:space="preserve"> </w:t>
            </w:r>
            <w:r w:rsidR="00A6354B">
              <w:rPr>
                <w:lang w:val="en-GB"/>
              </w:rPr>
              <w:t>June</w:t>
            </w:r>
            <w:r w:rsidR="00CD4F60" w:rsidRPr="0079259F">
              <w:rPr>
                <w:lang w:val="en-GB"/>
              </w:rPr>
              <w:t xml:space="preserve"> 202</w:t>
            </w:r>
            <w:r w:rsidR="00A6354B">
              <w:rPr>
                <w:lang w:val="en-GB"/>
              </w:rPr>
              <w:t>3</w:t>
            </w:r>
          </w:p>
        </w:tc>
      </w:tr>
    </w:tbl>
    <w:p w14:paraId="43555431" w14:textId="7D1C1802" w:rsidR="001E334B" w:rsidRDefault="001E334B">
      <w:pPr>
        <w:pStyle w:val="Heading5"/>
        <w:widowControl w:val="0"/>
        <w:ind w:left="216" w:hanging="216"/>
      </w:pPr>
    </w:p>
    <w:sectPr w:rsidR="001E334B">
      <w:headerReference w:type="default" r:id="rId11"/>
      <w:footerReference w:type="default" r:id="rId12"/>
      <w:pgSz w:w="11900" w:h="16840"/>
      <w:pgMar w:top="99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C4D97" w14:textId="77777777" w:rsidR="00E73993" w:rsidRDefault="00E73993">
      <w:r>
        <w:separator/>
      </w:r>
    </w:p>
  </w:endnote>
  <w:endnote w:type="continuationSeparator" w:id="0">
    <w:p w14:paraId="5F6E5C18" w14:textId="77777777" w:rsidR="00E73993" w:rsidRDefault="00E73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ightSans Pro Book">
    <w:altName w:val="Calibri"/>
    <w:panose1 w:val="02000606030000020004"/>
    <w:charset w:val="00"/>
    <w:family w:val="auto"/>
    <w:pitch w:val="variable"/>
    <w:sig w:usb0="A000002F" w:usb1="5000044B" w:usb2="00000000" w:usb3="00000000" w:csb0="00000093" w:csb1="00000000"/>
  </w:font>
  <w:font w:name="Helvetica Neue">
    <w:altName w:val="Sylfaen"/>
    <w:charset w:val="00"/>
    <w:family w:val="auto"/>
    <w:pitch w:val="variable"/>
    <w:sig w:usb0="E50002FF" w:usb1="500079DB" w:usb2="00000010" w:usb3="00000000" w:csb0="00000001" w:csb1="00000000"/>
  </w:font>
  <w:font w:name="FreightSans Pro Bold">
    <w:altName w:val="Calibri"/>
    <w:panose1 w:val="02000803040000020004"/>
    <w:charset w:val="00"/>
    <w:family w:val="auto"/>
    <w:pitch w:val="variable"/>
    <w:sig w:usb0="A00000AF" w:usb1="5000044B" w:usb2="00000000" w:usb3="00000000" w:csb0="00000093"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6E40" w14:textId="44A90F60" w:rsidR="00425B4B" w:rsidRDefault="00425B4B">
    <w:pPr>
      <w:pStyle w:val="Footer"/>
    </w:pPr>
    <w:r>
      <w:rPr>
        <w:noProof/>
      </w:rPr>
      <mc:AlternateContent>
        <mc:Choice Requires="wps">
          <w:drawing>
            <wp:anchor distT="152400" distB="152400" distL="152400" distR="152400" simplePos="0" relativeHeight="251658240" behindDoc="1" locked="0" layoutInCell="1" allowOverlap="1" wp14:anchorId="7FFAE51B" wp14:editId="5C707E01">
              <wp:simplePos x="0" y="0"/>
              <wp:positionH relativeFrom="page">
                <wp:posOffset>5289176</wp:posOffset>
              </wp:positionH>
              <wp:positionV relativeFrom="page">
                <wp:posOffset>10058400</wp:posOffset>
              </wp:positionV>
              <wp:extent cx="2015603" cy="456565"/>
              <wp:effectExtent l="0" t="0" r="0" b="0"/>
              <wp:wrapNone/>
              <wp:docPr id="1073741825" name="officeArt object" descr="Text Box 7"/>
              <wp:cNvGraphicFramePr/>
              <a:graphic xmlns:a="http://schemas.openxmlformats.org/drawingml/2006/main">
                <a:graphicData uri="http://schemas.microsoft.com/office/word/2010/wordprocessingShape">
                  <wps:wsp>
                    <wps:cNvSpPr txBox="1"/>
                    <wps:spPr>
                      <a:xfrm>
                        <a:off x="0" y="0"/>
                        <a:ext cx="2015603" cy="456565"/>
                      </a:xfrm>
                      <a:prstGeom prst="rect">
                        <a:avLst/>
                      </a:prstGeom>
                      <a:noFill/>
                      <a:ln w="12700" cap="flat">
                        <a:noFill/>
                        <a:miter lim="400000"/>
                      </a:ln>
                      <a:effectLst/>
                    </wps:spPr>
                    <wps:txbx>
                      <w:txbxContent>
                        <w:p w14:paraId="1F4FFEB6" w14:textId="77777777" w:rsidR="001E334B" w:rsidRDefault="001A76DD">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wps:txbx>
                    <wps:bodyPr wrap="square" lIns="45718" tIns="45718" rIns="45718" bIns="45718" numCol="1" anchor="t">
                      <a:noAutofit/>
                    </wps:bodyPr>
                  </wps:wsp>
                </a:graphicData>
              </a:graphic>
              <wp14:sizeRelH relativeFrom="margin">
                <wp14:pctWidth>0</wp14:pctWidth>
              </wp14:sizeRelH>
            </wp:anchor>
          </w:drawing>
        </mc:Choice>
        <mc:Fallback>
          <w:pict>
            <v:shapetype w14:anchorId="7FFAE51B" id="_x0000_t202" coordsize="21600,21600" o:spt="202" path="m,l,21600r21600,l21600,xe">
              <v:stroke joinstyle="miter"/>
              <v:path gradientshapeok="t" o:connecttype="rect"/>
            </v:shapetype>
            <v:shape id="officeArt object" o:spid="_x0000_s1026" type="#_x0000_t202" alt="Text Box 7" style="position:absolute;margin-left:416.45pt;margin-top:11in;width:158.7pt;height:35.95pt;z-index:-25165824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" filled="f" stroked="f" strokeweight="1pt">
              <v:stroke miterlimit="4"/>
              <v:textbox inset="1.2699mm,1.2699mm,1.2699mm,1.2699mm">
                <w:txbxContent>
                  <w:p w14:paraId="1F4FFEB6" w14:textId="77777777" w:rsidR="001E334B" w:rsidRDefault="001A76DD">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E7C92" w14:textId="77777777" w:rsidR="00E73993" w:rsidRDefault="00E73993">
      <w:r>
        <w:separator/>
      </w:r>
    </w:p>
  </w:footnote>
  <w:footnote w:type="continuationSeparator" w:id="0">
    <w:p w14:paraId="662E2FCB" w14:textId="77777777" w:rsidR="00E73993" w:rsidRDefault="00E73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47A9" w14:textId="2536DC2A" w:rsidR="001E334B" w:rsidRDefault="001A76DD">
    <w:pPr>
      <w:pStyle w:val="HeaderFooter"/>
    </w:pPr>
    <w:r>
      <w:rPr>
        <w:noProof/>
      </w:rPr>
      <mc:AlternateContent>
        <mc:Choice Requires="wps">
          <w:drawing>
            <wp:anchor distT="152400" distB="152400" distL="152400" distR="152400" simplePos="0" relativeHeight="251659264" behindDoc="1" locked="0" layoutInCell="1" allowOverlap="1" wp14:anchorId="0B2C4138" wp14:editId="14211EE9">
              <wp:simplePos x="0" y="0"/>
              <wp:positionH relativeFrom="page">
                <wp:posOffset>508633</wp:posOffset>
              </wp:positionH>
              <wp:positionV relativeFrom="page">
                <wp:posOffset>9928225</wp:posOffset>
              </wp:positionV>
              <wp:extent cx="6629401" cy="0"/>
              <wp:effectExtent l="0" t="0" r="0" b="0"/>
              <wp:wrapNone/>
              <wp:docPr id="1073741826" name="officeArt object" descr="Straight Connector 10"/>
              <wp:cNvGraphicFramePr/>
              <a:graphic xmlns:a="http://schemas.openxmlformats.org/drawingml/2006/main">
                <a:graphicData uri="http://schemas.microsoft.com/office/word/2010/wordprocessingShape">
                  <wps:wsp>
                    <wps:cNvCnPr/>
                    <wps:spPr>
                      <a:xfrm>
                        <a:off x="0" y="0"/>
                        <a:ext cx="6629401" cy="0"/>
                      </a:xfrm>
                      <a:prstGeom prst="line">
                        <a:avLst/>
                      </a:prstGeom>
                      <a:noFill/>
                      <a:ln w="12700" cap="rnd">
                        <a:solidFill>
                          <a:schemeClr val="accent1"/>
                        </a:solidFill>
                        <a:prstDash val="solid"/>
                        <a:round/>
                      </a:ln>
                      <a:effectLst/>
                    </wps:spPr>
                    <wps:bodyPr/>
                  </wps:wsp>
                </a:graphicData>
              </a:graphic>
            </wp:anchor>
          </w:drawing>
        </mc:Choice>
        <mc:Fallback>
          <w:pict>
            <v:line w14:anchorId="591878B5" id="officeArt object" o:spid="_x0000_s1026" alt="Straight Connector 10"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40.05pt,781.75pt" to="562.05pt,7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" strokecolor="#082244 [3204]" strokeweight="1pt">
              <v:stroke endcap="round"/>
              <w10:wrap anchorx="page" anchory="page"/>
            </v:line>
          </w:pict>
        </mc:Fallback>
      </mc:AlternateContent>
    </w:r>
    <w:r>
      <w:rPr>
        <w:noProof/>
      </w:rPr>
      <w:drawing>
        <wp:anchor distT="152400" distB="152400" distL="152400" distR="152400" simplePos="0" relativeHeight="251660288" behindDoc="1" locked="0" layoutInCell="1" allowOverlap="1" wp14:anchorId="07402855" wp14:editId="4357EDF1">
          <wp:simplePos x="0" y="0"/>
          <wp:positionH relativeFrom="page">
            <wp:posOffset>489294</wp:posOffset>
          </wp:positionH>
          <wp:positionV relativeFrom="page">
            <wp:posOffset>10050143</wp:posOffset>
          </wp:positionV>
          <wp:extent cx="2013587" cy="330835"/>
          <wp:effectExtent l="0" t="0" r="0" b="0"/>
          <wp:wrapNone/>
          <wp:docPr id="1073741827" name="officeArt object"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outdoor, signDescription automatically generated" descr="A picture containing text, outdoor, signDescription automatically generated"/>
                  <pic:cNvPicPr>
                    <a:picLocks noChangeAspect="1"/>
                  </pic:cNvPicPr>
                </pic:nvPicPr>
                <pic:blipFill>
                  <a:blip r:embed="rId1"/>
                  <a:stretch>
                    <a:fillRect/>
                  </a:stretch>
                </pic:blipFill>
                <pic:spPr>
                  <a:xfrm>
                    <a:off x="0" y="0"/>
                    <a:ext cx="2013587" cy="3308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04CF"/>
    <w:multiLevelType w:val="hybridMultilevel"/>
    <w:tmpl w:val="F3606BC2"/>
    <w:lvl w:ilvl="0" w:tplc="B532BE1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3638FA"/>
    <w:multiLevelType w:val="hybridMultilevel"/>
    <w:tmpl w:val="46B4EE1C"/>
    <w:lvl w:ilvl="0" w:tplc="15581AD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BFB5A3F"/>
    <w:multiLevelType w:val="hybridMultilevel"/>
    <w:tmpl w:val="C136BF88"/>
    <w:lvl w:ilvl="0" w:tplc="EF60F52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A16C92"/>
    <w:multiLevelType w:val="hybridMultilevel"/>
    <w:tmpl w:val="669A980E"/>
    <w:lvl w:ilvl="0" w:tplc="110EB01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E94593C"/>
    <w:multiLevelType w:val="hybridMultilevel"/>
    <w:tmpl w:val="47B4173C"/>
    <w:lvl w:ilvl="0" w:tplc="469A09C0">
      <w:start w:val="1"/>
      <w:numFmt w:val="upperRoman"/>
      <w:lvlText w:val="%1."/>
      <w:lvlJc w:val="left"/>
      <w:pPr>
        <w:ind w:left="0" w:hanging="720"/>
      </w:pPr>
      <w:rPr>
        <w:rFonts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5" w15:restartNumberingAfterBreak="0">
    <w:nsid w:val="233E4C6D"/>
    <w:multiLevelType w:val="hybridMultilevel"/>
    <w:tmpl w:val="B1CA04B4"/>
    <w:lvl w:ilvl="0" w:tplc="8960BC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8266288"/>
    <w:multiLevelType w:val="hybridMultilevel"/>
    <w:tmpl w:val="8810563E"/>
    <w:lvl w:ilvl="0" w:tplc="64C685D4">
      <w:start w:val="1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6D14060"/>
    <w:multiLevelType w:val="hybridMultilevel"/>
    <w:tmpl w:val="C64E4DCC"/>
    <w:styleLink w:val="Numbered"/>
    <w:lvl w:ilvl="0" w:tplc="FC76DDCC">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8B46929C">
      <w:start w:val="1"/>
      <w:numFmt w:val="decimal"/>
      <w:lvlText w:val="%2."/>
      <w:lvlJc w:val="left"/>
      <w:pPr>
        <w:ind w:left="1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2" w:tplc="13EC8CA4">
      <w:start w:val="1"/>
      <w:numFmt w:val="decimal"/>
      <w:lvlText w:val="%3."/>
      <w:lvlJc w:val="left"/>
      <w:pPr>
        <w:ind w:left="1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3" w:tplc="EA208C42">
      <w:start w:val="1"/>
      <w:numFmt w:val="decimal"/>
      <w:lvlText w:val="%4."/>
      <w:lvlJc w:val="left"/>
      <w:pPr>
        <w:ind w:left="26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4" w:tplc="409CF8B4">
      <w:start w:val="1"/>
      <w:numFmt w:val="decimal"/>
      <w:lvlText w:val="%5."/>
      <w:lvlJc w:val="left"/>
      <w:pPr>
        <w:ind w:left="34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5" w:tplc="AF6097A0">
      <w:start w:val="1"/>
      <w:numFmt w:val="decimal"/>
      <w:lvlText w:val="%6."/>
      <w:lvlJc w:val="left"/>
      <w:pPr>
        <w:ind w:left="42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6" w:tplc="4EE03872">
      <w:start w:val="1"/>
      <w:numFmt w:val="decimal"/>
      <w:lvlText w:val="%7."/>
      <w:lvlJc w:val="left"/>
      <w:pPr>
        <w:ind w:left="5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7" w:tplc="EF4834E2">
      <w:start w:val="1"/>
      <w:numFmt w:val="decimal"/>
      <w:lvlText w:val="%8."/>
      <w:lvlJc w:val="left"/>
      <w:pPr>
        <w:ind w:left="5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8" w:tplc="3894D8D2">
      <w:start w:val="1"/>
      <w:numFmt w:val="decimal"/>
      <w:lvlText w:val="%9."/>
      <w:lvlJc w:val="left"/>
      <w:pPr>
        <w:ind w:left="6674" w:hanging="2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D95D6C"/>
    <w:multiLevelType w:val="hybridMultilevel"/>
    <w:tmpl w:val="366E86D2"/>
    <w:lvl w:ilvl="0" w:tplc="21DAEB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B46EF4"/>
    <w:multiLevelType w:val="hybridMultilevel"/>
    <w:tmpl w:val="22CE9090"/>
    <w:lvl w:ilvl="0" w:tplc="A5C85A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2F79C7"/>
    <w:multiLevelType w:val="hybridMultilevel"/>
    <w:tmpl w:val="5000819A"/>
    <w:lvl w:ilvl="0" w:tplc="2EB099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4DC6836"/>
    <w:multiLevelType w:val="hybridMultilevel"/>
    <w:tmpl w:val="A3660FB2"/>
    <w:lvl w:ilvl="0" w:tplc="2E1AF5F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91C01E2"/>
    <w:multiLevelType w:val="hybridMultilevel"/>
    <w:tmpl w:val="E2FC7964"/>
    <w:lvl w:ilvl="0" w:tplc="60065B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06F0AAB"/>
    <w:multiLevelType w:val="hybridMultilevel"/>
    <w:tmpl w:val="C5D073A8"/>
    <w:lvl w:ilvl="0" w:tplc="84D8EA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DB4ED6"/>
    <w:multiLevelType w:val="hybridMultilevel"/>
    <w:tmpl w:val="050863CE"/>
    <w:lvl w:ilvl="0" w:tplc="08090019">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79240FA"/>
    <w:multiLevelType w:val="hybridMultilevel"/>
    <w:tmpl w:val="C64E4DCC"/>
    <w:numStyleLink w:val="Numbered"/>
  </w:abstractNum>
  <w:abstractNum w:abstractNumId="16" w15:restartNumberingAfterBreak="0">
    <w:nsid w:val="62D96FDE"/>
    <w:multiLevelType w:val="hybridMultilevel"/>
    <w:tmpl w:val="9B8E3CF0"/>
    <w:lvl w:ilvl="0" w:tplc="08090019">
      <w:start w:val="9"/>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AC2F3A"/>
    <w:multiLevelType w:val="hybridMultilevel"/>
    <w:tmpl w:val="40EC2408"/>
    <w:lvl w:ilvl="0" w:tplc="20D014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D06350"/>
    <w:multiLevelType w:val="hybridMultilevel"/>
    <w:tmpl w:val="991659BE"/>
    <w:lvl w:ilvl="0" w:tplc="603A1A3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1C021A8"/>
    <w:multiLevelType w:val="hybridMultilevel"/>
    <w:tmpl w:val="FCFE3BE4"/>
    <w:lvl w:ilvl="0" w:tplc="06CC353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8DD7F19"/>
    <w:multiLevelType w:val="hybridMultilevel"/>
    <w:tmpl w:val="9BC8F73E"/>
    <w:lvl w:ilvl="0" w:tplc="DDDE2CA8">
      <w:start w:val="1"/>
      <w:numFmt w:val="lowerRoman"/>
      <w:lvlText w:val="%1."/>
      <w:lvlJc w:val="left"/>
      <w:pPr>
        <w:ind w:left="1440" w:hanging="720"/>
      </w:pPr>
      <w:rPr>
        <w:rFonts w:ascii="FreightSans Pro Book" w:eastAsia="FreightSans Pro Book" w:hAnsi="FreightSans Pro Book" w:cs="FreightSans Pro Book" w:hint="default"/>
        <w:color w:val="000000"/>
        <w:sz w:val="2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30672059">
    <w:abstractNumId w:val="7"/>
  </w:num>
  <w:num w:numId="2" w16cid:durableId="562836582">
    <w:abstractNumId w:val="15"/>
  </w:num>
  <w:num w:numId="3" w16cid:durableId="914704615">
    <w:abstractNumId w:val="1"/>
  </w:num>
  <w:num w:numId="4" w16cid:durableId="779766153">
    <w:abstractNumId w:val="5"/>
  </w:num>
  <w:num w:numId="5" w16cid:durableId="1639142503">
    <w:abstractNumId w:val="0"/>
  </w:num>
  <w:num w:numId="6" w16cid:durableId="363680149">
    <w:abstractNumId w:val="11"/>
  </w:num>
  <w:num w:numId="7" w16cid:durableId="1804762292">
    <w:abstractNumId w:val="12"/>
  </w:num>
  <w:num w:numId="8" w16cid:durableId="2126578727">
    <w:abstractNumId w:val="17"/>
  </w:num>
  <w:num w:numId="9" w16cid:durableId="1245458058">
    <w:abstractNumId w:val="3"/>
  </w:num>
  <w:num w:numId="10" w16cid:durableId="2047831889">
    <w:abstractNumId w:val="20"/>
  </w:num>
  <w:num w:numId="11" w16cid:durableId="1717385864">
    <w:abstractNumId w:val="9"/>
  </w:num>
  <w:num w:numId="12" w16cid:durableId="1095247881">
    <w:abstractNumId w:val="19"/>
  </w:num>
  <w:num w:numId="13" w16cid:durableId="533345738">
    <w:abstractNumId w:val="6"/>
  </w:num>
  <w:num w:numId="14" w16cid:durableId="156579855">
    <w:abstractNumId w:val="18"/>
  </w:num>
  <w:num w:numId="15" w16cid:durableId="1837988375">
    <w:abstractNumId w:val="10"/>
  </w:num>
  <w:num w:numId="16" w16cid:durableId="1189830609">
    <w:abstractNumId w:val="4"/>
  </w:num>
  <w:num w:numId="17" w16cid:durableId="1093748368">
    <w:abstractNumId w:val="14"/>
  </w:num>
  <w:num w:numId="18" w16cid:durableId="1628117967">
    <w:abstractNumId w:val="8"/>
  </w:num>
  <w:num w:numId="19" w16cid:durableId="1297906099">
    <w:abstractNumId w:val="13"/>
  </w:num>
  <w:num w:numId="20" w16cid:durableId="106240453">
    <w:abstractNumId w:val="2"/>
  </w:num>
  <w:num w:numId="21" w16cid:durableId="5843450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4B"/>
    <w:rsid w:val="00001238"/>
    <w:rsid w:val="00007C8D"/>
    <w:rsid w:val="00087629"/>
    <w:rsid w:val="000C34D7"/>
    <w:rsid w:val="00112C85"/>
    <w:rsid w:val="001A76DD"/>
    <w:rsid w:val="001E334B"/>
    <w:rsid w:val="00222513"/>
    <w:rsid w:val="002317E4"/>
    <w:rsid w:val="002525B5"/>
    <w:rsid w:val="0025458F"/>
    <w:rsid w:val="00255781"/>
    <w:rsid w:val="002B0DA5"/>
    <w:rsid w:val="003C7FAF"/>
    <w:rsid w:val="00417F9B"/>
    <w:rsid w:val="00425B4B"/>
    <w:rsid w:val="0043603A"/>
    <w:rsid w:val="004373FF"/>
    <w:rsid w:val="004543A3"/>
    <w:rsid w:val="00482AF8"/>
    <w:rsid w:val="00552117"/>
    <w:rsid w:val="005F2361"/>
    <w:rsid w:val="006B2DD2"/>
    <w:rsid w:val="00726E30"/>
    <w:rsid w:val="00746AE0"/>
    <w:rsid w:val="0079259F"/>
    <w:rsid w:val="00805900"/>
    <w:rsid w:val="00900280"/>
    <w:rsid w:val="009A24BE"/>
    <w:rsid w:val="009C3A93"/>
    <w:rsid w:val="009D022D"/>
    <w:rsid w:val="00A06BF3"/>
    <w:rsid w:val="00A6354B"/>
    <w:rsid w:val="00B06B61"/>
    <w:rsid w:val="00B15244"/>
    <w:rsid w:val="00B40691"/>
    <w:rsid w:val="00B71E5D"/>
    <w:rsid w:val="00BA14AC"/>
    <w:rsid w:val="00C74C96"/>
    <w:rsid w:val="00CD4F60"/>
    <w:rsid w:val="00CF63CE"/>
    <w:rsid w:val="00D45BEC"/>
    <w:rsid w:val="00D5427D"/>
    <w:rsid w:val="00D87922"/>
    <w:rsid w:val="00DB3494"/>
    <w:rsid w:val="00DD737E"/>
    <w:rsid w:val="00DF2E51"/>
    <w:rsid w:val="00E70983"/>
    <w:rsid w:val="00E73993"/>
    <w:rsid w:val="00F361FA"/>
    <w:rsid w:val="00FE6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6141"/>
  <w15:docId w15:val="{B053B303-7AF0-5E40-B41C-CE518A9B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4">
    <w:name w:val="heading 4"/>
    <w:next w:val="Heading5"/>
    <w:uiPriority w:val="9"/>
    <w:unhideWhenUsed/>
    <w:qFormat/>
    <w:pPr>
      <w:outlineLvl w:val="3"/>
    </w:pPr>
    <w:rPr>
      <w:rFonts w:ascii="FreightSans Pro Book" w:eastAsia="FreightSans Pro Book" w:hAnsi="FreightSans Pro Book" w:cs="FreightSans Pro Book"/>
      <w:color w:val="000000"/>
      <w:sz w:val="26"/>
      <w:szCs w:val="26"/>
      <w:u w:color="000000"/>
      <w:lang w:val="en-US"/>
    </w:rPr>
  </w:style>
  <w:style w:type="paragraph" w:styleId="Heading5">
    <w:name w:val="heading 5"/>
    <w:uiPriority w:val="9"/>
    <w:unhideWhenUsed/>
    <w:qFormat/>
    <w:pPr>
      <w:keepNext/>
      <w:keepLines/>
      <w:spacing w:before="40"/>
      <w:outlineLvl w:val="4"/>
    </w:pPr>
    <w:rPr>
      <w:rFonts w:ascii="FreightSans Pro Book" w:eastAsia="FreightSans Pro Book" w:hAnsi="FreightSans Pro Book" w:cs="FreightSans Pro Book"/>
      <w:color w:val="061932"/>
      <w:sz w:val="22"/>
      <w:szCs w:val="22"/>
      <w:u w:color="0619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next w:val="Heading5"/>
    <w:rPr>
      <w:rFonts w:ascii="FreightSans Pro Book" w:eastAsia="FreightSans Pro Book" w:hAnsi="FreightSans Pro Book" w:cs="FreightSans Pro Book"/>
      <w:color w:val="000000"/>
      <w:sz w:val="26"/>
      <w:szCs w:val="26"/>
      <w:u w:color="000000"/>
      <w:lang w:val="en-US"/>
      <w14:textOutline w14:w="12700" w14:cap="flat" w14:cmpd="sng" w14:algn="ctr">
        <w14:noFill/>
        <w14:prstDash w14:val="solid"/>
        <w14:miter w14:lim="400000"/>
      </w14:textOutline>
    </w:rPr>
  </w:style>
  <w:style w:type="paragraph" w:customStyle="1" w:styleId="Heading">
    <w:name w:val="Heading"/>
    <w:next w:val="Heading5"/>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styleId="ListParagraph">
    <w:name w:val="List Paragraph"/>
    <w:uiPriority w:val="34"/>
    <w:qFormat/>
    <w:pPr>
      <w:ind w:left="720"/>
    </w:pPr>
    <w:rPr>
      <w:rFonts w:ascii="FreightSans Pro Book" w:eastAsia="FreightSans Pro Book" w:hAnsi="FreightSans Pro Book" w:cs="FreightSans Pro Book"/>
      <w:color w:val="000000"/>
      <w:sz w:val="26"/>
      <w:szCs w:val="26"/>
      <w:u w:color="000000"/>
      <w:lang w:val="en-US"/>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F26641"/>
      <w:u w:color="F26641"/>
    </w:rPr>
  </w:style>
  <w:style w:type="character" w:customStyle="1" w:styleId="Hyperlink1">
    <w:name w:val="Hyperlink.1"/>
    <w:basedOn w:val="None"/>
    <w:rPr>
      <w:outline w:val="0"/>
      <w:color w:val="F26641"/>
      <w:u w:val="single" w:color="F26641"/>
    </w:rPr>
  </w:style>
  <w:style w:type="character" w:customStyle="1" w:styleId="Hyperlink2">
    <w:name w:val="Hyperlink.2"/>
    <w:basedOn w:val="None"/>
    <w:rPr>
      <w:i/>
      <w:iCs/>
      <w:outline w:val="0"/>
      <w:color w:val="F26641"/>
      <w:u w:val="single" w:color="F26641"/>
    </w:rPr>
  </w:style>
  <w:style w:type="paragraph" w:styleId="Header">
    <w:name w:val="header"/>
    <w:basedOn w:val="Normal"/>
    <w:link w:val="HeaderChar"/>
    <w:uiPriority w:val="99"/>
    <w:unhideWhenUsed/>
    <w:rsid w:val="00425B4B"/>
    <w:pPr>
      <w:tabs>
        <w:tab w:val="center" w:pos="4513"/>
        <w:tab w:val="right" w:pos="9026"/>
      </w:tabs>
    </w:pPr>
  </w:style>
  <w:style w:type="character" w:customStyle="1" w:styleId="HeaderChar">
    <w:name w:val="Header Char"/>
    <w:basedOn w:val="DefaultParagraphFont"/>
    <w:link w:val="Header"/>
    <w:uiPriority w:val="99"/>
    <w:rsid w:val="00425B4B"/>
    <w:rPr>
      <w:sz w:val="24"/>
      <w:szCs w:val="24"/>
      <w:lang w:val="en-US" w:eastAsia="en-US"/>
    </w:rPr>
  </w:style>
  <w:style w:type="paragraph" w:styleId="Footer">
    <w:name w:val="footer"/>
    <w:basedOn w:val="Normal"/>
    <w:link w:val="FooterChar"/>
    <w:uiPriority w:val="99"/>
    <w:unhideWhenUsed/>
    <w:rsid w:val="00425B4B"/>
    <w:pPr>
      <w:tabs>
        <w:tab w:val="center" w:pos="4513"/>
        <w:tab w:val="right" w:pos="9026"/>
      </w:tabs>
    </w:pPr>
  </w:style>
  <w:style w:type="character" w:customStyle="1" w:styleId="FooterChar">
    <w:name w:val="Footer Char"/>
    <w:basedOn w:val="DefaultParagraphFont"/>
    <w:link w:val="Footer"/>
    <w:uiPriority w:val="99"/>
    <w:rsid w:val="00425B4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595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udentsunionucl.org/how-to-guid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timeshighereducation.com/impactrankings" TargetMode="External"/><Relationship Id="rId4" Type="http://schemas.openxmlformats.org/officeDocument/2006/relationships/webSettings" Target="webSettings.xml"/><Relationship Id="rId9" Type="http://schemas.openxmlformats.org/officeDocument/2006/relationships/hyperlink" Target="https://studentsunionucl.org/content/president-and-treasurer-hub/rules-and-regulat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2211</Words>
  <Characters>12604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Evie Robinson</dc:creator>
  <cp:lastModifiedBy>Robinson, Evie</cp:lastModifiedBy>
  <cp:revision>2</cp:revision>
  <dcterms:created xsi:type="dcterms:W3CDTF">2023-08-10T13:58:00Z</dcterms:created>
  <dcterms:modified xsi:type="dcterms:W3CDTF">2023-08-10T13:58:00Z</dcterms:modified>
</cp:coreProperties>
</file>