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607ED2E4" w14:textId="77777777" w:rsidR="00ED47BA" w:rsidRPr="00D83454" w:rsidRDefault="00ED47BA" w:rsidP="00ED47BA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KUWAITI </w:t>
      </w:r>
      <w:r w:rsidRPr="007053FF">
        <w:rPr>
          <w:b w:val="0"/>
          <w:color w:val="2AAA9E"/>
        </w:rPr>
        <w:t xml:space="preserve">SOCIETY 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462D1472" w14:textId="77777777" w:rsidR="00ED47BA" w:rsidRPr="00F174CD" w:rsidRDefault="00ED47BA" w:rsidP="00ED47BA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 xml:space="preserve">Kuwaiti Society 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D4B8E0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D47BA">
        <w:rPr>
          <w:color w:val="2AAA9E"/>
          <w:sz w:val="22"/>
          <w:szCs w:val="22"/>
        </w:rPr>
        <w:t>Kuwaiti Society</w:t>
      </w:r>
      <w:r w:rsidRPr="007272C1">
        <w:rPr>
          <w:color w:val="auto"/>
          <w:sz w:val="22"/>
          <w:szCs w:val="22"/>
        </w:rPr>
        <w:t>.</w:t>
      </w:r>
    </w:p>
    <w:p w14:paraId="0E88083B" w14:textId="1ECAD210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634A0EFC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1735C160" w14:textId="77777777" w:rsidR="00ED47BA" w:rsidRPr="008A0E2C" w:rsidRDefault="00ED47BA" w:rsidP="00ED47BA">
      <w:pPr>
        <w:ind w:left="576"/>
        <w:rPr>
          <w:rFonts w:ascii="Tahoma" w:hAnsi="Tahoma" w:cs="Tahoma"/>
          <w:b/>
          <w:bCs/>
          <w:color w:val="2AAA9E" w:themeColor="accent6"/>
        </w:rPr>
      </w:pPr>
      <w:r w:rsidRPr="008A0E2C">
        <w:rPr>
          <w:color w:val="2AAA9E" w:themeColor="accent6"/>
        </w:rPr>
        <w:t xml:space="preserve">The key purpose of the society is to provide a supportive, warm environment for current and prospective Kuwaiti students (undergraduates and postgraduates) at UCL, and to network with other UCL societies through various cultural, social, </w:t>
      </w:r>
      <w:proofErr w:type="gramStart"/>
      <w:r w:rsidRPr="008A0E2C">
        <w:rPr>
          <w:color w:val="2AAA9E" w:themeColor="accent6"/>
        </w:rPr>
        <w:t>educational</w:t>
      </w:r>
      <w:proofErr w:type="gramEnd"/>
      <w:r w:rsidRPr="008A0E2C">
        <w:rPr>
          <w:color w:val="2AAA9E" w:themeColor="accent6"/>
        </w:rPr>
        <w:t xml:space="preserve"> and charitable events (for example Celebrating Kuwait’s national day).</w:t>
      </w:r>
    </w:p>
    <w:p w14:paraId="2B2DCD9D" w14:textId="77777777" w:rsidR="00ED47BA" w:rsidRPr="00ED47BA" w:rsidRDefault="00ED47BA" w:rsidP="00ED47BA"/>
    <w:p w14:paraId="7446FC43" w14:textId="44E750D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1D7B2F9" w14:textId="6AED739A" w:rsidR="00ED47BA" w:rsidRPr="004C5C00" w:rsidRDefault="00ED47BA" w:rsidP="00ED47BA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4C5C00">
        <w:rPr>
          <w:color w:val="2AAA9E" w:themeColor="accent6"/>
        </w:rPr>
        <w:t xml:space="preserve">Induction day for Freshers, annual meeting, Kuwaiti traditional </w:t>
      </w:r>
      <w:r>
        <w:rPr>
          <w:color w:val="2AAA9E" w:themeColor="accent6"/>
        </w:rPr>
        <w:t>events</w:t>
      </w:r>
      <w:r w:rsidRPr="004C5C00">
        <w:rPr>
          <w:color w:val="2AAA9E" w:themeColor="accent6"/>
        </w:rPr>
        <w:t xml:space="preserve">, Kuwaiti social gathering events, Cultural </w:t>
      </w:r>
      <w:proofErr w:type="gramStart"/>
      <w:r w:rsidRPr="004C5C00">
        <w:rPr>
          <w:color w:val="2AAA9E" w:themeColor="accent6"/>
        </w:rPr>
        <w:t>events</w:t>
      </w:r>
      <w:proofErr w:type="gramEnd"/>
      <w:r w:rsidRPr="004C5C00">
        <w:rPr>
          <w:color w:val="2AAA9E" w:themeColor="accent6"/>
        </w:rPr>
        <w:t xml:space="preserve"> and celebrations (Kuwaiti National Day), Exhibition about Kuwait’s heritage and tradition, Panel discussion about Kuwaiti’s vision 2035, academic and research events, karaoke and Board games events</w:t>
      </w:r>
      <w:r w:rsidRPr="004C5C00">
        <w:rPr>
          <w:color w:val="2AAA9E" w:themeColor="accent6"/>
          <w:sz w:val="22"/>
          <w:szCs w:val="22"/>
        </w:rPr>
        <w:t>.</w:t>
      </w:r>
      <w:r>
        <w:rPr>
          <w:color w:val="2AAA9E" w:themeColor="accent6"/>
          <w:sz w:val="22"/>
          <w:szCs w:val="22"/>
        </w:rPr>
        <w:t xml:space="preserve">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034325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F23D4D">
        <w:rPr>
          <w:color w:val="2AAA9E"/>
          <w:sz w:val="22"/>
          <w:szCs w:val="22"/>
        </w:rPr>
        <w:t xml:space="preserve">Kuwaiti </w:t>
      </w:r>
      <w:r w:rsidR="00F23D4D" w:rsidRPr="007053FF">
        <w:rPr>
          <w:color w:val="2AAA9E"/>
          <w:sz w:val="22"/>
          <w:szCs w:val="22"/>
        </w:rPr>
        <w:t>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301C3FA" w:rsidR="006C5839" w:rsidRPr="00B67C96" w:rsidRDefault="004D71A9" w:rsidP="00894563">
            <w:pPr>
              <w:rPr>
                <w:sz w:val="22"/>
                <w:szCs w:val="22"/>
              </w:rPr>
            </w:pPr>
            <w:r>
              <w:rPr>
                <w:szCs w:val="28"/>
              </w:rPr>
              <w:t>Aziz Alkharraz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BEDD76C" w:rsidR="006C5839" w:rsidRPr="00B67C96" w:rsidRDefault="004D71A9" w:rsidP="00894563">
            <w:pPr>
              <w:rPr>
                <w:sz w:val="22"/>
                <w:szCs w:val="22"/>
              </w:rPr>
            </w:pPr>
            <w:r>
              <w:rPr>
                <w:rFonts w:ascii="Zapfino" w:hAnsi="Zapfino"/>
                <w:sz w:val="22"/>
                <w:szCs w:val="22"/>
              </w:rPr>
              <w:t>Ak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915E5D0" w:rsidR="006C5839" w:rsidRPr="00B67C96" w:rsidRDefault="00F23D4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D71A9">
              <w:rPr>
                <w:sz w:val="22"/>
                <w:szCs w:val="22"/>
              </w:rPr>
              <w:t>9/</w:t>
            </w:r>
            <w:r>
              <w:rPr>
                <w:sz w:val="22"/>
                <w:szCs w:val="22"/>
              </w:rPr>
              <w:t>06</w:t>
            </w:r>
            <w:r w:rsidR="004D71A9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202</w:t>
            </w:r>
            <w:r w:rsidR="004D71A9">
              <w:rPr>
                <w:sz w:val="22"/>
                <w:szCs w:val="22"/>
              </w:rPr>
              <w:t>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6BC0B88" w:rsidR="006C5839" w:rsidRPr="00B67C96" w:rsidRDefault="004D71A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Sabah </w:t>
            </w:r>
            <w:proofErr w:type="spellStart"/>
            <w:r>
              <w:rPr>
                <w:sz w:val="22"/>
                <w:szCs w:val="22"/>
              </w:rPr>
              <w:t>Alsabah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200E0C8" w:rsidR="006C5839" w:rsidRPr="00B67C96" w:rsidRDefault="004D71A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5AC8FD3" w:rsidR="006C5839" w:rsidRPr="00B67C96" w:rsidRDefault="00F23D4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D71A9">
              <w:rPr>
                <w:sz w:val="22"/>
                <w:szCs w:val="22"/>
              </w:rPr>
              <w:t>9</w:t>
            </w:r>
            <w:r w:rsidR="006565E7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</w:t>
            </w:r>
            <w:r w:rsidR="006565E7">
              <w:rPr>
                <w:sz w:val="22"/>
                <w:szCs w:val="22"/>
              </w:rPr>
              <w:t>6/202</w:t>
            </w:r>
            <w:r w:rsidR="004D71A9">
              <w:rPr>
                <w:sz w:val="22"/>
                <w:szCs w:val="22"/>
              </w:rPr>
              <w:t>2</w:t>
            </w:r>
          </w:p>
        </w:tc>
      </w:tr>
    </w:tbl>
    <w:p w14:paraId="31B974F1" w14:textId="720609C3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50AF2" w14:textId="77777777" w:rsidR="00CF2FE4" w:rsidRDefault="00CF2FE4" w:rsidP="008E0A3C">
      <w:r>
        <w:separator/>
      </w:r>
    </w:p>
  </w:endnote>
  <w:endnote w:type="continuationSeparator" w:id="0">
    <w:p w14:paraId="3AD9FF91" w14:textId="77777777" w:rsidR="00CF2FE4" w:rsidRDefault="00CF2FE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Franklin Gothic Medium Cond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Arial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ino">
    <w:panose1 w:val="03030300040707070C03"/>
    <w:charset w:val="4D"/>
    <w:family w:val="script"/>
    <w:pitch w:val="variable"/>
    <w:sig w:usb0="80000067" w:usb1="4000004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37A5E" w14:textId="77777777" w:rsidR="00CF2FE4" w:rsidRDefault="00CF2FE4" w:rsidP="008E0A3C">
      <w:r>
        <w:separator/>
      </w:r>
    </w:p>
  </w:footnote>
  <w:footnote w:type="continuationSeparator" w:id="0">
    <w:p w14:paraId="1791512D" w14:textId="77777777" w:rsidR="00CF2FE4" w:rsidRDefault="00CF2FE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29005153">
    <w:abstractNumId w:val="7"/>
  </w:num>
  <w:num w:numId="2" w16cid:durableId="919020608">
    <w:abstractNumId w:val="2"/>
  </w:num>
  <w:num w:numId="3" w16cid:durableId="223031628">
    <w:abstractNumId w:val="8"/>
  </w:num>
  <w:num w:numId="4" w16cid:durableId="1632323311">
    <w:abstractNumId w:val="14"/>
  </w:num>
  <w:num w:numId="5" w16cid:durableId="320041493">
    <w:abstractNumId w:val="18"/>
  </w:num>
  <w:num w:numId="6" w16cid:durableId="1361276318">
    <w:abstractNumId w:val="1"/>
  </w:num>
  <w:num w:numId="7" w16cid:durableId="654845432">
    <w:abstractNumId w:val="5"/>
  </w:num>
  <w:num w:numId="8" w16cid:durableId="326129820">
    <w:abstractNumId w:val="20"/>
  </w:num>
  <w:num w:numId="9" w16cid:durableId="1800414942">
    <w:abstractNumId w:val="24"/>
  </w:num>
  <w:num w:numId="10" w16cid:durableId="753479278">
    <w:abstractNumId w:val="6"/>
  </w:num>
  <w:num w:numId="11" w16cid:durableId="971061302">
    <w:abstractNumId w:val="10"/>
  </w:num>
  <w:num w:numId="12" w16cid:durableId="1439980552">
    <w:abstractNumId w:val="0"/>
  </w:num>
  <w:num w:numId="13" w16cid:durableId="133759643">
    <w:abstractNumId w:val="3"/>
  </w:num>
  <w:num w:numId="14" w16cid:durableId="1753701082">
    <w:abstractNumId w:val="11"/>
  </w:num>
  <w:num w:numId="15" w16cid:durableId="1317536634">
    <w:abstractNumId w:val="4"/>
  </w:num>
  <w:num w:numId="16" w16cid:durableId="286006869">
    <w:abstractNumId w:val="9"/>
  </w:num>
  <w:num w:numId="17" w16cid:durableId="459878256">
    <w:abstractNumId w:val="16"/>
  </w:num>
  <w:num w:numId="18" w16cid:durableId="870874153">
    <w:abstractNumId w:val="12"/>
  </w:num>
  <w:num w:numId="19" w16cid:durableId="643512010">
    <w:abstractNumId w:val="23"/>
  </w:num>
  <w:num w:numId="20" w16cid:durableId="2026444586">
    <w:abstractNumId w:val="15"/>
  </w:num>
  <w:num w:numId="21" w16cid:durableId="9604980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50952681">
    <w:abstractNumId w:val="19"/>
  </w:num>
  <w:num w:numId="23" w16cid:durableId="1840853595">
    <w:abstractNumId w:val="25"/>
  </w:num>
  <w:num w:numId="24" w16cid:durableId="1849172578">
    <w:abstractNumId w:val="22"/>
  </w:num>
  <w:num w:numId="25" w16cid:durableId="1083649777">
    <w:abstractNumId w:val="17"/>
  </w:num>
  <w:num w:numId="26" w16cid:durableId="21311194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270B1"/>
    <w:rsid w:val="000868EA"/>
    <w:rsid w:val="000945B9"/>
    <w:rsid w:val="000A1E70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D71A9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565E7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070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33BDF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631D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2FE4"/>
    <w:rsid w:val="00CF4090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D47BA"/>
    <w:rsid w:val="00F03540"/>
    <w:rsid w:val="00F05C38"/>
    <w:rsid w:val="00F11383"/>
    <w:rsid w:val="00F174CD"/>
    <w:rsid w:val="00F23D4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Alkharraz, Abdulaziz S A I</cp:lastModifiedBy>
  <cp:revision>4</cp:revision>
  <cp:lastPrinted>2018-07-23T10:13:00Z</cp:lastPrinted>
  <dcterms:created xsi:type="dcterms:W3CDTF">2022-07-01T15:40:00Z</dcterms:created>
  <dcterms:modified xsi:type="dcterms:W3CDTF">2022-07-01T15:42:00Z</dcterms:modified>
</cp:coreProperties>
</file>