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 w:val="0"/>
        </w:rPr>
      </w:pPr>
      <w:r>
        <w:rPr>
          <w:lang w:eastAsia="en-GB"/>
        </w:rPr>
        <w:drawing>
          <wp:inline distT="0" distB="0" distL="0" distR="0">
            <wp:extent cx="1741170" cy="709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4858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>
      <w:pPr>
        <w:pStyle w:val="3"/>
        <w:ind w:left="432"/>
        <w:jc w:val="center"/>
        <w:rPr>
          <w:b w:val="0"/>
          <w:lang w:eastAsia="zh-CN"/>
        </w:rPr>
      </w:pPr>
      <w:r>
        <w:rPr>
          <w:b w:val="0"/>
          <w:color w:val="2AAA9E"/>
        </w:rPr>
        <w:t>C</w:t>
      </w:r>
      <w:r>
        <w:rPr>
          <w:rFonts w:hint="eastAsia"/>
          <w:b w:val="0"/>
          <w:color w:val="2AAA9E"/>
          <w:lang w:eastAsia="zh-CN"/>
        </w:rPr>
        <w:t>hinese</w:t>
      </w:r>
      <w:r>
        <w:rPr>
          <w:b w:val="0"/>
          <w:color w:val="2AAA9E"/>
          <w:lang w:eastAsia="zh-CN"/>
        </w:rPr>
        <w:t xml:space="preserve"> Traditional Painting and Calligraphy Society</w:t>
      </w:r>
    </w:p>
    <w:p>
      <w:pPr>
        <w:spacing w:after="120"/>
        <w:jc w:val="center"/>
        <w:rPr>
          <w:rFonts w:ascii="FreightSans Pro" w:hAnsi="FreightSans Pro"/>
          <w:color w:val="auto"/>
          <w:sz w:val="22"/>
          <w:szCs w:val="22"/>
        </w:rPr>
      </w:pPr>
    </w:p>
    <w:p>
      <w:pPr>
        <w:pStyle w:val="5"/>
        <w:rPr>
          <w:rFonts w:ascii="FreightSans Pro Book" w:hAnsi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/>
          <w:b w:val="0"/>
          <w:color w:val="F26641"/>
          <w:sz w:val="32"/>
          <w:szCs w:val="32"/>
        </w:rPr>
        <w:t>Name</w:t>
      </w:r>
    </w:p>
    <w:p>
      <w:pPr>
        <w:rPr>
          <w:sz w:val="22"/>
          <w:szCs w:val="22"/>
        </w:rPr>
      </w:pP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color w:val="2AAA9E"/>
          <w:sz w:val="22"/>
          <w:szCs w:val="22"/>
        </w:rPr>
        <w:t>Chinese Traditional Painting and Calligraphy Society</w:t>
      </w:r>
      <w:r>
        <w:rPr>
          <w:color w:val="auto"/>
          <w:sz w:val="22"/>
          <w:szCs w:val="22"/>
        </w:rPr>
        <w:t>.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>
      <w:pPr>
        <w:spacing w:after="120"/>
        <w:rPr>
          <w:rFonts w:ascii="FreightSans Pro" w:hAnsi="FreightSans Pro"/>
          <w:sz w:val="22"/>
          <w:szCs w:val="22"/>
        </w:rPr>
      </w:pPr>
    </w:p>
    <w:p>
      <w:pPr>
        <w:pStyle w:val="5"/>
        <w:rPr>
          <w:rFonts w:ascii="FreightSans Pro Book" w:hAnsi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/>
          <w:b w:val="0"/>
          <w:color w:val="F26641"/>
          <w:sz w:val="32"/>
          <w:szCs w:val="32"/>
        </w:rPr>
        <w:t>Statement of Intent</w:t>
      </w:r>
    </w:p>
    <w:p>
      <w:pPr>
        <w:rPr>
          <w:sz w:val="22"/>
        </w:rPr>
      </w:pP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r>
        <w:fldChar w:fldCharType="begin"/>
      </w:r>
      <w:r>
        <w:instrText xml:space="preserve"> HYPERLINK "http://studentsunionucl.org/governing-documents" </w:instrText>
      </w:r>
      <w:r>
        <w:fldChar w:fldCharType="separate"/>
      </w:r>
      <w:r>
        <w:rPr>
          <w:rStyle w:val="18"/>
          <w:sz w:val="22"/>
          <w:szCs w:val="22"/>
        </w:rPr>
        <w:t>Students’ Union UCL Memorandum &amp; Articles of Association</w:t>
      </w:r>
      <w:r>
        <w:rPr>
          <w:rStyle w:val="18"/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fldChar w:fldCharType="begin"/>
      </w:r>
      <w:r>
        <w:instrText xml:space="preserve"> HYPERLINK "http://studentsunionucl.org/governing-documents" </w:instrText>
      </w:r>
      <w:r>
        <w:fldChar w:fldCharType="separate"/>
      </w:r>
      <w:r>
        <w:rPr>
          <w:rStyle w:val="18"/>
          <w:sz w:val="22"/>
          <w:szCs w:val="22"/>
        </w:rPr>
        <w:t>Byelaws</w:t>
      </w:r>
      <w:r>
        <w:rPr>
          <w:rStyle w:val="18"/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fldChar w:fldCharType="begin"/>
      </w:r>
      <w:r>
        <w:instrText xml:space="preserve"> HYPERLINK "http://studentsunionucl.org/content/president-and-treasurer-hub/rules-and-regulations" </w:instrText>
      </w:r>
      <w:r>
        <w:fldChar w:fldCharType="separate"/>
      </w:r>
      <w:r>
        <w:rPr>
          <w:rStyle w:val="18"/>
          <w:sz w:val="22"/>
          <w:szCs w:val="22"/>
        </w:rPr>
        <w:t>Club and Society Regulations</w:t>
      </w:r>
      <w:r>
        <w:rPr>
          <w:rStyle w:val="18"/>
          <w:sz w:val="22"/>
          <w:szCs w:val="22"/>
        </w:rPr>
        <w:fldChar w:fldCharType="end"/>
      </w:r>
      <w:r>
        <w:rPr>
          <w:sz w:val="22"/>
          <w:szCs w:val="22"/>
        </w:rPr>
        <w:t xml:space="preserve"> and the club and society procedures and guidance – laid out in the ‘</w:t>
      </w:r>
      <w:r>
        <w:fldChar w:fldCharType="begin"/>
      </w:r>
      <w:r>
        <w:instrText xml:space="preserve"> HYPERLINK "https://studentsunionucl.org/how-to-guides" </w:instrText>
      </w:r>
      <w:r>
        <w:fldChar w:fldCharType="separate"/>
      </w:r>
      <w:r>
        <w:rPr>
          <w:rStyle w:val="18"/>
          <w:sz w:val="22"/>
          <w:szCs w:val="22"/>
        </w:rPr>
        <w:t>how to guides</w:t>
      </w:r>
      <w:r>
        <w:rPr>
          <w:rStyle w:val="18"/>
          <w:sz w:val="22"/>
          <w:szCs w:val="22"/>
        </w:rPr>
        <w:fldChar w:fldCharType="end"/>
      </w:r>
      <w:r>
        <w:rPr>
          <w:sz w:val="22"/>
          <w:szCs w:val="22"/>
        </w:rPr>
        <w:t>’.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r>
        <w:fldChar w:fldCharType="begin"/>
      </w:r>
      <w:r>
        <w:instrText xml:space="preserve"> HYPERLINK "http://studentsunionucl.org/content/president-and-treasurer-hub/rules-and-regulations" </w:instrText>
      </w:r>
      <w:r>
        <w:fldChar w:fldCharType="separate"/>
      </w:r>
      <w:r>
        <w:rPr>
          <w:rStyle w:val="18"/>
          <w:sz w:val="22"/>
          <w:szCs w:val="22"/>
        </w:rPr>
        <w:t>http://studentsunionucl.org/content/president-and-treasurer-hub/rules-and-regulations</w:t>
      </w:r>
      <w:r>
        <w:rPr>
          <w:rStyle w:val="18"/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>
      <w:pPr>
        <w:rPr>
          <w:sz w:val="22"/>
        </w:rPr>
      </w:pPr>
    </w:p>
    <w:p>
      <w:pPr>
        <w:pStyle w:val="5"/>
        <w:rPr>
          <w:rFonts w:ascii="FreightSans Pro Book" w:hAnsi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/>
          <w:b w:val="0"/>
          <w:color w:val="F26641"/>
          <w:sz w:val="32"/>
          <w:szCs w:val="32"/>
        </w:rPr>
        <w:t>The Society Committee</w:t>
      </w:r>
    </w:p>
    <w:p>
      <w:pPr>
        <w:pStyle w:val="6"/>
        <w:numPr>
          <w:ilvl w:val="0"/>
          <w:numId w:val="0"/>
        </w:numPr>
        <w:ind w:left="576" w:hanging="576"/>
        <w:rPr>
          <w:color w:val="auto"/>
          <w:sz w:val="22"/>
        </w:rPr>
      </w:pPr>
    </w:p>
    <w:p>
      <w:pPr>
        <w:pStyle w:val="6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President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Regulations.</w:t>
      </w:r>
    </w:p>
    <w:p>
      <w:pPr>
        <w:pStyle w:val="6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You may add specific details to the job description of your president if you wish. </w:t>
      </w:r>
    </w:p>
    <w:p>
      <w:pPr>
        <w:rPr>
          <w:sz w:val="22"/>
          <w:szCs w:val="22"/>
        </w:rPr>
      </w:pPr>
    </w:p>
    <w:p>
      <w:pPr>
        <w:pStyle w:val="6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Treasurer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>
      <w:pPr>
        <w:pStyle w:val="6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You may add specific details to the job description of your treasurer if you wish. </w:t>
      </w:r>
    </w:p>
    <w:p>
      <w:pPr>
        <w:rPr>
          <w:sz w:val="22"/>
          <w:szCs w:val="22"/>
        </w:rPr>
      </w:pPr>
    </w:p>
    <w:p>
      <w:pPr>
        <w:pStyle w:val="6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Welfare Officer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>
      <w:pPr>
        <w:pStyle w:val="6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You may add specific details to the job description of your welfare officer if you wish. </w:t>
      </w:r>
    </w:p>
    <w:p>
      <w:pPr>
        <w:rPr>
          <w:sz w:val="22"/>
          <w:szCs w:val="22"/>
        </w:rPr>
      </w:pPr>
    </w:p>
    <w:p>
      <w:pPr>
        <w:pStyle w:val="6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 xml:space="preserve">Additional Committee Members </w:t>
      </w:r>
    </w:p>
    <w:p>
      <w:pPr>
        <w:pStyle w:val="6"/>
        <w:numPr>
          <w:ilvl w:val="0"/>
          <w:numId w:val="0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Any additional committee positions you have should be outlined in your constitution below. </w:t>
      </w:r>
    </w:p>
    <w:p>
      <w:pPr>
        <w:pStyle w:val="6"/>
        <w:rPr>
          <w:color w:val="2AAA9E"/>
          <w:sz w:val="22"/>
          <w:szCs w:val="22"/>
        </w:rPr>
      </w:pPr>
      <w:r>
        <w:rPr>
          <w:rFonts w:ascii="FreightSans Pro Bold" w:hAnsi="FreightSans Pro Bold"/>
          <w:color w:val="2AAA9E"/>
          <w:sz w:val="22"/>
          <w:szCs w:val="22"/>
        </w:rPr>
        <w:t>Additional Committee Role Title</w:t>
      </w:r>
      <w:r>
        <w:rPr>
          <w:color w:val="2AAA9E"/>
          <w:sz w:val="22"/>
          <w:szCs w:val="22"/>
        </w:rPr>
        <w:t xml:space="preserve"> </w:t>
      </w:r>
    </w:p>
    <w:p>
      <w:pPr>
        <w:pStyle w:val="6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A description of specific tasks carried out by the additional committee role should be briefly outlined. 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Union UCL Club and Society Regulations.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>
      <w:pPr>
        <w:spacing w:after="120"/>
        <w:rPr>
          <w:rFonts w:ascii="FreightSans Pro" w:hAnsi="FreightSans Pro"/>
          <w:sz w:val="22"/>
          <w:szCs w:val="22"/>
        </w:rPr>
      </w:pPr>
    </w:p>
    <w:p>
      <w:pPr>
        <w:pStyle w:val="5"/>
        <w:rPr>
          <w:rFonts w:ascii="FreightSans Pro Book" w:hAnsi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/>
          <w:b w:val="0"/>
          <w:color w:val="F26641"/>
          <w:sz w:val="32"/>
          <w:szCs w:val="32"/>
        </w:rPr>
        <w:t>Terms, Aims and Objectives</w:t>
      </w:r>
    </w:p>
    <w:p>
      <w:pPr>
        <w:rPr>
          <w:sz w:val="22"/>
        </w:rPr>
      </w:pP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The club/society shall strive to fulfil these aims and objectives in the course of the academic year as its commitment to its membership.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>
      <w:pPr>
        <w:pStyle w:val="6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-- Weekly workshops on teaching and practicing Chinese painting and calligraphy, including sessions that introduce Chinese culture. 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</w:p>
    <w:p>
      <w:pPr>
        <w:pStyle w:val="6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-- Collaborations with other clubs/societies/organisations outside</w:t>
      </w:r>
      <w:r>
        <w:rPr>
          <w:color w:val="2AAA9E"/>
          <w:sz w:val="22"/>
          <w:szCs w:val="22"/>
        </w:rPr>
        <w:t>/inside</w:t>
      </w:r>
      <w:r>
        <w:rPr>
          <w:color w:val="2AAA9E"/>
          <w:sz w:val="22"/>
          <w:szCs w:val="22"/>
        </w:rPr>
        <w:t xml:space="preserve"> of school to promote Chinese culture and calligraphy</w:t>
      </w:r>
    </w:p>
    <w:p>
      <w:pPr>
        <w:ind w:firstLine="550" w:firstLineChars="25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-- Painting and calligraphy exhibition held during Term 2 </w:t>
      </w:r>
      <w:r>
        <w:rPr>
          <w:color w:val="2AAA9E"/>
          <w:sz w:val="22"/>
          <w:szCs w:val="22"/>
        </w:rPr>
        <w:t>if possible</w:t>
      </w:r>
    </w:p>
    <w:p>
      <w:pPr>
        <w:pStyle w:val="2"/>
      </w:pPr>
      <w:r>
        <w:rPr>
          <w:color w:val="2AAA9E"/>
          <w:sz w:val="22"/>
          <w:szCs w:val="22"/>
        </w:rPr>
        <w:t xml:space="preserve">        </w:t>
      </w:r>
      <w:r>
        <w:rPr>
          <w:rFonts w:ascii="FreightSans Pro Book" w:hAnsi="FreightSans Pro Book" w:cs="Arial" w:eastAsiaTheme="minorHAnsi"/>
          <w:color w:val="2AAA9E"/>
          <w:spacing w:val="0"/>
          <w:kern w:val="0"/>
          <w:sz w:val="22"/>
          <w:szCs w:val="22"/>
          <w:lang w:eastAsia="en-US" w:bidi="ar-SA"/>
        </w:rPr>
        <w:t xml:space="preserve"> -- </w:t>
      </w:r>
      <w:r>
        <w:rPr>
          <w:rFonts w:hint="default" w:ascii="FreightSans Pro Book" w:hAnsi="FreightSans Pro Book" w:cs="Arial" w:eastAsiaTheme="minorHAnsi"/>
          <w:color w:val="2AAA9E"/>
          <w:spacing w:val="0"/>
          <w:kern w:val="0"/>
          <w:sz w:val="22"/>
          <w:szCs w:val="22"/>
          <w:lang w:eastAsia="en-US" w:bidi="ar-SA"/>
        </w:rPr>
        <w:t>Organize traditional activities at traditional festivals (eg. Practice poems about the moon during the Mid-autumn festival).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Chinese Traditional Painting and Calligraphy Society</w:t>
      </w:r>
      <w:r>
        <w:rPr>
          <w:sz w:val="22"/>
          <w:szCs w:val="22"/>
        </w:rPr>
        <w:t>. By signing this document the president and treasurer have declared that they have read and abide by the Students’ Union UCL Club and Society Regulations.</w:t>
      </w:r>
    </w:p>
    <w:p>
      <w:pPr>
        <w:pStyle w:val="6"/>
        <w:numPr>
          <w:ilvl w:val="0"/>
          <w:numId w:val="0"/>
        </w:numPr>
        <w:rPr>
          <w:sz w:val="22"/>
          <w:szCs w:val="22"/>
        </w:rPr>
      </w:pPr>
    </w:p>
    <w:tbl>
      <w:tblPr>
        <w:tblStyle w:val="21"/>
        <w:tblpPr w:leftFromText="180" w:rightFromText="180" w:vertAnchor="text" w:horzAnchor="margin" w:tblpY="170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97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Jintong Yan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</w:trPr>
        <w:tc>
          <w:tcPr>
            <w:tcW w:w="297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114300" distR="114300">
                  <wp:extent cx="919480" cy="313055"/>
                  <wp:effectExtent l="0" t="0" r="20320" b="17145"/>
                  <wp:docPr id="2" name="Picture 2" descr="3401660859125_.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3401660859125_.pi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</w:trPr>
        <w:tc>
          <w:tcPr>
            <w:tcW w:w="297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</w:trPr>
        <w:tc>
          <w:tcPr>
            <w:tcW w:w="297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Xin Guan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</w:trPr>
        <w:tc>
          <w:tcPr>
            <w:tcW w:w="297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1270</wp:posOffset>
                  </wp:positionV>
                  <wp:extent cx="929640" cy="243205"/>
                  <wp:effectExtent l="0" t="0" r="10160" b="10795"/>
                  <wp:wrapNone/>
                  <wp:docPr id="3" name="图片 3" descr="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文本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</w:trPr>
        <w:tc>
          <w:tcPr>
            <w:tcW w:w="297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color="F26641" w:themeColor="accent2" w:sz="4" w:space="0"/>
              <w:left w:val="single" w:color="F26641" w:themeColor="accent2" w:sz="4" w:space="0"/>
              <w:bottom w:val="single" w:color="F26641" w:themeColor="accent2" w:sz="4" w:space="0"/>
              <w:right w:val="single" w:color="F26641" w:themeColor="accent2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16/08/2022</w:t>
            </w:r>
          </w:p>
        </w:tc>
      </w:tr>
    </w:tbl>
    <w:p>
      <w:pPr>
        <w:pStyle w:val="6"/>
        <w:numPr>
          <w:ilvl w:val="0"/>
          <w:numId w:val="0"/>
        </w:numPr>
        <w:rPr>
          <w:sz w:val="22"/>
        </w:rPr>
      </w:pPr>
      <w:bookmarkStart w:id="0" w:name="_GoBack"/>
      <w:bookmarkEnd w:id="0"/>
    </w:p>
    <w:sectPr>
      <w:footerReference r:id="rId3" w:type="default"/>
      <w:pgSz w:w="11900" w:h="16840"/>
      <w:pgMar w:top="992" w:right="1134" w:bottom="1701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eightSans Pro Book">
    <w:altName w:val="苹方-简"/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FreightSans Pro Bold">
    <w:altName w:val="苹方-简"/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FreightSans Pro">
    <w:altName w:val="苹方-简"/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  <w:p/>
  <w:p>
    <w:pPr>
      <w:pStyle w:val="13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-210185</wp:posOffset>
              </wp:positionH>
              <wp:positionV relativeFrom="paragraph">
                <wp:posOffset>-78105</wp:posOffset>
              </wp:positionV>
              <wp:extent cx="66294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082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6.55pt;margin-top:-6.15pt;height:0pt;width:522pt;z-index:251662336;mso-width-relative:page;mso-height-relative:page;" filled="f" stroked="t" coordsize="21600,21600" o:gfxdata="UEsFBgAAAAAAAAAAAAAAAAAAAAAAAFBLAwQKAAAAAACHTuJAAAAAAAAAAAAAAAAABAAAAGRycy9Q&#10;SwMEFAAAAAgAh07iQHrM8ifXAAAADAEAAA8AAABkcnMvZG93bnJldi54bWxNj8tqwzAQRfeF/oOY&#10;QneJpBhC7VrOItBVaSAP0q1iTSwn1shYysN/XwUK7W4ehztnysXddeyKQ2g9KZBTAQyp9qalRsFu&#10;+zF5AxaiJqM7T6hgxACL6vmp1IXxN1rjdRMblkIoFFqBjbEvOA+1RafD1PdIaXf0g9MxtUPDzaBv&#10;Kdx1fCbEnDvdUrpgdY9Li/V5c3EKVru9bb9Wx+/wuRy3DY75ab7OlXp9keIdWMR7/IPhoZ/UoUpO&#10;B38hE1inYJJlMqGpkLMM2IMQUuTADr8jXpX8/xPVD1BLAwQUAAAACACHTuJAcg1GUK0BAABRAwAA&#10;DgAAAGRycy9lMm9Eb2MueG1srVNNb9swDL0P6H8QdF/sGkHWGXF6SNBdhi1Atx/AyLItQF8g1Tj5&#10;96OUNN2627CLLPHjke+RXj+enBVHjWSC7+T9opZCexV648dO/vzx9PFBCkrge7DB606eNcnHzd2H&#10;9Rxb3YQp2F6jYBBP7Rw7OaUU26oiNWkHtAhRe3YOAR0kfuJY9QgzoztbNXW9quaAfcSgNBFbdxen&#10;3BT8YdAqfR8G0knYTnJvqZxYzkM+q80a2hEhTkZd24B/6MKB8Vz0BrWDBOIFzV9QzigMFIa0UMFV&#10;YRiM0oUDs7mv37F5niDqwoXFoXiTif4frPp23KMwPc+O5fHgeEbPCcGMUxLb4D0rGFCwk5WaI7Wc&#10;sPV7vL4o7jHTPg3o8pcJiVNR93xTV5+SUGxcrZrPy5qrqFdf9ZYYkdIXHZzIl05a4zNxaOH4lRIX&#10;49DXkGz24clYW4ZnvZi5++ZTgQbeIfQ9F3GRSZEfpQA78m6qhAWRgjV9zs44hONha1EcIe/HQ9Ms&#10;l5koV/sjLJfeAU2XuOK6hlnP0VmXixL5dgj9uQhU7Dy3gnfdsbwYv79L9tufsP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eszyJ9cAAAAMAQAADwAAAAAAAAABACAAAAA4AAAAZHJzL2Rvd25yZXYu&#10;eG1sUEsBAhQAFAAAAAgAh07iQHINRlCtAQAAUQMAAA4AAAAAAAAAAQAgAAAAPAEAAGRycy9lMm9E&#10;b2MueG1sUEsFBgAAAAAGAAYAWQEAAFsFAAAAAA==&#10;">
              <v:fill on="f" focussize="0,0"/>
              <v:stroke weight="1pt" color="#082244 [3204]" joinstyle="round" endcap="round"/>
              <v:imagedata o:title=""/>
              <o:lock v:ext="edit" aspectratio="f"/>
            </v:lin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35560</wp:posOffset>
              </wp:positionV>
              <wp:extent cx="1712595" cy="3422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</w:pPr>
                          <w:r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  <w:t>studentsunionucl.org</w:t>
                          </w:r>
                        </w:p>
                        <w:p>
                          <w:pPr>
                            <w:rPr>
                              <w:color w:val="08224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7.55pt;margin-top:2.8pt;height:26.95pt;width:134.85pt;z-index:251661312;mso-width-relative:page;mso-height-relative:page;" filled="f" stroked="f" coordsize="21600,21600" o:gfxdata="UEsFBgAAAAAAAAAAAAAAAAAAAAAAAFBLAwQKAAAAAACHTuJAAAAAAAAAAAAAAAAABAAAAGRycy9Q&#10;SwMEFAAAAAgAh07iQB8o+kvVAAAACAEAAA8AAABkcnMvZG93bnJldi54bWxNj8FOwzAQRO9I/IO1&#10;SNxaO1VdtSFOD624gigtEjc33iYR8TqK3Sb8PcsJbjua0eybYjv5TtxwiG0gA9lcgUCqgmupNnB8&#10;f56tQcRkydkuEBr4xgjb8v6usLkLI73h7ZBqwSUUc2ugSanPpYxVg97GeeiR2LuEwdvEcqilG+zI&#10;5b6TC6VW0tuW+ENje9w1WH0drt7A6eXy+bFUr/Xe634Mk5LkN9KYx4dMPYFIOKW/MPziMzqUzHQO&#10;V3JRdAZmmc44akCvQLC/0Es+zqw3GmRZyP8Dyh9QSwMEFAAAAAgAh07iQEmh/p0MAgAAHAQAAA4A&#10;AABkcnMvZTJvRG9jLnhtbK1TTW8aMRC9V+p/sHwvC1tICmKJaCKqSqiJRKqcjddmLdke1zbs0l/f&#10;sRcIbXOqevHO1z7PvHme33VGk4PwQYGt6GgwpERYDrWyu4p+f159+ERJiMzWTIMVFT2KQO8W79/N&#10;WzcTJTSga+EJgtgwa11FmxjdrCgCb4RhYQBOWExK8IZFdP2uqD1rEd3oohwOb4oWfO08cBECRh/6&#10;JF1kfCkFj49SBhGJrij2FvPp87lNZ7GYs9nOM9cofmqD/UMXhimLl16gHlhkZO/VX1BGcQ8BZBxw&#10;MAVIqbjIM+A0o+Ef02wa5kSeBckJ7kJT+H+w/NvhyRNVV3RKiWUGV/Qsukg+Q0emiZ3WhRkWbRyW&#10;xQ7DuOVzPGAwDd1Jb9IXxyGYR56PF24TGE8/3Y7KyXRCCcfcx3FZ3kwSTPH6t/MhfhFgSDIq6nF3&#10;mVJ2WIfYl55L0mUWVkrrvD9tfwsgZh8RWQCnv9MgfcPJit22O023hfqIw3noxREcXynsYM1CfGIe&#10;1YDzoMLjIx5SQ1tROFmUNOB/vhVP9bgkzFLSoroqGn7smReU6K8W1zcdjcdJjtkZT25LdPx1Znud&#10;sXtzDyjgEb4lx7OZ6qM+m9KDecGHsEy3YopZjndXNJ7N+9hrHh8SF8tlLkIBOhbXduN4gu4pXO4j&#10;SJXpTjT13OCakoMSzAs7PZek8Ws/V70+6s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Hyj6S9UA&#10;AAAIAQAADwAAAAAAAAABACAAAAA4AAAAZHJzL2Rvd25yZXYueG1sUEsBAhQAFAAAAAgAh07iQEmh&#10;/p0MAgAAHAQAAA4AAAAAAAAAAQAgAAAAOgEAAGRycy9lMm9Eb2MueG1sUEsFBgAAAAAGAAYAWQEA&#10;ALg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color w:val="082244"/>
                        <w:position w:val="-16"/>
                        <w:sz w:val="21"/>
                        <w:szCs w:val="26"/>
                      </w:rPr>
                    </w:pPr>
                    <w:r>
                      <w:rPr>
                        <w:color w:val="082244"/>
                        <w:position w:val="-16"/>
                        <w:sz w:val="21"/>
                        <w:szCs w:val="26"/>
                      </w:rPr>
                      <w:t>studentsunionucl.org</w:t>
                    </w:r>
                  </w:p>
                  <w:p>
                    <w:pPr>
                      <w:rPr>
                        <w:color w:val="08224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4706620</wp:posOffset>
              </wp:positionH>
              <wp:positionV relativeFrom="paragraph">
                <wp:posOffset>36830</wp:posOffset>
              </wp:positionV>
              <wp:extent cx="1712595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82244"/>
                            </w:rPr>
                          </w:pPr>
                          <w:r>
                            <w:rPr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hAnsi="FreightSans Pro"/>
                              <w:b/>
                              <w:bCs/>
                              <w:color w:val="082244"/>
                            </w:rPr>
                            <w:t>more</w:t>
                          </w:r>
                          <w:r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6pt;margin-top:2.9pt;height:36pt;width:134.85pt;z-index:251660288;mso-width-relative:page;mso-height-relative:page;" filled="f" stroked="f" coordsize="21600,21600" o:gfxdata="UEsFBgAAAAAAAAAAAAAAAAAAAAAAAFBLAwQKAAAAAACHTuJAAAAAAAAAAAAAAAAABAAAAGRycy9Q&#10;SwMEFAAAAAgAh07iQFWri9rVAAAACQEAAA8AAABkcnMvZG93bnJldi54bWxNj8FOwzAQRO9I/IO1&#10;SNzoOlVL2xCnBxBXEC0gcXPjbRIRr6PYbcLfsz3BcfVGs2+K7eQ7daYhtoENZDMNirgKruXawPv+&#10;+W4NKibLznaBycAPRdiW11eFzV0Y+Y3Ou1QrKeGYWwNNSn2OGKuGvI2z0BMLO4bB2yTnUKMb7Cjl&#10;vsO51vfobcvyobE9PTZUfe9O3sDHy/Hrc6Ff6ye/7McwaWS/QWNubzL9ACrRlP7CcNEXdSjF6RBO&#10;7KLqDKwW2VyiBpay4MJ1pjegDkJWa8CywP8Lyl9QSwMEFAAAAAgAh07iQIr/QyEKAgAAHAQAAA4A&#10;AABkcnMvZTJvRG9jLnhtbK1TTY8aMQy9V+p/iHIvAwhKFzGs6K6oKqHuSmzVc8gkzEhJnDqBGfrr&#10;62SApR+nqpfEsZ0X+/llcd9Zw44KQwOu5KPBkDPlJFSN25f868v63QfOQhSuEgacKvlJBX6/fPtm&#10;0fq5GkMNplLICMSFeetLXsfo50URZK2sCAPwylFQA1oR6Yj7okLREro1xXg4fF+0gJVHkCoE8j72&#10;Qb7M+ForGZ+0DioyU3KqLeYV87pLa7FciPkeha8beS5D/EMVVjSOHr1CPYoo2AGbP6BsIxEC6DiQ&#10;YAvQupEq90DdjIa/dbOthVe5FyIn+CtN4f/Byi/HZ2RNVfIZZ05YGtGL6iL7CB2bJXZaH+aUtPWU&#10;Fjty05Qv/kDO1HSn0aad2mEUJ55PV24TmEyXZqPx9G7KmaTYZDqj4SWY4vW2xxA/KbAsGSVHml2m&#10;VBw3Ifapl5T0mIN1Y0yen3G/OAiz96gsgPPt1EhfcLJit+vO3e2gOlFzCL04gpfrhirYiBCfBZIa&#10;qB9SeHyiRRtoSw5ni7Ma8Mff/CmfhkRRzlpSV8nD94NAxZn57Gh8d6PJJMkxHzIbnOFtZHcbcQf7&#10;ACTgEf0lL7NJlzGai6kR7Df6CKv0KoWEk/R2yePFfIi95ukjSbVa5SQSoBdx47ZeJuiewtUhgm4y&#10;3YmmnhsaUzqQBPPAzt8lafz2nLNeP/X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FWri9rVAAAA&#10;CQEAAA8AAAAAAAAAAQAgAAAAOAAAAGRycy9kb3ducmV2LnhtbFBLAQIUABQAAAAIAIdO4kCK/0Mh&#10;CgIAABwEAAAOAAAAAAAAAAEAIAAAADoBAABkcnMvZTJvRG9jLnhtbFBLBQYAAAAABgAGAFkBAAC2&#10;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color w:val="082244"/>
                      </w:rPr>
                    </w:pPr>
                    <w:r>
                      <w:rPr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hAnsi="FreightSans Pro"/>
                        <w:b/>
                        <w:bCs/>
                        <w:color w:val="082244"/>
                      </w:rPr>
                      <w:t>more</w:t>
                    </w:r>
                    <w:r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4F93"/>
    <w:multiLevelType w:val="multilevel"/>
    <w:tmpl w:val="585E4F93"/>
    <w:lvl w:ilvl="0" w:tentative="0">
      <w:start w:val="1"/>
      <w:numFmt w:val="decimal"/>
      <w:pStyle w:val="5"/>
      <w:lvlText w:val="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6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58"/>
    <w:rsid w:val="00006B1D"/>
    <w:rsid w:val="000868EA"/>
    <w:rsid w:val="000945B9"/>
    <w:rsid w:val="000E2319"/>
    <w:rsid w:val="001027B5"/>
    <w:rsid w:val="00142928"/>
    <w:rsid w:val="0016779F"/>
    <w:rsid w:val="0017080C"/>
    <w:rsid w:val="00183F02"/>
    <w:rsid w:val="00187CFD"/>
    <w:rsid w:val="001C3B80"/>
    <w:rsid w:val="00233731"/>
    <w:rsid w:val="002629D2"/>
    <w:rsid w:val="002B66CA"/>
    <w:rsid w:val="002C2217"/>
    <w:rsid w:val="002F4998"/>
    <w:rsid w:val="003353F5"/>
    <w:rsid w:val="00377F75"/>
    <w:rsid w:val="003C5EC9"/>
    <w:rsid w:val="003D0F31"/>
    <w:rsid w:val="003F6445"/>
    <w:rsid w:val="00422019"/>
    <w:rsid w:val="004805CC"/>
    <w:rsid w:val="0048233E"/>
    <w:rsid w:val="0048743F"/>
    <w:rsid w:val="004F215B"/>
    <w:rsid w:val="004F4875"/>
    <w:rsid w:val="00534589"/>
    <w:rsid w:val="00537DED"/>
    <w:rsid w:val="005703EA"/>
    <w:rsid w:val="0057531E"/>
    <w:rsid w:val="005E337A"/>
    <w:rsid w:val="006205E7"/>
    <w:rsid w:val="006265CD"/>
    <w:rsid w:val="00630EFE"/>
    <w:rsid w:val="00631A81"/>
    <w:rsid w:val="006630FF"/>
    <w:rsid w:val="0067456A"/>
    <w:rsid w:val="006A49D8"/>
    <w:rsid w:val="006B65AF"/>
    <w:rsid w:val="006C5839"/>
    <w:rsid w:val="006D4C93"/>
    <w:rsid w:val="006E143C"/>
    <w:rsid w:val="007053FF"/>
    <w:rsid w:val="00706CBD"/>
    <w:rsid w:val="00724789"/>
    <w:rsid w:val="007272C1"/>
    <w:rsid w:val="007404B0"/>
    <w:rsid w:val="0074669D"/>
    <w:rsid w:val="00774108"/>
    <w:rsid w:val="007746BF"/>
    <w:rsid w:val="00782A7E"/>
    <w:rsid w:val="00792C5F"/>
    <w:rsid w:val="007C23D8"/>
    <w:rsid w:val="00886A22"/>
    <w:rsid w:val="00894563"/>
    <w:rsid w:val="008C64CB"/>
    <w:rsid w:val="008C6C44"/>
    <w:rsid w:val="008E0A3C"/>
    <w:rsid w:val="008E25B4"/>
    <w:rsid w:val="0090519B"/>
    <w:rsid w:val="009414A0"/>
    <w:rsid w:val="009541D5"/>
    <w:rsid w:val="009756E8"/>
    <w:rsid w:val="00985457"/>
    <w:rsid w:val="00A201D9"/>
    <w:rsid w:val="00A25CCE"/>
    <w:rsid w:val="00A26578"/>
    <w:rsid w:val="00A53AE1"/>
    <w:rsid w:val="00A562C5"/>
    <w:rsid w:val="00AA08BA"/>
    <w:rsid w:val="00AA1803"/>
    <w:rsid w:val="00AA2D0C"/>
    <w:rsid w:val="00AC4C62"/>
    <w:rsid w:val="00AE7419"/>
    <w:rsid w:val="00AF7689"/>
    <w:rsid w:val="00B228D0"/>
    <w:rsid w:val="00B27023"/>
    <w:rsid w:val="00B33AD4"/>
    <w:rsid w:val="00B5120D"/>
    <w:rsid w:val="00B67C96"/>
    <w:rsid w:val="00B7500A"/>
    <w:rsid w:val="00BB1832"/>
    <w:rsid w:val="00BD7364"/>
    <w:rsid w:val="00CC5852"/>
    <w:rsid w:val="00CD3CD3"/>
    <w:rsid w:val="00CF5D17"/>
    <w:rsid w:val="00D22E22"/>
    <w:rsid w:val="00D22E93"/>
    <w:rsid w:val="00D2375B"/>
    <w:rsid w:val="00D83454"/>
    <w:rsid w:val="00DD12D7"/>
    <w:rsid w:val="00DD4A49"/>
    <w:rsid w:val="00DF1CF1"/>
    <w:rsid w:val="00E23BCA"/>
    <w:rsid w:val="00E42391"/>
    <w:rsid w:val="00E5162B"/>
    <w:rsid w:val="00E71B21"/>
    <w:rsid w:val="00E906DC"/>
    <w:rsid w:val="00EB07B8"/>
    <w:rsid w:val="00EB68C1"/>
    <w:rsid w:val="00F03540"/>
    <w:rsid w:val="00F05C38"/>
    <w:rsid w:val="00F11383"/>
    <w:rsid w:val="00F174CD"/>
    <w:rsid w:val="00F620F2"/>
    <w:rsid w:val="00F72ED1"/>
    <w:rsid w:val="00F928B5"/>
    <w:rsid w:val="00FC6758"/>
    <w:rsid w:val="750E7A2E"/>
    <w:rsid w:val="9FF70A52"/>
    <w:rsid w:val="D7EF1981"/>
    <w:rsid w:val="F6D71EA3"/>
    <w:rsid w:val="F73EB05A"/>
    <w:rsid w:val="FCD79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FreightSans Pro Book" w:hAnsi="FreightSans Pro Book" w:cs="Arial" w:eastAsiaTheme="minorHAnsi"/>
      <w:color w:val="000000" w:themeColor="text1"/>
      <w:sz w:val="26"/>
      <w:szCs w:val="24"/>
      <w:lang w:val="en-GB" w:eastAsia="en-US" w:bidi="ar-SA"/>
      <w14:textFill>
        <w14:solidFill>
          <w14:schemeClr w14:val="tx1"/>
        </w14:solidFill>
      </w14:textFill>
    </w:rPr>
  </w:style>
  <w:style w:type="paragraph" w:styleId="3">
    <w:name w:val="heading 1"/>
    <w:basedOn w:val="1"/>
    <w:next w:val="1"/>
    <w:link w:val="27"/>
    <w:qFormat/>
    <w:uiPriority w:val="0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4">
    <w:name w:val="heading 2"/>
    <w:basedOn w:val="1"/>
    <w:next w:val="1"/>
    <w:link w:val="28"/>
    <w:qFormat/>
    <w:uiPriority w:val="0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5">
    <w:name w:val="heading 3"/>
    <w:basedOn w:val="1"/>
    <w:next w:val="1"/>
    <w:link w:val="37"/>
    <w:unhideWhenUsed/>
    <w:qFormat/>
    <w:uiPriority w:val="0"/>
    <w:pPr>
      <w:numPr>
        <w:ilvl w:val="0"/>
        <w:numId w:val="1"/>
      </w:numPr>
      <w:outlineLvl w:val="2"/>
    </w:pPr>
    <w:rPr>
      <w:rFonts w:ascii="FreightSans Pro Bold" w:hAnsi="FreightSans Pro Bold"/>
      <w:b/>
      <w:bCs/>
    </w:rPr>
  </w:style>
  <w:style w:type="paragraph" w:styleId="6">
    <w:name w:val="heading 4"/>
    <w:basedOn w:val="1"/>
    <w:next w:val="1"/>
    <w:link w:val="38"/>
    <w:unhideWhenUsed/>
    <w:qFormat/>
    <w:uiPriority w:val="0"/>
    <w:pPr>
      <w:numPr>
        <w:ilvl w:val="1"/>
        <w:numId w:val="1"/>
      </w:numPr>
      <w:outlineLvl w:val="3"/>
    </w:pPr>
  </w:style>
  <w:style w:type="paragraph" w:styleId="7">
    <w:name w:val="heading 5"/>
    <w:basedOn w:val="1"/>
    <w:next w:val="1"/>
    <w:link w:val="39"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061A33" w:themeColor="accent1" w:themeShade="BF"/>
    </w:rPr>
  </w:style>
  <w:style w:type="paragraph" w:styleId="8">
    <w:name w:val="heading 6"/>
    <w:basedOn w:val="1"/>
    <w:next w:val="1"/>
    <w:link w:val="40"/>
    <w:unhideWhenUsed/>
    <w:qFormat/>
    <w:uiPriority w:val="0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41122" w:themeColor="accent1" w:themeShade="80"/>
    </w:rPr>
  </w:style>
  <w:style w:type="paragraph" w:styleId="9">
    <w:name w:val="heading 7"/>
    <w:basedOn w:val="1"/>
    <w:next w:val="1"/>
    <w:link w:val="41"/>
    <w:unhideWhenUsed/>
    <w:qFormat/>
    <w:uiPriority w:val="0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41122" w:themeColor="accent1" w:themeShade="80"/>
    </w:rPr>
  </w:style>
  <w:style w:type="paragraph" w:styleId="10">
    <w:name w:val="heading 8"/>
    <w:basedOn w:val="1"/>
    <w:next w:val="1"/>
    <w:link w:val="42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heading 9"/>
    <w:basedOn w:val="1"/>
    <w:next w:val="1"/>
    <w:link w:val="43"/>
    <w:unhideWhenUsed/>
    <w:qFormat/>
    <w:uiPriority w:val="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34"/>
    <w:qFormat/>
    <w:uiPriority w:val="0"/>
    <w:pPr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paragraph" w:styleId="12">
    <w:name w:val="Balloon Text"/>
    <w:basedOn w:val="1"/>
    <w:link w:val="30"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513"/>
        <w:tab w:val="right" w:pos="9026"/>
      </w:tabs>
    </w:pPr>
  </w:style>
  <w:style w:type="paragraph" w:styleId="14">
    <w:name w:val="header"/>
    <w:basedOn w:val="1"/>
    <w:link w:val="22"/>
    <w:unhideWhenUsed/>
    <w:qFormat/>
    <w:uiPriority w:val="99"/>
    <w:pPr>
      <w:tabs>
        <w:tab w:val="center" w:pos="4513"/>
        <w:tab w:val="right" w:pos="9026"/>
      </w:tabs>
    </w:pPr>
  </w:style>
  <w:style w:type="paragraph" w:styleId="15">
    <w:name w:val="Subtitle"/>
    <w:basedOn w:val="1"/>
    <w:next w:val="1"/>
    <w:link w:val="35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basedOn w:val="16"/>
    <w:unhideWhenUsed/>
    <w:qFormat/>
    <w:uiPriority w:val="99"/>
    <w:rPr>
      <w:color w:val="F2664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Strong"/>
    <w:basedOn w:val="16"/>
    <w:qFormat/>
    <w:uiPriority w:val="22"/>
    <w:rPr>
      <w:b/>
      <w:bCs/>
    </w:rPr>
  </w:style>
  <w:style w:type="table" w:styleId="21">
    <w:name w:val="Table Grid"/>
    <w:basedOn w:val="2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页眉 字符"/>
    <w:basedOn w:val="16"/>
    <w:link w:val="14"/>
    <w:qFormat/>
    <w:uiPriority w:val="99"/>
  </w:style>
  <w:style w:type="character" w:customStyle="1" w:styleId="23">
    <w:name w:val="页脚 字符"/>
    <w:basedOn w:val="16"/>
    <w:link w:val="13"/>
    <w:qFormat/>
    <w:uiPriority w:val="99"/>
  </w:style>
  <w:style w:type="table" w:customStyle="1" w:styleId="24">
    <w:name w:val="网格表 2 - 着色 21"/>
    <w:basedOn w:val="20"/>
    <w:qFormat/>
    <w:uiPriority w:val="47"/>
    <w:tblPr>
      <w:tblBorders>
        <w:top w:val="single" w:color="F7A38C" w:themeColor="accent2" w:themeTint="99" w:sz="2" w:space="0"/>
        <w:bottom w:val="single" w:color="F7A38C" w:themeColor="accent2" w:themeTint="99" w:sz="2" w:space="0"/>
        <w:insideH w:val="single" w:color="F7A38C" w:themeColor="accent2" w:themeTint="99" w:sz="2" w:space="0"/>
        <w:insideV w:val="single" w:color="F7A38C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7A38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7A38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CE0D8" w:themeFill="accent2" w:themeFillTint="33"/>
      </w:tcPr>
    </w:tblStylePr>
    <w:tblStylePr w:type="band1Horz">
      <w:tcPr>
        <w:shd w:val="clear" w:color="auto" w:fill="FCE0D8" w:themeFill="accent2" w:themeFillTint="33"/>
      </w:tcPr>
    </w:tblStylePr>
  </w:style>
  <w:style w:type="table" w:customStyle="1" w:styleId="25">
    <w:name w:val="网格表 4 - 着色 21"/>
    <w:basedOn w:val="20"/>
    <w:qFormat/>
    <w:uiPriority w:val="49"/>
    <w:tblPr>
      <w:tblBorders>
        <w:top w:val="single" w:color="F7A38C" w:themeColor="accent2" w:themeTint="99" w:sz="4" w:space="0"/>
        <w:left w:val="single" w:color="F7A38C" w:themeColor="accent2" w:themeTint="99" w:sz="4" w:space="0"/>
        <w:bottom w:val="single" w:color="F7A38C" w:themeColor="accent2" w:themeTint="99" w:sz="4" w:space="0"/>
        <w:right w:val="single" w:color="F7A38C" w:themeColor="accent2" w:themeTint="99" w:sz="4" w:space="0"/>
        <w:insideH w:val="single" w:color="F7A38C" w:themeColor="accent2" w:themeTint="99" w:sz="4" w:space="0"/>
        <w:insideV w:val="single" w:color="F7A38C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26641" w:themeColor="accent2" w:sz="4" w:space="0"/>
          <w:left w:val="single" w:color="F26641" w:themeColor="accent2" w:sz="4" w:space="0"/>
          <w:bottom w:val="single" w:color="F26641" w:themeColor="accent2" w:sz="4" w:space="0"/>
          <w:right w:val="single" w:color="F26641" w:themeColor="accent2" w:sz="4" w:space="0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cPr>
        <w:tcBorders>
          <w:top w:val="double" w:color="F2664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CE0D8" w:themeFill="accent2" w:themeFillTint="33"/>
      </w:tcPr>
    </w:tblStylePr>
    <w:tblStylePr w:type="band1Horz">
      <w:tcPr>
        <w:shd w:val="clear" w:color="auto" w:fill="FCE0D8" w:themeFill="accent2" w:themeFillTint="33"/>
      </w:tcPr>
    </w:tblStylePr>
  </w:style>
  <w:style w:type="paragraph" w:customStyle="1" w:styleId="26">
    <w:name w:val="列表段落1"/>
    <w:basedOn w:val="1"/>
    <w:qFormat/>
    <w:uiPriority w:val="34"/>
    <w:pPr>
      <w:ind w:left="720"/>
      <w:contextualSpacing/>
    </w:pPr>
  </w:style>
  <w:style w:type="character" w:customStyle="1" w:styleId="27">
    <w:name w:val="标题 1 字符"/>
    <w:basedOn w:val="16"/>
    <w:link w:val="3"/>
    <w:qFormat/>
    <w:uiPriority w:val="0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28">
    <w:name w:val="标题 2 字符"/>
    <w:basedOn w:val="16"/>
    <w:link w:val="4"/>
    <w:qFormat/>
    <w:uiPriority w:val="0"/>
    <w:rPr>
      <w:rFonts w:ascii="FreightSans Pro Book" w:hAnsi="FreightSans Pro Book"/>
      <w:bCs/>
      <w:color w:val="F26641"/>
      <w:sz w:val="32"/>
      <w:szCs w:val="36"/>
      <w:lang w:val="en-US"/>
    </w:rPr>
  </w:style>
  <w:style w:type="table" w:customStyle="1" w:styleId="29">
    <w:name w:val="Table Grid1"/>
    <w:basedOn w:val="20"/>
    <w:qFormat/>
    <w:uiPriority w:val="0"/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0">
    <w:name w:val="批注框文本 字符"/>
    <w:basedOn w:val="16"/>
    <w:link w:val="1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31">
    <w:name w:val="p1"/>
    <w:basedOn w:val="1"/>
    <w:qFormat/>
    <w:uiPriority w:val="0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32">
    <w:name w:val="apple-converted-space"/>
    <w:basedOn w:val="16"/>
    <w:qFormat/>
    <w:uiPriority w:val="0"/>
  </w:style>
  <w:style w:type="paragraph" w:customStyle="1" w:styleId="33">
    <w:name w:val="Style1"/>
    <w:basedOn w:val="1"/>
    <w:qFormat/>
    <w:uiPriority w:val="0"/>
    <w:rPr>
      <w:sz w:val="22"/>
      <w:szCs w:val="22"/>
    </w:rPr>
  </w:style>
  <w:style w:type="character" w:customStyle="1" w:styleId="34">
    <w:name w:val="标题 字符"/>
    <w:basedOn w:val="16"/>
    <w:link w:val="2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5">
    <w:name w:val="副标题 字符"/>
    <w:basedOn w:val="16"/>
    <w:link w:val="15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不明显强调1"/>
    <w:basedOn w:val="16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标题 3 字符"/>
    <w:basedOn w:val="16"/>
    <w:link w:val="5"/>
    <w:qFormat/>
    <w:uiPriority w:val="0"/>
    <w:rPr>
      <w:rFonts w:ascii="FreightSans Pro Bold" w:hAnsi="FreightSans Pro Bold" w:cs="Arial"/>
      <w:b/>
      <w:bCs/>
      <w:color w:val="000000" w:themeColor="text1"/>
      <w:sz w:val="26"/>
      <w:szCs w:val="24"/>
      <w14:textFill>
        <w14:solidFill>
          <w14:schemeClr w14:val="tx1"/>
        </w14:solidFill>
      </w14:textFill>
    </w:rPr>
  </w:style>
  <w:style w:type="character" w:customStyle="1" w:styleId="38">
    <w:name w:val="标题 4 字符"/>
    <w:basedOn w:val="16"/>
    <w:link w:val="6"/>
    <w:qFormat/>
    <w:uiPriority w:val="0"/>
    <w:rPr>
      <w:rFonts w:ascii="FreightSans Pro Book" w:hAnsi="FreightSans Pro Book" w:cs="Arial"/>
      <w:color w:val="000000" w:themeColor="text1"/>
      <w:sz w:val="26"/>
      <w:szCs w:val="24"/>
      <w14:textFill>
        <w14:solidFill>
          <w14:schemeClr w14:val="tx1"/>
        </w14:solidFill>
      </w14:textFill>
    </w:rPr>
  </w:style>
  <w:style w:type="character" w:customStyle="1" w:styleId="39">
    <w:name w:val="标题 5 字符"/>
    <w:basedOn w:val="16"/>
    <w:link w:val="7"/>
    <w:qFormat/>
    <w:uiPriority w:val="0"/>
    <w:rPr>
      <w:rFonts w:asciiTheme="majorHAnsi" w:hAnsiTheme="majorHAnsi" w:eastAsiaTheme="majorEastAsia" w:cstheme="majorBidi"/>
      <w:color w:val="061A33" w:themeColor="accent1" w:themeShade="BF"/>
      <w:sz w:val="26"/>
      <w:szCs w:val="24"/>
    </w:rPr>
  </w:style>
  <w:style w:type="character" w:customStyle="1" w:styleId="40">
    <w:name w:val="标题 6 字符"/>
    <w:basedOn w:val="16"/>
    <w:link w:val="8"/>
    <w:qFormat/>
    <w:uiPriority w:val="0"/>
    <w:rPr>
      <w:rFonts w:asciiTheme="majorHAnsi" w:hAnsiTheme="majorHAnsi" w:eastAsiaTheme="majorEastAsia" w:cstheme="majorBidi"/>
      <w:color w:val="041122" w:themeColor="accent1" w:themeShade="80"/>
      <w:sz w:val="26"/>
      <w:szCs w:val="24"/>
    </w:rPr>
  </w:style>
  <w:style w:type="character" w:customStyle="1" w:styleId="41">
    <w:name w:val="标题 7 字符"/>
    <w:basedOn w:val="16"/>
    <w:link w:val="9"/>
    <w:qFormat/>
    <w:uiPriority w:val="0"/>
    <w:rPr>
      <w:rFonts w:asciiTheme="majorHAnsi" w:hAnsiTheme="majorHAnsi" w:eastAsiaTheme="majorEastAsia" w:cstheme="majorBidi"/>
      <w:i/>
      <w:iCs/>
      <w:color w:val="041122" w:themeColor="accent1" w:themeShade="80"/>
      <w:sz w:val="26"/>
      <w:szCs w:val="24"/>
    </w:rPr>
  </w:style>
  <w:style w:type="character" w:customStyle="1" w:styleId="42">
    <w:name w:val="标题 8 字符"/>
    <w:basedOn w:val="16"/>
    <w:link w:val="10"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3">
    <w:name w:val="标题 9 字符"/>
    <w:basedOn w:val="16"/>
    <w:link w:val="11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College London</Company>
  <Pages>3</Pages>
  <Words>630</Words>
  <Characters>3593</Characters>
  <Lines>29</Lines>
  <Paragraphs>8</Paragraphs>
  <TotalTime>0</TotalTime>
  <ScaleCrop>false</ScaleCrop>
  <LinksUpToDate>false</LinksUpToDate>
  <CharactersWithSpaces>4215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2022-06-10T17:35:00Z</dcterms:created>
  <dc:creator>Thomas Flynn</dc:creator>
  <cp:lastModifiedBy>flora</cp:lastModifiedBy>
  <cp:lastPrinted>2018-07-23T13:13:00Z</cp:lastPrinted>
  <dcterms:modified xsi:type="dcterms:W3CDTF">2022-09-15T22:53:59Z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1033-3.9.0.6159</vt:lpwstr>
  </property>
  <property fmtid="{D5CDD505-2E9C-101B-9397-08002B2CF9AE}" pid="3" name="ICV">
    <vt:lpwstr>50A77AB606F12A25004105637D5113F5</vt:lpwstr>
  </property>
</Properties>
</file>