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86B632" w14:textId="77777777" w:rsidR="00C11B99" w:rsidRDefault="00C7610C">
      <w:pPr>
        <w:pStyle w:val="Heading1"/>
        <w:rPr>
          <w:b w:val="0"/>
        </w:rPr>
      </w:pPr>
      <w:r>
        <w:rPr>
          <w:noProof/>
          <w:lang w:eastAsia="zh-CN"/>
        </w:rPr>
        <w:drawing>
          <wp:inline distT="0" distB="0" distL="0" distR="0" wp14:anchorId="72DC6CCC" wp14:editId="0D46D61C">
            <wp:extent cx="1741170" cy="708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rcRect l="4858"/>
                    <a:stretch>
                      <a:fillRect/>
                    </a:stretch>
                  </pic:blipFill>
                  <pic:spPr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88212" w14:textId="77777777" w:rsidR="00C11B99" w:rsidRDefault="00C7610C">
      <w:pPr>
        <w:pStyle w:val="Heading1"/>
        <w:ind w:left="432"/>
        <w:jc w:val="center"/>
        <w:rPr>
          <w:b w:val="0"/>
        </w:rPr>
      </w:pPr>
      <w:r>
        <w:rPr>
          <w:b w:val="0"/>
        </w:rPr>
        <w:t xml:space="preserve">The Constitution of Students’ Union UCL </w:t>
      </w:r>
    </w:p>
    <w:p w14:paraId="0372A138" w14:textId="77777777" w:rsidR="00C11B99" w:rsidRDefault="0042073C">
      <w:pPr>
        <w:pStyle w:val="Heading1"/>
        <w:ind w:left="432"/>
        <w:jc w:val="center"/>
        <w:rPr>
          <w:b w:val="0"/>
        </w:rPr>
      </w:pPr>
      <w:r>
        <w:rPr>
          <w:rFonts w:hint="eastAsia"/>
          <w:b w:val="0"/>
          <w:lang w:eastAsia="zh-CN"/>
        </w:rPr>
        <w:t>Bridge</w:t>
      </w:r>
      <w:r>
        <w:rPr>
          <w:b w:val="0"/>
          <w:lang w:eastAsia="zh-CN"/>
        </w:rPr>
        <w:t xml:space="preserve"> </w:t>
      </w:r>
      <w:r>
        <w:rPr>
          <w:rFonts w:hint="eastAsia"/>
          <w:b w:val="0"/>
          <w:lang w:eastAsia="zh-CN"/>
        </w:rPr>
        <w:t>Society</w:t>
      </w:r>
    </w:p>
    <w:p w14:paraId="5F9F890E" w14:textId="77777777" w:rsidR="00C11B99" w:rsidRDefault="00C11B99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0659C245" w14:textId="77777777" w:rsidR="00C11B99" w:rsidRDefault="00C7610C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3C7E7EEC" w14:textId="77777777" w:rsidR="00C11B99" w:rsidRDefault="00C11B99">
      <w:pPr>
        <w:rPr>
          <w:sz w:val="22"/>
          <w:szCs w:val="22"/>
        </w:rPr>
      </w:pPr>
    </w:p>
    <w:p w14:paraId="5BD803DE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name of the club/society shall be Students’ Union UCL </w:t>
      </w:r>
      <w:r w:rsidR="0042073C">
        <w:rPr>
          <w:rFonts w:hint="eastAsia"/>
          <w:sz w:val="22"/>
          <w:szCs w:val="22"/>
          <w:lang w:eastAsia="zh-CN"/>
        </w:rPr>
        <w:t>Bridge</w:t>
      </w:r>
      <w:r w:rsidR="0042073C">
        <w:rPr>
          <w:sz w:val="22"/>
          <w:szCs w:val="22"/>
          <w:lang w:eastAsia="zh-CN"/>
        </w:rPr>
        <w:t xml:space="preserve"> </w:t>
      </w:r>
      <w:r w:rsidR="0042073C">
        <w:rPr>
          <w:rFonts w:hint="eastAsia"/>
          <w:sz w:val="22"/>
          <w:szCs w:val="22"/>
          <w:lang w:eastAsia="zh-CN"/>
        </w:rPr>
        <w:t>Society</w:t>
      </w:r>
      <w:r>
        <w:rPr>
          <w:color w:val="auto"/>
          <w:sz w:val="22"/>
          <w:szCs w:val="22"/>
        </w:rPr>
        <w:t>.</w:t>
      </w:r>
    </w:p>
    <w:p w14:paraId="09193737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be affiliated to Students’ Union UCL.</w:t>
      </w:r>
    </w:p>
    <w:p w14:paraId="2767EB1C" w14:textId="77777777" w:rsidR="00C11B99" w:rsidRDefault="00C11B99">
      <w:pPr>
        <w:spacing w:after="120"/>
        <w:rPr>
          <w:rFonts w:ascii="FreightSans Pro" w:hAnsi="FreightSans Pro"/>
          <w:sz w:val="22"/>
          <w:szCs w:val="22"/>
        </w:rPr>
      </w:pPr>
    </w:p>
    <w:p w14:paraId="58B35881" w14:textId="77777777" w:rsidR="00C11B99" w:rsidRDefault="00C7610C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735723B4" w14:textId="77777777" w:rsidR="00C11B99" w:rsidRDefault="00C11B99">
      <w:pPr>
        <w:rPr>
          <w:sz w:val="22"/>
        </w:rPr>
      </w:pPr>
    </w:p>
    <w:p w14:paraId="71019E3C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constitution, regulations, management and conduct of the club/society shall abide by all Students’ Union UCL policy, and shall be bound by the </w:t>
      </w:r>
      <w:hyperlink r:id="rId10" w:history="1">
        <w:r>
          <w:rPr>
            <w:rStyle w:val="Hyperlink"/>
            <w:sz w:val="22"/>
            <w:szCs w:val="22"/>
          </w:rPr>
          <w:t>Students’ Union UCL Memorandum &amp; Articles of Association</w:t>
        </w:r>
      </w:hyperlink>
      <w:r>
        <w:rPr>
          <w:sz w:val="22"/>
          <w:szCs w:val="22"/>
        </w:rPr>
        <w:t xml:space="preserve">, </w:t>
      </w:r>
      <w:hyperlink r:id="rId11" w:history="1">
        <w:r>
          <w:rPr>
            <w:rStyle w:val="Hyperlink"/>
            <w:sz w:val="22"/>
            <w:szCs w:val="22"/>
          </w:rPr>
          <w:t>Byelaws</w:t>
        </w:r>
      </w:hyperlink>
      <w:r>
        <w:rPr>
          <w:sz w:val="22"/>
          <w:szCs w:val="22"/>
        </w:rPr>
        <w:t xml:space="preserve">, </w:t>
      </w:r>
      <w:hyperlink r:id="rId12" w:history="1">
        <w:r>
          <w:rPr>
            <w:rStyle w:val="Hyperlink"/>
            <w:sz w:val="22"/>
            <w:szCs w:val="22"/>
          </w:rPr>
          <w:t>Club and Society Regulations</w:t>
        </w:r>
      </w:hyperlink>
      <w:r>
        <w:rPr>
          <w:sz w:val="22"/>
          <w:szCs w:val="22"/>
        </w:rPr>
        <w:t xml:space="preserve"> and the club and society procedures and guidance – laid out in the ‘</w:t>
      </w:r>
      <w:hyperlink r:id="rId13" w:history="1">
        <w:r>
          <w:rPr>
            <w:rStyle w:val="Hyperlink"/>
            <w:sz w:val="22"/>
            <w:szCs w:val="22"/>
          </w:rPr>
          <w:t>how to guides</w:t>
        </w:r>
      </w:hyperlink>
      <w:r>
        <w:rPr>
          <w:sz w:val="22"/>
          <w:szCs w:val="22"/>
        </w:rPr>
        <w:t>’.</w:t>
      </w:r>
    </w:p>
    <w:p w14:paraId="662048B9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7F92D4D1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Club and Society Regulations can be found on the following webpage: </w:t>
      </w:r>
      <w:hyperlink r:id="rId14" w:history="1">
        <w:r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>
        <w:rPr>
          <w:sz w:val="22"/>
          <w:szCs w:val="22"/>
        </w:rPr>
        <w:t>.</w:t>
      </w:r>
    </w:p>
    <w:p w14:paraId="3EFB608B" w14:textId="77777777" w:rsidR="00C11B99" w:rsidRDefault="00C11B99">
      <w:pPr>
        <w:rPr>
          <w:sz w:val="22"/>
        </w:rPr>
      </w:pPr>
    </w:p>
    <w:p w14:paraId="4CB38FD5" w14:textId="77777777" w:rsidR="00C11B99" w:rsidRDefault="00C7610C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1FA1C854" w14:textId="77777777" w:rsidR="00C11B99" w:rsidRDefault="00C11B99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C8F1237" w14:textId="77777777" w:rsidR="00C11B99" w:rsidRDefault="00C7610C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President</w:t>
      </w:r>
    </w:p>
    <w:p w14:paraId="37BA7756" w14:textId="77777777" w:rsidR="00C11B99" w:rsidRDefault="009B4583" w:rsidP="009B4583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>
        <w:rPr>
          <w:sz w:val="22"/>
          <w:szCs w:val="22"/>
        </w:rPr>
        <w:t xml:space="preserve">3.1.1. </w:t>
      </w:r>
      <w:r w:rsidR="00C7610C">
        <w:rPr>
          <w:sz w:val="22"/>
          <w:szCs w:val="22"/>
        </w:rPr>
        <w:t>The president’s primary role is laid out in section 5.7 of the Club and Society Regulations.</w:t>
      </w:r>
    </w:p>
    <w:p w14:paraId="0780F04B" w14:textId="77777777" w:rsidR="0042073C" w:rsidRPr="0042073C" w:rsidRDefault="0042073C" w:rsidP="0042073C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lastRenderedPageBreak/>
        <w:t xml:space="preserve">3.1.2.  To conduct training for new members or find someone who is willing to provide this training. </w:t>
      </w:r>
    </w:p>
    <w:p w14:paraId="788F1CBF" w14:textId="77777777" w:rsidR="0042073C" w:rsidRPr="0042073C" w:rsidRDefault="0042073C" w:rsidP="0042073C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3.1.3.  To take charge of equipment and storage. </w:t>
      </w:r>
    </w:p>
    <w:p w14:paraId="254ED1BC" w14:textId="77777777" w:rsidR="0042073C" w:rsidRPr="0042073C" w:rsidRDefault="0042073C" w:rsidP="0042073C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3.1.4.  To manage society’s emailing list (via Groupspaces) and social media </w:t>
      </w:r>
    </w:p>
    <w:p w14:paraId="5BD0E6FF" w14:textId="77777777" w:rsidR="0042073C" w:rsidRPr="0042073C" w:rsidRDefault="0042073C" w:rsidP="0042073C">
      <w:pPr>
        <w:pStyle w:val="NormalWeb"/>
        <w:shd w:val="clear" w:color="auto" w:fill="FFFFFF"/>
        <w:ind w:left="720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profile (via Facebook group). </w:t>
      </w:r>
    </w:p>
    <w:p w14:paraId="783AAC56" w14:textId="77777777" w:rsidR="0042073C" w:rsidRPr="0042073C" w:rsidRDefault="0042073C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3.1.5. To co-manage the stall at Freshers Fair.</w:t>
      </w:r>
    </w:p>
    <w:p w14:paraId="7DF24810" w14:textId="77777777" w:rsidR="00C11B99" w:rsidRDefault="00C11B99">
      <w:pPr>
        <w:rPr>
          <w:sz w:val="22"/>
          <w:szCs w:val="22"/>
        </w:rPr>
      </w:pPr>
    </w:p>
    <w:p w14:paraId="52C39282" w14:textId="77777777" w:rsidR="00C11B99" w:rsidRDefault="00C7610C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Treasurer</w:t>
      </w:r>
    </w:p>
    <w:p w14:paraId="33D87971" w14:textId="77777777" w:rsidR="00C11B99" w:rsidRDefault="00C7610C" w:rsidP="00F32759">
      <w:pPr>
        <w:pStyle w:val="Heading4"/>
        <w:numPr>
          <w:ilvl w:val="2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The treasurer’s primary role is laid out in section 5.8 of the Club and Society Regulations.</w:t>
      </w:r>
    </w:p>
    <w:p w14:paraId="12B7B354" w14:textId="77777777" w:rsidR="0042073C" w:rsidRPr="0042073C" w:rsidRDefault="0042073C" w:rsidP="0042073C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3.2.2. To assist the President in organising society’s socials.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br/>
        <w:t>3.2.3. To co-manage the stall at Freshers Fair.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br/>
        <w:t xml:space="preserve">Officer. </w:t>
      </w:r>
    </w:p>
    <w:p w14:paraId="2C6757BD" w14:textId="77777777" w:rsidR="00C11B99" w:rsidRDefault="00C11B99">
      <w:pPr>
        <w:rPr>
          <w:sz w:val="22"/>
          <w:szCs w:val="22"/>
        </w:rPr>
      </w:pPr>
    </w:p>
    <w:p w14:paraId="139DA64F" w14:textId="77777777" w:rsidR="00C11B99" w:rsidRDefault="00C7610C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201E477" w14:textId="77777777" w:rsidR="00C11B99" w:rsidRDefault="00C7610C" w:rsidP="00F32759">
      <w:pPr>
        <w:pStyle w:val="Heading4"/>
        <w:numPr>
          <w:ilvl w:val="2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The welfare officer’s primary role is laid out in section 5.9 of the Club and Society Regulations.</w:t>
      </w:r>
    </w:p>
    <w:p w14:paraId="3DA672CF" w14:textId="77777777" w:rsidR="001F0062" w:rsidRPr="0042073C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</w:t>
      </w:r>
      <w:r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3.2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. To assist the Competitive team captain in organising UCL teams to </w:t>
      </w:r>
    </w:p>
    <w:p w14:paraId="358F5747" w14:textId="77777777" w:rsidR="001F0062" w:rsidRDefault="001F0062" w:rsidP="001F0062">
      <w:pPr>
        <w:pStyle w:val="NormalWeb"/>
        <w:shd w:val="clear" w:color="auto" w:fill="FFFFFF"/>
        <w:ind w:left="720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ensure the society’s participation in bridge competitions. </w:t>
      </w:r>
    </w:p>
    <w:p w14:paraId="5713FDBB" w14:textId="77777777" w:rsidR="001F0062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</w:t>
      </w:r>
      <w:r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3.3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. To organise society’s socials. </w:t>
      </w:r>
    </w:p>
    <w:p w14:paraId="34F9DEF4" w14:textId="77777777" w:rsidR="009B4583" w:rsidRPr="0042073C" w:rsidRDefault="009B4583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>
        <w:rPr>
          <w:rFonts w:ascii="FreightSans Pro Book" w:eastAsiaTheme="minorHAnsi" w:hAnsi="FreightSans Pro Book" w:cs="Arial" w:hint="eastAsia"/>
          <w:color w:val="000000" w:themeColor="text1"/>
          <w:sz w:val="22"/>
          <w:szCs w:val="22"/>
          <w:lang w:val="en-GB" w:eastAsia="en-US"/>
        </w:rPr>
        <w:t>3</w:t>
      </w:r>
      <w:r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.3.4.</w:t>
      </w:r>
      <w:r w:rsidRPr="009B4583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 </w:t>
      </w:r>
      <w:r w:rsidRPr="0042073C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>To conduct training for new members or find someone who is willing to provide this training.</w:t>
      </w:r>
    </w:p>
    <w:p w14:paraId="70EAFF52" w14:textId="77777777" w:rsidR="00C11B99" w:rsidRPr="001F0062" w:rsidRDefault="009B4583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3</w:t>
      </w:r>
      <w:r>
        <w:rPr>
          <w:sz w:val="22"/>
          <w:szCs w:val="22"/>
        </w:rPr>
        <w:t>.3.5.</w:t>
      </w:r>
      <w:r w:rsidRPr="009B4583">
        <w:rPr>
          <w:sz w:val="22"/>
          <w:szCs w:val="22"/>
        </w:rPr>
        <w:t xml:space="preserve"> </w:t>
      </w:r>
      <w:r w:rsidRPr="0042073C">
        <w:rPr>
          <w:sz w:val="22"/>
          <w:szCs w:val="22"/>
        </w:rPr>
        <w:t>To represent all minority communities within the society</w:t>
      </w:r>
    </w:p>
    <w:p w14:paraId="0251CDFA" w14:textId="77777777" w:rsidR="00C11B99" w:rsidRDefault="00C7610C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 xml:space="preserve">Additional Committee Members </w:t>
      </w:r>
    </w:p>
    <w:p w14:paraId="17579390" w14:textId="77777777" w:rsidR="001F0062" w:rsidRPr="001F0062" w:rsidRDefault="001F0062" w:rsidP="00226EFD">
      <w:pPr>
        <w:pStyle w:val="Heading4"/>
        <w:numPr>
          <w:ilvl w:val="0"/>
          <w:numId w:val="0"/>
        </w:numPr>
        <w:ind w:left="576" w:hanging="576"/>
        <w:rPr>
          <w:sz w:val="22"/>
          <w:szCs w:val="22"/>
        </w:rPr>
      </w:pPr>
      <w:r w:rsidRPr="001F0062">
        <w:rPr>
          <w:sz w:val="22"/>
          <w:szCs w:val="22"/>
        </w:rPr>
        <w:t xml:space="preserve">Competitive team captain </w:t>
      </w:r>
    </w:p>
    <w:p w14:paraId="15C4C772" w14:textId="77777777" w:rsidR="001F0062" w:rsidRPr="001F0062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lastRenderedPageBreak/>
        <w:t xml:space="preserve">3.4.1.  To conduct trials for the competitive team that will represent the Students’ Union UCL Bridge Society in inter-university competitions and to manage the team. </w:t>
      </w:r>
    </w:p>
    <w:p w14:paraId="39241983" w14:textId="77777777" w:rsidR="001F0062" w:rsidRPr="001F0062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3.4.2.  To liaise with other universities and competition managers. </w:t>
      </w:r>
    </w:p>
    <w:p w14:paraId="38F379CD" w14:textId="77777777" w:rsidR="001F0062" w:rsidRPr="001F0062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3.4.3.  To teach during the advanced sessions or to find someone who is willing </w:t>
      </w:r>
    </w:p>
    <w:p w14:paraId="6F9484B0" w14:textId="77777777" w:rsidR="001F0062" w:rsidRPr="001F0062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to teach at those sessions. </w:t>
      </w:r>
    </w:p>
    <w:p w14:paraId="2FB33E43" w14:textId="77777777" w:rsidR="001F0062" w:rsidRPr="001F0062" w:rsidRDefault="001F0062" w:rsidP="001F0062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1F0062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3.4.4.  To co-manage the stall at Freshers Fair. </w:t>
      </w:r>
    </w:p>
    <w:p w14:paraId="0A686097" w14:textId="77777777" w:rsidR="001F0062" w:rsidRPr="001F0062" w:rsidRDefault="001F0062" w:rsidP="001F0062"/>
    <w:p w14:paraId="614E48EF" w14:textId="77777777" w:rsidR="00C11B99" w:rsidRPr="00226EFD" w:rsidRDefault="00C7610C" w:rsidP="00226EFD">
      <w:pPr>
        <w:pStyle w:val="Heading4"/>
        <w:numPr>
          <w:ilvl w:val="1"/>
          <w:numId w:val="7"/>
        </w:numPr>
        <w:rPr>
          <w:sz w:val="22"/>
          <w:szCs w:val="22"/>
        </w:rPr>
      </w:pPr>
      <w:r w:rsidRPr="00226EFD">
        <w:rPr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14:paraId="1350EEFD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committee members shall perform the roles as described in section 5 of the Students’ Union UCL Club and Society Regulations.</w:t>
      </w:r>
    </w:p>
    <w:p w14:paraId="22ED248C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Committee members are elected to represent the interests and well-being of club/society members and are accountable to their members. If club/society members are not satisfied by the performance of their representative officers they may call for a motion of no-confidence in line with the Students’ Union UCL Club and Society Regulations.</w:t>
      </w:r>
    </w:p>
    <w:p w14:paraId="7E9FD104" w14:textId="77777777" w:rsidR="00C11B99" w:rsidRDefault="00C11B99">
      <w:pPr>
        <w:spacing w:after="120"/>
        <w:rPr>
          <w:rFonts w:ascii="FreightSans Pro" w:hAnsi="FreightSans Pro"/>
          <w:sz w:val="22"/>
          <w:szCs w:val="22"/>
        </w:rPr>
      </w:pPr>
    </w:p>
    <w:p w14:paraId="54229591" w14:textId="77777777" w:rsidR="00C11B99" w:rsidRDefault="00C7610C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4DD0B31E" w14:textId="77777777" w:rsidR="00C11B99" w:rsidRDefault="00C11B99">
      <w:pPr>
        <w:rPr>
          <w:sz w:val="22"/>
        </w:rPr>
      </w:pPr>
    </w:p>
    <w:p w14:paraId="5A745EC3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hold the following as its aims and objectives.</w:t>
      </w:r>
    </w:p>
    <w:p w14:paraId="3D644904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strive to fulfil these aims and objectives in the course of the academic year as its commitment to its membership.</w:t>
      </w:r>
    </w:p>
    <w:p w14:paraId="4B51E0B0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core activities of the club/society shall be: </w:t>
      </w:r>
    </w:p>
    <w:p w14:paraId="1F25AFA8" w14:textId="77777777" w:rsidR="00284F7A" w:rsidRPr="00284F7A" w:rsidRDefault="00284F7A" w:rsidP="00284F7A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284F7A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4.3.1. To promote the game of Contract Bridge to the university and any interested members. </w:t>
      </w:r>
    </w:p>
    <w:p w14:paraId="3E076F55" w14:textId="3E46EE37" w:rsidR="0081174E" w:rsidRPr="00284F7A" w:rsidRDefault="00284F7A" w:rsidP="00284F7A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284F7A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4.3.2. To support the training and participation of club members in competitions: public and/or against other universities. </w:t>
      </w:r>
    </w:p>
    <w:p w14:paraId="73ABFD31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In addition, the club/society shall also strive to organise other activities for its members where possible: </w:t>
      </w:r>
    </w:p>
    <w:p w14:paraId="281D2FB2" w14:textId="77777777" w:rsidR="00284F7A" w:rsidRPr="00284F7A" w:rsidRDefault="00284F7A" w:rsidP="00284F7A">
      <w:pPr>
        <w:pStyle w:val="NormalWeb"/>
        <w:shd w:val="clear" w:color="auto" w:fill="FFFFFF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</w:pPr>
      <w:r w:rsidRPr="00284F7A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val="en-GB" w:eastAsia="en-US"/>
        </w:rPr>
        <w:t xml:space="preserve">4.4.1. Socials to foster friendships. </w:t>
      </w:r>
    </w:p>
    <w:p w14:paraId="02BB92EA" w14:textId="77777777" w:rsidR="00284F7A" w:rsidRPr="00284F7A" w:rsidRDefault="00284F7A" w:rsidP="00284F7A"/>
    <w:p w14:paraId="70FFC6EA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This constitution shall be binding on the club/society officers, and shall only be altered by consent of two-thirds majority of the full members present at a club/society general meeting. The Activities Zone shall approve any such alterations. </w:t>
      </w:r>
    </w:p>
    <w:p w14:paraId="1F7EE9C9" w14:textId="77777777" w:rsidR="00C11B99" w:rsidRDefault="00C7610C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This constitution has been approved and accepted as the Constitution for the Students’ Union UCL </w:t>
      </w:r>
      <w:r w:rsidR="002B7AFD">
        <w:rPr>
          <w:rFonts w:hint="eastAsia"/>
          <w:sz w:val="22"/>
          <w:szCs w:val="22"/>
          <w:lang w:eastAsia="zh-CN"/>
        </w:rPr>
        <w:t>Bridge</w:t>
      </w:r>
      <w:r w:rsidR="002B7AFD">
        <w:rPr>
          <w:sz w:val="22"/>
          <w:szCs w:val="22"/>
          <w:lang w:eastAsia="zh-CN"/>
        </w:rPr>
        <w:t xml:space="preserve"> </w:t>
      </w:r>
      <w:r w:rsidR="002B7AFD">
        <w:rPr>
          <w:rFonts w:hint="eastAsia"/>
          <w:sz w:val="22"/>
          <w:szCs w:val="22"/>
          <w:lang w:eastAsia="zh-CN"/>
        </w:rPr>
        <w:t>Society</w:t>
      </w:r>
      <w:r>
        <w:rPr>
          <w:sz w:val="22"/>
          <w:szCs w:val="22"/>
        </w:rPr>
        <w:t>. By signing this document the president and treasurer have declared that they have read and abide by the Students’ Union UCL Club and Society Regulations.</w:t>
      </w:r>
    </w:p>
    <w:p w14:paraId="62DB8847" w14:textId="77777777" w:rsidR="00C11B99" w:rsidRDefault="00C11B9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C11B99" w14:paraId="0E44F681" w14:textId="77777777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B07F7D8" w14:textId="77777777"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BBBCA1A" w14:textId="7A9D6116" w:rsidR="00C11B99" w:rsidRDefault="000D2661">
            <w:pPr>
              <w:rPr>
                <w:rFonts w:eastAsia="SimSun"/>
                <w:sz w:val="22"/>
                <w:szCs w:val="22"/>
                <w:lang w:val="en-US" w:eastAsia="zh-CN"/>
              </w:rPr>
            </w:pPr>
            <w:r>
              <w:rPr>
                <w:rFonts w:eastAsia="SimSun"/>
                <w:sz w:val="22"/>
                <w:szCs w:val="22"/>
                <w:lang w:val="en-US" w:eastAsia="zh-CN"/>
              </w:rPr>
              <w:t>Qianhui Chen</w:t>
            </w:r>
          </w:p>
        </w:tc>
      </w:tr>
      <w:tr w:rsidR="00C11B99" w14:paraId="1F7C0640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6B1690A" w14:textId="77777777"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F17649F" w14:textId="02A27E2F" w:rsidR="00C11B99" w:rsidRDefault="000D2661">
            <w:pPr>
              <w:rPr>
                <w:rFonts w:eastAsia="SimSun"/>
                <w:sz w:val="22"/>
                <w:szCs w:val="22"/>
                <w:lang w:val="en-US" w:eastAsia="zh-CN"/>
              </w:rPr>
            </w:pPr>
            <w:r>
              <w:rPr>
                <w:rFonts w:eastAsia="SimSun"/>
                <w:sz w:val="22"/>
                <w:szCs w:val="22"/>
                <w:lang w:val="en-US" w:eastAsia="zh-CN"/>
              </w:rPr>
              <w:t>QIANHUI CHEN</w:t>
            </w:r>
          </w:p>
        </w:tc>
      </w:tr>
      <w:tr w:rsidR="00C11B99" w14:paraId="2B430042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4087A99" w14:textId="77777777"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4542603" w14:textId="2ECF87D9" w:rsidR="00C11B99" w:rsidRDefault="000D2661">
            <w:pPr>
              <w:rPr>
                <w:rFonts w:eastAsia="SimSun"/>
                <w:sz w:val="22"/>
                <w:szCs w:val="22"/>
                <w:lang w:val="en-US" w:eastAsia="zh-CN"/>
              </w:rPr>
            </w:pPr>
            <w:r>
              <w:rPr>
                <w:rFonts w:eastAsia="SimSun"/>
                <w:sz w:val="22"/>
                <w:szCs w:val="22"/>
                <w:lang w:val="en-US" w:eastAsia="zh-CN"/>
              </w:rPr>
              <w:t>26/06/2022</w:t>
            </w:r>
            <w:bookmarkStart w:id="0" w:name="_GoBack"/>
            <w:bookmarkEnd w:id="0"/>
          </w:p>
        </w:tc>
      </w:tr>
      <w:tr w:rsidR="00C11B99" w14:paraId="5F912A10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46D9C2C" w14:textId="77777777"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C0D26AA" w14:textId="18DC3DCD" w:rsidR="00C11B99" w:rsidRDefault="000310CE">
            <w:pPr>
              <w:rPr>
                <w:rFonts w:eastAsia="SimSun"/>
                <w:sz w:val="22"/>
                <w:szCs w:val="22"/>
                <w:lang w:val="en-US" w:eastAsia="zh-CN"/>
              </w:rPr>
            </w:pPr>
            <w:r>
              <w:rPr>
                <w:rFonts w:eastAsia="SimSun"/>
                <w:sz w:val="22"/>
                <w:szCs w:val="22"/>
                <w:lang w:val="en-US" w:eastAsia="zh-CN"/>
              </w:rPr>
              <w:t>Toby Ng</w:t>
            </w:r>
          </w:p>
        </w:tc>
      </w:tr>
      <w:tr w:rsidR="00C11B99" w14:paraId="680CD280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F078DA3" w14:textId="77777777"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FD1A0A6" w14:textId="3ADB4A17" w:rsidR="00C11B99" w:rsidRDefault="000310CE">
            <w:pPr>
              <w:rPr>
                <w:rFonts w:eastAsia="SimSun"/>
                <w:sz w:val="22"/>
                <w:szCs w:val="22"/>
                <w:lang w:val="en-US" w:eastAsia="zh-CN"/>
              </w:rPr>
            </w:pPr>
            <w:r>
              <w:rPr>
                <w:rFonts w:eastAsia="SimSun"/>
                <w:noProof/>
                <w:sz w:val="22"/>
                <w:szCs w:val="22"/>
                <w:lang w:eastAsia="zh-CN"/>
              </w:rPr>
              <w:drawing>
                <wp:inline distT="0" distB="0" distL="0" distR="0" wp14:anchorId="09B61B77" wp14:editId="7840C9B6">
                  <wp:extent cx="784698" cy="304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971" cy="30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B99" w14:paraId="20F171A5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EF45C4E" w14:textId="77777777" w:rsidR="00C11B99" w:rsidRDefault="00C7610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F85F415" w14:textId="0E8FB6E9" w:rsidR="00C11B99" w:rsidRDefault="000310CE">
            <w:pPr>
              <w:rPr>
                <w:rFonts w:eastAsia="SimSun"/>
                <w:sz w:val="22"/>
                <w:szCs w:val="22"/>
                <w:lang w:val="en-US" w:eastAsia="zh-CN"/>
              </w:rPr>
            </w:pPr>
            <w:r>
              <w:rPr>
                <w:rFonts w:eastAsia="SimSun"/>
                <w:sz w:val="22"/>
                <w:szCs w:val="22"/>
                <w:lang w:val="en-US" w:eastAsia="zh-CN"/>
              </w:rPr>
              <w:t>22/06/2022</w:t>
            </w:r>
          </w:p>
        </w:tc>
      </w:tr>
    </w:tbl>
    <w:p w14:paraId="69A17A44" w14:textId="77777777" w:rsidR="00C11B99" w:rsidRDefault="00C11B99">
      <w:pPr>
        <w:pStyle w:val="Heading4"/>
        <w:numPr>
          <w:ilvl w:val="0"/>
          <w:numId w:val="0"/>
        </w:numPr>
        <w:rPr>
          <w:sz w:val="22"/>
        </w:rPr>
      </w:pPr>
    </w:p>
    <w:sectPr w:rsidR="00C11B99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BBD2A5" w14:textId="77777777" w:rsidR="00BE2D7D" w:rsidRDefault="00BE2D7D">
      <w:r>
        <w:separator/>
      </w:r>
    </w:p>
  </w:endnote>
  <w:endnote w:type="continuationSeparator" w:id="0">
    <w:p w14:paraId="7114D92A" w14:textId="77777777" w:rsidR="00BE2D7D" w:rsidRDefault="00BE2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FreightSans Pro Book">
    <w:altName w:val="Segoe Print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eightSans Pro Bold">
    <w:altName w:val="Yu Gothic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408BCF" w14:textId="77777777" w:rsidR="00C11B99" w:rsidRDefault="00C11B99">
    <w:pPr>
      <w:pStyle w:val="Header"/>
    </w:pPr>
  </w:p>
  <w:p w14:paraId="72404ED3" w14:textId="77777777" w:rsidR="00C11B99" w:rsidRDefault="00C11B99"/>
  <w:p w14:paraId="281CF18F" w14:textId="77777777" w:rsidR="00C11B99" w:rsidRDefault="00C7610C">
    <w:pPr>
      <w:pStyle w:val="Foot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B2BCFF" wp14:editId="77095E32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83E4B40" id="Straight Connector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" strokecolor="#082244" strokeweight="1pt">
              <v:stroke endcap="round"/>
            </v:lin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6FA305" wp14:editId="7ECDBE38">
              <wp:simplePos x="0" y="0"/>
              <wp:positionH relativeFrom="column">
                <wp:posOffset>-97155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587D00" w14:textId="77777777" w:rsidR="00C11B99" w:rsidRDefault="00C7610C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3FC04B15" w14:textId="77777777" w:rsidR="00C11B99" w:rsidRDefault="00C11B9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D6FA30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" filled="f" stroked="f">
              <v:textbox>
                <w:txbxContent>
                  <w:p w14:paraId="4A587D00" w14:textId="77777777" w:rsidR="00C11B99" w:rsidRDefault="00C7610C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3FC04B15" w14:textId="77777777" w:rsidR="00C11B99" w:rsidRDefault="00C11B9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76E85" wp14:editId="5627A7AD">
              <wp:simplePos x="0" y="0"/>
              <wp:positionH relativeFrom="column">
                <wp:posOffset>4706620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CC42A8" w14:textId="77777777" w:rsidR="00C11B99" w:rsidRDefault="00C7610C">
                          <w:pPr>
                            <w:rPr>
                              <w:color w:val="082244"/>
                            </w:rPr>
                          </w:pPr>
                          <w:r>
                            <w:rPr>
                              <w:color w:val="082244"/>
                            </w:rPr>
                            <w:t xml:space="preserve">where </w:t>
                          </w:r>
                          <w:r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6076E85" id="Text Box 7" o:spid="_x0000_s1027" type="#_x0000_t202" style="position:absolute;margin-left:370.6pt;margin-top:2.9pt;width:134.8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" filled="f" stroked="f">
              <v:textbox>
                <w:txbxContent>
                  <w:p w14:paraId="48CC42A8" w14:textId="77777777" w:rsidR="00C11B99" w:rsidRDefault="00C7610C">
                    <w:pPr>
                      <w:rPr>
                        <w:color w:val="082244"/>
                      </w:rPr>
                    </w:pPr>
                    <w:r>
                      <w:rPr>
                        <w:color w:val="082244"/>
                      </w:rPr>
                      <w:t xml:space="preserve">where </w:t>
                    </w:r>
                    <w:r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B184DE" w14:textId="77777777" w:rsidR="00BE2D7D" w:rsidRDefault="00BE2D7D">
      <w:r>
        <w:separator/>
      </w:r>
    </w:p>
  </w:footnote>
  <w:footnote w:type="continuationSeparator" w:id="0">
    <w:p w14:paraId="6E8849D5" w14:textId="77777777" w:rsidR="00BE2D7D" w:rsidRDefault="00BE2D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D52FCD"/>
    <w:multiLevelType w:val="multilevel"/>
    <w:tmpl w:val="11705CCA"/>
    <w:lvl w:ilvl="0">
      <w:start w:val="3"/>
      <w:numFmt w:val="decimal"/>
      <w:lvlText w:val="%1."/>
      <w:lvlJc w:val="left"/>
      <w:pPr>
        <w:ind w:left="640" w:hanging="6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A157E65"/>
    <w:multiLevelType w:val="multilevel"/>
    <w:tmpl w:val="5F78E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525630"/>
    <w:multiLevelType w:val="multilevel"/>
    <w:tmpl w:val="8C32D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E7786A"/>
    <w:multiLevelType w:val="multilevel"/>
    <w:tmpl w:val="95B2706C"/>
    <w:lvl w:ilvl="0">
      <w:start w:val="3"/>
      <w:numFmt w:val="decimal"/>
      <w:lvlText w:val="%1."/>
      <w:lvlJc w:val="left"/>
      <w:pPr>
        <w:ind w:left="640" w:hanging="6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50EA73C9"/>
    <w:multiLevelType w:val="multilevel"/>
    <w:tmpl w:val="6CBE1B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5E4F93"/>
    <w:multiLevelType w:val="multilevel"/>
    <w:tmpl w:val="585E4F93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5"/>
    <w:lvlOverride w:ilvl="0">
      <w:startOverride w:val="3"/>
    </w:lvlOverride>
    <w:lvlOverride w:ilvl="1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310CE"/>
    <w:rsid w:val="0003175E"/>
    <w:rsid w:val="000868EA"/>
    <w:rsid w:val="000945B9"/>
    <w:rsid w:val="000D2661"/>
    <w:rsid w:val="000E2319"/>
    <w:rsid w:val="001027B5"/>
    <w:rsid w:val="00142928"/>
    <w:rsid w:val="0016779F"/>
    <w:rsid w:val="0017080C"/>
    <w:rsid w:val="00183F02"/>
    <w:rsid w:val="00187CFD"/>
    <w:rsid w:val="001C3B80"/>
    <w:rsid w:val="001F0062"/>
    <w:rsid w:val="00226EFD"/>
    <w:rsid w:val="00233731"/>
    <w:rsid w:val="002629D2"/>
    <w:rsid w:val="00284F7A"/>
    <w:rsid w:val="002B66CA"/>
    <w:rsid w:val="002B7AFD"/>
    <w:rsid w:val="002C2217"/>
    <w:rsid w:val="002F4998"/>
    <w:rsid w:val="003353F5"/>
    <w:rsid w:val="00377F75"/>
    <w:rsid w:val="003C5EC9"/>
    <w:rsid w:val="003F6445"/>
    <w:rsid w:val="0042073C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1174E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B4583"/>
    <w:rsid w:val="00A201D9"/>
    <w:rsid w:val="00A25CCE"/>
    <w:rsid w:val="00A26578"/>
    <w:rsid w:val="00A53AE1"/>
    <w:rsid w:val="00A562C5"/>
    <w:rsid w:val="00AA08BA"/>
    <w:rsid w:val="00AA1803"/>
    <w:rsid w:val="00AA2D0C"/>
    <w:rsid w:val="00AC441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6A6A"/>
    <w:rsid w:val="00BD7364"/>
    <w:rsid w:val="00BE2D7D"/>
    <w:rsid w:val="00C11B99"/>
    <w:rsid w:val="00C7610C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D377E"/>
    <w:rsid w:val="00F03540"/>
    <w:rsid w:val="00F05C38"/>
    <w:rsid w:val="00F11383"/>
    <w:rsid w:val="00F174CD"/>
    <w:rsid w:val="00F32759"/>
    <w:rsid w:val="00F620F2"/>
    <w:rsid w:val="00F72ED1"/>
    <w:rsid w:val="00FC6758"/>
    <w:rsid w:val="3120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5D03C"/>
  <w14:defaultImageDpi w14:val="32767"/>
  <w15:docId w15:val="{D5C8AE15-98B3-3242-8544-7143240D2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uiPriority="0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Title"/>
    <w:qFormat/>
    <w:rPr>
      <w:rFonts w:ascii="FreightSans Pro Book" w:eastAsiaTheme="minorHAnsi" w:hAnsi="FreightSans Pro Book" w:cs="Arial"/>
      <w:color w:val="000000" w:themeColor="text1"/>
      <w:sz w:val="26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qFormat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pPr>
      <w:numPr>
        <w:ilvl w:val="1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80"/>
    </w:rPr>
  </w:style>
  <w:style w:type="paragraph" w:styleId="Heading8">
    <w:name w:val="heading 8"/>
    <w:basedOn w:val="Normal"/>
    <w:next w:val="Normal"/>
    <w:link w:val="Heading8Char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paragraph" w:styleId="Subtitle">
    <w:name w:val="Subtitle"/>
    <w:basedOn w:val="Normal"/>
    <w:next w:val="Normal"/>
    <w:link w:val="SubtitleChar"/>
    <w:qFormat/>
    <w:pPr>
      <w:spacing w:after="160"/>
    </w:pPr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uiPriority w:val="20"/>
    <w:qFormat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F2664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table" w:customStyle="1" w:styleId="2-21">
    <w:name w:val="网格表 2 - 着色 21"/>
    <w:basedOn w:val="TableNormal"/>
    <w:uiPriority w:val="47"/>
    <w:tblPr>
      <w:tblInd w:w="0" w:type="dxa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customStyle="1" w:styleId="4-21">
    <w:name w:val="网格表 4 - 着色 21"/>
    <w:basedOn w:val="TableNormal"/>
    <w:uiPriority w:val="49"/>
    <w:tblPr>
      <w:tblInd w:w="0" w:type="dxa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FreightSans Pro Book" w:hAnsi="FreightSans Pro Book"/>
      <w:bCs/>
      <w:color w:val="F26641"/>
      <w:sz w:val="32"/>
      <w:szCs w:val="36"/>
      <w:lang w:val="en-US"/>
    </w:rPr>
  </w:style>
  <w:style w:type="table" w:customStyle="1" w:styleId="TableGrid1">
    <w:name w:val="Table Grid1"/>
    <w:basedOn w:val="TableNormal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</w:style>
  <w:style w:type="paragraph" w:customStyle="1" w:styleId="Style1">
    <w:name w:val="Style1"/>
    <w:basedOn w:val="Normal"/>
    <w:qFormat/>
    <w:rPr>
      <w:sz w:val="22"/>
      <w:szCs w:val="2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character" w:customStyle="1" w:styleId="1">
    <w:name w:val="不明显强调1"/>
    <w:basedOn w:val="DefaultParagraphFont"/>
    <w:uiPriority w:val="19"/>
    <w:qFormat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Pr>
      <w:rFonts w:asciiTheme="majorHAnsi" w:eastAsiaTheme="majorEastAsia" w:hAnsiTheme="majorHAnsi" w:cstheme="majorBidi"/>
      <w:color w:val="041021" w:themeColor="accent1" w:themeShade="80"/>
      <w:sz w:val="26"/>
      <w:szCs w:val="24"/>
    </w:rPr>
  </w:style>
  <w:style w:type="character" w:customStyle="1" w:styleId="Heading7Char">
    <w:name w:val="Heading 7 Char"/>
    <w:basedOn w:val="DefaultParagraphFont"/>
    <w:link w:val="Heading7"/>
    <w:rPr>
      <w:rFonts w:asciiTheme="majorHAnsi" w:eastAsiaTheme="majorEastAsia" w:hAnsiTheme="majorHAnsi" w:cstheme="majorBidi"/>
      <w:i/>
      <w:iCs/>
      <w:color w:val="041021" w:themeColor="accent1" w:themeShade="80"/>
      <w:sz w:val="26"/>
      <w:szCs w:val="24"/>
    </w:rPr>
  </w:style>
  <w:style w:type="character" w:customStyle="1" w:styleId="Heading8Char">
    <w:name w:val="Heading 8 Char"/>
    <w:basedOn w:val="DefaultParagraphFont"/>
    <w:link w:val="Heading8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NormalWeb">
    <w:name w:val="Normal (Web)"/>
    <w:basedOn w:val="Normal"/>
    <w:uiPriority w:val="99"/>
    <w:unhideWhenUsed/>
    <w:rsid w:val="0042073C"/>
    <w:pPr>
      <w:spacing w:before="100" w:beforeAutospacing="1" w:after="100" w:afterAutospacing="1"/>
    </w:pPr>
    <w:rPr>
      <w:rFonts w:ascii="SimSun" w:eastAsia="SimSun" w:hAnsi="SimSun" w:cs="SimSun"/>
      <w:color w:val="auto"/>
      <w:sz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6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5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2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55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5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3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5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34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7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9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2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9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0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0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3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0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1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3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3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0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4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studentsunionucl.org/governing-documents" TargetMode="External"/><Relationship Id="rId12" Type="http://schemas.openxmlformats.org/officeDocument/2006/relationships/hyperlink" Target="http://studentsunionucl.org/content/president-and-treasurer-hub/rules-and-regulations" TargetMode="External"/><Relationship Id="rId13" Type="http://schemas.openxmlformats.org/officeDocument/2006/relationships/hyperlink" Target="https://studentsunionucl.org/how-to-guides" TargetMode="External"/><Relationship Id="rId14" Type="http://schemas.openxmlformats.org/officeDocument/2006/relationships/hyperlink" Target="http://studentsunionucl.org/content/president-and-treasurer-hub/rules-and-regulations" TargetMode="External"/><Relationship Id="rId15" Type="http://schemas.openxmlformats.org/officeDocument/2006/relationships/image" Target="media/image2.jpe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f"/><Relationship Id="rId10" Type="http://schemas.openxmlformats.org/officeDocument/2006/relationships/hyperlink" Target="http://studentsunionucl.org/governing-document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AAC3AA-4B61-1B47-AFD7-30D649980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</Pages>
  <Words>733</Words>
  <Characters>4182</Characters>
  <Application>Microsoft Macintosh Word</Application>
  <DocSecurity>0</DocSecurity>
  <Lines>34</Lines>
  <Paragraphs>9</Paragraphs>
  <ScaleCrop>false</ScaleCrop>
  <Company>University College London</Company>
  <LinksUpToDate>false</LinksUpToDate>
  <CharactersWithSpaces>4906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Flynn</dc:creator>
  <cp:lastModifiedBy>Microsoft Office User</cp:lastModifiedBy>
  <cp:revision>24</cp:revision>
  <cp:lastPrinted>2018-07-23T10:13:00Z</cp:lastPrinted>
  <dcterms:created xsi:type="dcterms:W3CDTF">2020-05-15T19:00:00Z</dcterms:created>
  <dcterms:modified xsi:type="dcterms:W3CDTF">2022-06-26T15:39:00Z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