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DED1E" w14:textId="77777777" w:rsidR="008748DD" w:rsidRDefault="00FA53EE">
      <w:pPr>
        <w:pStyle w:val="Heading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377B68E" wp14:editId="52A36A0F">
            <wp:extent cx="1741170" cy="709067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tif"/>
                    <pic:cNvPicPr>
                      <a:picLocks noChangeAspect="1"/>
                    </pic:cNvPicPr>
                  </pic:nvPicPr>
                  <pic:blipFill>
                    <a:blip r:embed="rId7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709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0E3E42" w14:textId="77777777" w:rsidR="008748DD" w:rsidRDefault="00FA53EE">
      <w:pPr>
        <w:pStyle w:val="Heading"/>
        <w:ind w:left="43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>The Constitution of Students</w:t>
      </w:r>
      <w:r>
        <w:rPr>
          <w:rFonts w:ascii="Times New Roman" w:hAnsi="Times New Roman"/>
        </w:rPr>
        <w:t xml:space="preserve">’ </w:t>
      </w:r>
      <w:r>
        <w:rPr>
          <w:rFonts w:ascii="Times New Roman" w:hAnsi="Times New Roman"/>
          <w:lang w:val="fr-FR"/>
        </w:rPr>
        <w:t xml:space="preserve">Union UCL </w:t>
      </w:r>
    </w:p>
    <w:p w14:paraId="1B776A2E" w14:textId="77777777" w:rsidR="008748DD" w:rsidRDefault="00FA53EE">
      <w:pPr>
        <w:pStyle w:val="Body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Beer Pong Society</w:t>
      </w:r>
    </w:p>
    <w:p w14:paraId="4F313875" w14:textId="77777777" w:rsidR="008748DD" w:rsidRDefault="00FA53EE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</w:rPr>
        <w:t>Name</w:t>
      </w:r>
    </w:p>
    <w:p w14:paraId="2E4FC0DD" w14:textId="77777777" w:rsidR="008748DD" w:rsidRDefault="008748DD">
      <w:pPr>
        <w:pStyle w:val="Body"/>
        <w:rPr>
          <w:sz w:val="22"/>
          <w:szCs w:val="22"/>
        </w:rPr>
      </w:pPr>
    </w:p>
    <w:p w14:paraId="44A6A864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name of the club/society shall be Students’ Union UCL Beer Pong Society.</w:t>
      </w:r>
    </w:p>
    <w:p w14:paraId="4896D074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5CC7E0F5" w14:textId="77777777" w:rsidR="008748DD" w:rsidRDefault="008748DD">
      <w:pPr>
        <w:pStyle w:val="Body"/>
        <w:spacing w:after="120"/>
        <w:rPr>
          <w:rFonts w:ascii="Times New Roman" w:eastAsia="Times New Roman" w:hAnsi="Times New Roman" w:cs="Times New Roman"/>
          <w:sz w:val="22"/>
          <w:szCs w:val="22"/>
        </w:rPr>
      </w:pPr>
    </w:p>
    <w:p w14:paraId="7B0E09A4" w14:textId="77777777" w:rsidR="008748DD" w:rsidRDefault="00FA53EE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lang w:val="en-US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  <w:lang w:val="en-US"/>
        </w:rPr>
        <w:t>Statement of Intent</w:t>
      </w:r>
    </w:p>
    <w:p w14:paraId="6494D555" w14:textId="77777777" w:rsidR="008748DD" w:rsidRDefault="008748DD">
      <w:pPr>
        <w:pStyle w:val="Body"/>
        <w:rPr>
          <w:sz w:val="22"/>
          <w:szCs w:val="22"/>
        </w:rPr>
      </w:pPr>
    </w:p>
    <w:p w14:paraId="3CC9085A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8" w:history="1">
        <w:r>
          <w:rPr>
            <w:rStyle w:val="Hyperlink0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9" w:history="1">
        <w:r>
          <w:rPr>
            <w:rStyle w:val="Hyperlink0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Hyperlink0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1" w:history="1">
        <w:r>
          <w:rPr>
            <w:rStyle w:val="Hyperlink0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075242CF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9D9B811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2" w:history="1">
        <w:r>
          <w:rPr>
            <w:rStyle w:val="Hyperlink0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30775F36" w14:textId="77777777" w:rsidR="008748DD" w:rsidRDefault="008748DD">
      <w:pPr>
        <w:pStyle w:val="Body"/>
        <w:rPr>
          <w:sz w:val="22"/>
          <w:szCs w:val="22"/>
        </w:rPr>
      </w:pPr>
    </w:p>
    <w:p w14:paraId="6E8C57FB" w14:textId="77777777" w:rsidR="008748DD" w:rsidRDefault="00FA53EE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lang w:val="en-US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  <w:lang w:val="en-US"/>
        </w:rPr>
        <w:t>The Society Committee</w:t>
      </w:r>
    </w:p>
    <w:p w14:paraId="19182F53" w14:textId="77777777" w:rsidR="008748DD" w:rsidRDefault="008748DD">
      <w:pPr>
        <w:pStyle w:val="Heading4"/>
        <w:ind w:left="576" w:hanging="576"/>
        <w:rPr>
          <w:sz w:val="22"/>
          <w:szCs w:val="22"/>
        </w:rPr>
      </w:pPr>
    </w:p>
    <w:p w14:paraId="4FDC2F6F" w14:textId="77777777" w:rsidR="008748DD" w:rsidRDefault="00FA53EE">
      <w:pPr>
        <w:pStyle w:val="Heading4"/>
        <w:ind w:left="576" w:hanging="57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President</w:t>
      </w:r>
    </w:p>
    <w:p w14:paraId="4D149C93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2AC798C8" w14:textId="77777777" w:rsidR="008748DD" w:rsidRDefault="008748DD">
      <w:pPr>
        <w:pStyle w:val="Body"/>
        <w:rPr>
          <w:sz w:val="22"/>
          <w:szCs w:val="22"/>
        </w:rPr>
      </w:pPr>
    </w:p>
    <w:p w14:paraId="463D0147" w14:textId="77777777" w:rsidR="008748DD" w:rsidRDefault="00FA53EE">
      <w:pPr>
        <w:pStyle w:val="Heading4"/>
        <w:ind w:left="576" w:hanging="57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Treasurer</w:t>
      </w:r>
    </w:p>
    <w:p w14:paraId="2D66EBB8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606DAD09" w14:textId="77777777" w:rsidR="008748DD" w:rsidRDefault="008748DD">
      <w:pPr>
        <w:pStyle w:val="Body"/>
        <w:rPr>
          <w:sz w:val="22"/>
          <w:szCs w:val="22"/>
        </w:rPr>
      </w:pPr>
    </w:p>
    <w:p w14:paraId="6A941F23" w14:textId="77777777" w:rsidR="008748DD" w:rsidRDefault="00FA53EE">
      <w:pPr>
        <w:pStyle w:val="Heading4"/>
        <w:ind w:left="576" w:hanging="57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Welfare Officer</w:t>
      </w:r>
    </w:p>
    <w:p w14:paraId="4F7B7EFF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4FC3CB16" w14:textId="77777777" w:rsidR="008748DD" w:rsidRDefault="008748DD">
      <w:pPr>
        <w:pStyle w:val="Heading4"/>
        <w:rPr>
          <w:rFonts w:ascii="Times New Roman" w:eastAsia="Times New Roman" w:hAnsi="Times New Roman" w:cs="Times New Roman"/>
          <w:b/>
          <w:bCs/>
          <w:sz w:val="22"/>
          <w:szCs w:val="22"/>
          <w:u w:color="2AAA9E"/>
        </w:rPr>
      </w:pPr>
    </w:p>
    <w:p w14:paraId="2552EBA7" w14:textId="77777777" w:rsidR="008748DD" w:rsidRDefault="00FA53EE">
      <w:pPr>
        <w:pStyle w:val="Heading4"/>
        <w:numPr>
          <w:ilvl w:val="1"/>
          <w:numId w:val="2"/>
        </w:numPr>
        <w:rPr>
          <w:rFonts w:ascii="Times New Roman" w:hAnsi="Times New Roman"/>
          <w:b/>
          <w:bCs/>
          <w:sz w:val="22"/>
          <w:szCs w:val="22"/>
          <w:u w:color="2AAA9E"/>
        </w:rPr>
      </w:pPr>
      <w:r>
        <w:rPr>
          <w:rFonts w:ascii="Times New Roman" w:hAnsi="Times New Roman"/>
          <w:b/>
          <w:bCs/>
          <w:sz w:val="22"/>
          <w:szCs w:val="22"/>
          <w:u w:color="2AAA9E"/>
        </w:rPr>
        <w:t xml:space="preserve">Additional Society Members: </w:t>
      </w:r>
    </w:p>
    <w:p w14:paraId="79272547" w14:textId="26824848" w:rsidR="008748DD" w:rsidRDefault="001D664E">
      <w:pPr>
        <w:pStyle w:val="Heading4"/>
        <w:numPr>
          <w:ilvl w:val="1"/>
          <w:numId w:val="2"/>
        </w:numPr>
        <w:rPr>
          <w:rFonts w:ascii="Times New Roman" w:hAnsi="Times New Roman"/>
          <w:b/>
          <w:bCs/>
          <w:sz w:val="22"/>
          <w:szCs w:val="22"/>
          <w:u w:color="2AAA9E"/>
        </w:rPr>
      </w:pPr>
      <w:r>
        <w:rPr>
          <w:rFonts w:ascii="Times New Roman" w:hAnsi="Times New Roman"/>
          <w:b/>
          <w:bCs/>
          <w:sz w:val="22"/>
          <w:szCs w:val="22"/>
          <w:u w:color="2AAA9E"/>
        </w:rPr>
        <w:t>Events Coordinator: Manages events and social media for the society.</w:t>
      </w:r>
    </w:p>
    <w:p w14:paraId="6DCE1D29" w14:textId="77777777" w:rsidR="008748DD" w:rsidRDefault="008748DD">
      <w:pPr>
        <w:pStyle w:val="Body"/>
        <w:ind w:left="851"/>
        <w:rPr>
          <w:u w:color="2AAA9E"/>
        </w:rPr>
      </w:pPr>
    </w:p>
    <w:p w14:paraId="17419E37" w14:textId="77777777" w:rsidR="008748DD" w:rsidRDefault="008748DD">
      <w:pPr>
        <w:pStyle w:val="Heading4"/>
        <w:ind w:left="576"/>
        <w:rPr>
          <w:color w:val="2AAA9E"/>
          <w:sz w:val="22"/>
          <w:szCs w:val="22"/>
          <w:u w:color="2AAA9E"/>
        </w:rPr>
      </w:pPr>
    </w:p>
    <w:p w14:paraId="4B5F623F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Management of the club/society shall be vested in the club/society committee which will </w:t>
      </w:r>
      <w:proofErr w:type="spellStart"/>
      <w:r>
        <w:rPr>
          <w:sz w:val="22"/>
          <w:szCs w:val="22"/>
        </w:rPr>
        <w:t>endeavour</w:t>
      </w:r>
      <w:proofErr w:type="spellEnd"/>
      <w:r>
        <w:rPr>
          <w:sz w:val="22"/>
          <w:szCs w:val="22"/>
        </w:rPr>
        <w:t xml:space="preserve"> to meet regularly during term time (excluding UCL reading weeks) to </w:t>
      </w:r>
      <w:proofErr w:type="spellStart"/>
      <w:r>
        <w:rPr>
          <w:sz w:val="22"/>
          <w:szCs w:val="22"/>
        </w:rPr>
        <w:t>organise</w:t>
      </w:r>
      <w:proofErr w:type="spellEnd"/>
      <w:r>
        <w:rPr>
          <w:sz w:val="22"/>
          <w:szCs w:val="22"/>
        </w:rPr>
        <w:t xml:space="preserve"> and evaluate club/society activities.</w:t>
      </w:r>
    </w:p>
    <w:p w14:paraId="2548E28E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782828FD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37B97616" w14:textId="77777777" w:rsidR="008748DD" w:rsidRDefault="008748DD">
      <w:pPr>
        <w:pStyle w:val="Body"/>
        <w:spacing w:after="120"/>
        <w:rPr>
          <w:rFonts w:ascii="Times New Roman" w:eastAsia="Times New Roman" w:hAnsi="Times New Roman" w:cs="Times New Roman"/>
          <w:sz w:val="22"/>
          <w:szCs w:val="22"/>
        </w:rPr>
      </w:pPr>
    </w:p>
    <w:p w14:paraId="60F3ED5A" w14:textId="77777777" w:rsidR="008748DD" w:rsidRDefault="00FA53EE">
      <w:pPr>
        <w:pStyle w:val="Heading3"/>
        <w:numPr>
          <w:ilvl w:val="0"/>
          <w:numId w:val="2"/>
        </w:numP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lang w:val="en-US"/>
        </w:rPr>
      </w:pPr>
      <w:r>
        <w:rPr>
          <w:rFonts w:ascii="FreightSans Pro Book" w:eastAsia="FreightSans Pro Book" w:hAnsi="FreightSans Pro Book" w:cs="FreightSans Pro Book"/>
          <w:b w:val="0"/>
          <w:bCs w:val="0"/>
          <w:color w:val="F26641"/>
          <w:sz w:val="32"/>
          <w:szCs w:val="32"/>
          <w:u w:color="F26641"/>
          <w:lang w:val="en-US"/>
        </w:rPr>
        <w:lastRenderedPageBreak/>
        <w:t>Terms, Aims and Objectives</w:t>
      </w:r>
    </w:p>
    <w:p w14:paraId="08E57ADA" w14:textId="77777777" w:rsidR="008748DD" w:rsidRDefault="008748DD">
      <w:pPr>
        <w:pStyle w:val="Body"/>
        <w:rPr>
          <w:sz w:val="22"/>
          <w:szCs w:val="22"/>
        </w:rPr>
      </w:pPr>
    </w:p>
    <w:p w14:paraId="66A6B8E9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2510B9EF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club/society shall strive to fulfil these aims and objectives </w:t>
      </w:r>
      <w:proofErr w:type="gramStart"/>
      <w:r>
        <w:rPr>
          <w:sz w:val="22"/>
          <w:szCs w:val="22"/>
        </w:rPr>
        <w:t>in the course of</w:t>
      </w:r>
      <w:proofErr w:type="gramEnd"/>
      <w:r>
        <w:rPr>
          <w:sz w:val="22"/>
          <w:szCs w:val="22"/>
        </w:rPr>
        <w:t xml:space="preserve"> the academic year as its commitment to its membership.</w:t>
      </w:r>
    </w:p>
    <w:p w14:paraId="0DB9BFE6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</w:t>
      </w:r>
      <w:proofErr w:type="gramStart"/>
      <w:r>
        <w:rPr>
          <w:sz w:val="22"/>
          <w:szCs w:val="22"/>
        </w:rPr>
        <w:t>be:</w:t>
      </w:r>
      <w:proofErr w:type="gramEnd"/>
      <w:r>
        <w:rPr>
          <w:sz w:val="22"/>
          <w:szCs w:val="22"/>
        </w:rPr>
        <w:t xml:space="preserve"> Training and Socials.</w:t>
      </w:r>
    </w:p>
    <w:p w14:paraId="2A038544" w14:textId="77777777" w:rsidR="008748DD" w:rsidRDefault="008748DD">
      <w:pPr>
        <w:pStyle w:val="Body"/>
        <w:rPr>
          <w:color w:val="2AAA9E"/>
          <w:sz w:val="22"/>
          <w:szCs w:val="22"/>
          <w:u w:color="2AAA9E"/>
        </w:rPr>
      </w:pPr>
    </w:p>
    <w:p w14:paraId="641C49B5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</w:t>
      </w:r>
      <w:proofErr w:type="spellStart"/>
      <w:r>
        <w:rPr>
          <w:sz w:val="22"/>
          <w:szCs w:val="22"/>
        </w:rPr>
        <w:t>organise</w:t>
      </w:r>
      <w:proofErr w:type="spellEnd"/>
      <w:r>
        <w:rPr>
          <w:sz w:val="22"/>
          <w:szCs w:val="22"/>
        </w:rPr>
        <w:t xml:space="preserve"> other activities for its members where possible: </w:t>
      </w:r>
    </w:p>
    <w:p w14:paraId="2C4493F3" w14:textId="77777777" w:rsidR="008748DD" w:rsidRDefault="00FA53EE">
      <w:pPr>
        <w:pStyle w:val="Heading4"/>
        <w:ind w:left="576"/>
        <w:rPr>
          <w:sz w:val="22"/>
          <w:szCs w:val="22"/>
        </w:rPr>
      </w:pPr>
      <w:r>
        <w:rPr>
          <w:sz w:val="22"/>
          <w:szCs w:val="22"/>
        </w:rPr>
        <w:t>- Events for the whole society</w:t>
      </w:r>
    </w:p>
    <w:p w14:paraId="5DEC9A08" w14:textId="77777777" w:rsidR="008748DD" w:rsidRDefault="00FA53EE">
      <w:pPr>
        <w:pStyle w:val="Heading4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Seasonal events</w:t>
      </w:r>
    </w:p>
    <w:p w14:paraId="58DE0D0E" w14:textId="77777777" w:rsidR="008748DD" w:rsidRDefault="008748DD">
      <w:pPr>
        <w:pStyle w:val="Body"/>
        <w:rPr>
          <w:color w:val="2AAA9E"/>
          <w:sz w:val="22"/>
          <w:szCs w:val="22"/>
          <w:u w:color="2AAA9E"/>
        </w:rPr>
      </w:pPr>
    </w:p>
    <w:p w14:paraId="59A7BE5B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</w:t>
      </w:r>
      <w:proofErr w:type="gramStart"/>
      <w:r>
        <w:rPr>
          <w:sz w:val="22"/>
          <w:szCs w:val="22"/>
        </w:rPr>
        <w:t>officers, and</w:t>
      </w:r>
      <w:proofErr w:type="gramEnd"/>
      <w:r>
        <w:rPr>
          <w:sz w:val="22"/>
          <w:szCs w:val="22"/>
        </w:rPr>
        <w:t xml:space="preserve"> shall only be altered by consent of two-thirds majority of the full members present at a club/society general meeting. The Activities Executive shall approve any such alterations. </w:t>
      </w:r>
    </w:p>
    <w:p w14:paraId="133E94F5" w14:textId="77777777" w:rsidR="008748DD" w:rsidRDefault="00FA53EE">
      <w:pPr>
        <w:pStyle w:val="Heading4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Beer Pong Society.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62E5440F" w14:textId="77777777" w:rsidR="008748DD" w:rsidRDefault="008748DD">
      <w:pPr>
        <w:pStyle w:val="Heading4"/>
        <w:rPr>
          <w:sz w:val="22"/>
          <w:szCs w:val="22"/>
        </w:rPr>
      </w:pPr>
    </w:p>
    <w:tbl>
      <w:tblPr>
        <w:tblW w:w="96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D"/>
        <w:tblLayout w:type="fixed"/>
        <w:tblLook w:val="04A0" w:firstRow="1" w:lastRow="0" w:firstColumn="1" w:lastColumn="0" w:noHBand="0" w:noVBand="1"/>
      </w:tblPr>
      <w:tblGrid>
        <w:gridCol w:w="2972"/>
        <w:gridCol w:w="6662"/>
      </w:tblGrid>
      <w:tr w:rsidR="008748DD" w14:paraId="1A327667" w14:textId="7777777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0D11D" w14:textId="77777777" w:rsidR="008748DD" w:rsidRDefault="00FA53EE">
            <w:pPr>
              <w:pStyle w:val="Body"/>
              <w:jc w:val="right"/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2FAF5" w14:textId="3832EA73" w:rsidR="008748DD" w:rsidRDefault="001D664E">
            <w:proofErr w:type="spellStart"/>
            <w:r w:rsidRPr="001D664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Nivan</w:t>
            </w:r>
            <w:proofErr w:type="spellEnd"/>
            <w:r w:rsidRPr="001D664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D664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Colambavidanage</w:t>
            </w:r>
            <w:proofErr w:type="spellEnd"/>
          </w:p>
        </w:tc>
      </w:tr>
      <w:tr w:rsidR="008748DD" w14:paraId="2B37AEBE" w14:textId="7777777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50864" w14:textId="77777777" w:rsidR="008748DD" w:rsidRDefault="00FA53EE">
            <w:pPr>
              <w:pStyle w:val="Body"/>
              <w:jc w:val="right"/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4F95ED" w14:textId="0E6E28A1" w:rsidR="008748DD" w:rsidRDefault="001D664E">
            <w:proofErr w:type="spellStart"/>
            <w:r w:rsidRPr="001D664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Nivan</w:t>
            </w:r>
            <w:proofErr w:type="spellEnd"/>
            <w:r w:rsidRPr="001D664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Pr="001D664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Colambavidanage</w:t>
            </w:r>
            <w:proofErr w:type="spellEnd"/>
          </w:p>
        </w:tc>
      </w:tr>
      <w:tr w:rsidR="008748DD" w14:paraId="0FB4818C" w14:textId="7777777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77C6D" w14:textId="77777777" w:rsidR="008748DD" w:rsidRDefault="00FA53EE">
            <w:pPr>
              <w:pStyle w:val="Body"/>
              <w:jc w:val="right"/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D2D6C" w14:textId="6F43324C" w:rsidR="008748DD" w:rsidRDefault="001D664E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05/08/2022</w:t>
            </w:r>
          </w:p>
        </w:tc>
      </w:tr>
      <w:tr w:rsidR="008748DD" w14:paraId="2274FD07" w14:textId="7777777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DA8E56" w14:textId="77777777" w:rsidR="008748DD" w:rsidRDefault="00FA53EE">
            <w:pPr>
              <w:pStyle w:val="Body"/>
              <w:jc w:val="right"/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32EBE" w14:textId="3DC0413C" w:rsidR="008748DD" w:rsidRDefault="00012820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Srihari Venkatraman</w:t>
            </w:r>
          </w:p>
        </w:tc>
      </w:tr>
      <w:tr w:rsidR="008748DD" w14:paraId="12708FF5" w14:textId="7777777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1BAC63" w14:textId="77777777" w:rsidR="008748DD" w:rsidRDefault="00FA53EE">
            <w:pPr>
              <w:pStyle w:val="Body"/>
              <w:jc w:val="right"/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150AC" w14:textId="4E46DACD" w:rsidR="008748DD" w:rsidRDefault="00012820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Srihari Venkatraman</w:t>
            </w:r>
          </w:p>
        </w:tc>
      </w:tr>
      <w:tr w:rsidR="008748DD" w14:paraId="63C32DA0" w14:textId="77777777">
        <w:trPr>
          <w:trHeight w:val="27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F69B2" w14:textId="77777777" w:rsidR="008748DD" w:rsidRDefault="00FA53EE">
            <w:pPr>
              <w:pStyle w:val="Body"/>
              <w:jc w:val="right"/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69447" w14:textId="59E71BBE" w:rsidR="008748DD" w:rsidRDefault="001D664E"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05</w:t>
            </w:r>
            <w:r w:rsidR="00FA53E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/0</w:t>
            </w:r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="00FA53EE"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/202</w:t>
            </w:r>
            <w:r>
              <w:rPr>
                <w:rFonts w:ascii="FreightSans Pro Book" w:eastAsia="FreightSans Pro Book" w:hAnsi="FreightSans Pro Book" w:cs="FreightSans Pro Book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</w:tr>
    </w:tbl>
    <w:p w14:paraId="51BA4F0E" w14:textId="77777777" w:rsidR="008748DD" w:rsidRDefault="008748DD">
      <w:pPr>
        <w:pStyle w:val="Heading4"/>
      </w:pPr>
    </w:p>
    <w:sectPr w:rsidR="008748DD">
      <w:headerReference w:type="default" r:id="rId13"/>
      <w:footerReference w:type="default" r:id="rId14"/>
      <w:pgSz w:w="11900" w:h="16840"/>
      <w:pgMar w:top="992" w:right="1134" w:bottom="170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688A9" w14:textId="77777777" w:rsidR="000F724C" w:rsidRDefault="000F724C">
      <w:r>
        <w:separator/>
      </w:r>
    </w:p>
  </w:endnote>
  <w:endnote w:type="continuationSeparator" w:id="0">
    <w:p w14:paraId="6B9C9D6A" w14:textId="77777777" w:rsidR="000F724C" w:rsidRDefault="000F7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eightSans Pro Bold">
    <w:altName w:val="Cambria"/>
    <w:panose1 w:val="020B0604020202020204"/>
    <w:charset w:val="00"/>
    <w:family w:val="roman"/>
    <w:pitch w:val="default"/>
  </w:font>
  <w:font w:name="FreightSans Pro Book">
    <w:altName w:val="Cambria"/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0DB0" w14:textId="77777777" w:rsidR="008748DD" w:rsidRDefault="008748DD">
    <w:pPr>
      <w:pStyle w:val="Header"/>
    </w:pPr>
  </w:p>
  <w:p w14:paraId="7E6512FE" w14:textId="77777777" w:rsidR="008748DD" w:rsidRDefault="008748DD">
    <w:pPr>
      <w:pStyle w:val="Body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82530" w14:textId="77777777" w:rsidR="000F724C" w:rsidRDefault="000F724C">
      <w:r>
        <w:separator/>
      </w:r>
    </w:p>
  </w:footnote>
  <w:footnote w:type="continuationSeparator" w:id="0">
    <w:p w14:paraId="6F0239D9" w14:textId="77777777" w:rsidR="000F724C" w:rsidRDefault="000F7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25332" w14:textId="77777777" w:rsidR="008748DD" w:rsidRDefault="00FA53EE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40528AE" wp14:editId="74F654D4">
              <wp:simplePos x="0" y="0"/>
              <wp:positionH relativeFrom="page">
                <wp:posOffset>5472611</wp:posOffset>
              </wp:positionH>
              <wp:positionV relativeFrom="page">
                <wp:posOffset>10044430</wp:posOffset>
              </wp:positionV>
              <wp:extent cx="1621155" cy="457199"/>
              <wp:effectExtent l="0" t="0" r="0" b="0"/>
              <wp:wrapNone/>
              <wp:docPr id="1073741825" name="officeArt object" descr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1155" cy="457199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3933C03" w14:textId="77777777" w:rsidR="008748DD" w:rsidRDefault="00FA53EE">
                          <w:pPr>
                            <w:pStyle w:val="Body"/>
                          </w:pPr>
                          <w:r>
                            <w:rPr>
                              <w:color w:val="082244"/>
                              <w:u w:color="082244"/>
                            </w:rPr>
                            <w:t xml:space="preserve">where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82244"/>
                              <w:u w:color="082244"/>
                            </w:rPr>
                            <w:t>more</w:t>
                          </w:r>
                          <w:r>
                            <w:rPr>
                              <w:color w:val="082244"/>
                              <w:u w:color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430.9pt;margin-top:790.9pt;width:127.6pt;height:36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</w:pPr>
                    <w:r>
                      <w:rPr>
                        <w:outline w:val="0"/>
                        <w:color w:val="082244"/>
                        <w:u w:color="082244"/>
                        <w:rtl w:val="0"/>
                        <w:lang w:val="en-US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 xml:space="preserve">where </w:t>
                    </w:r>
                    <w:r>
                      <w:rPr>
                        <w:rFonts w:ascii="Times New Roman" w:hAnsi="Times New Roman"/>
                        <w:b w:val="1"/>
                        <w:bCs w:val="1"/>
                        <w:outline w:val="0"/>
                        <w:color w:val="082244"/>
                        <w:u w:color="082244"/>
                        <w:rtl w:val="0"/>
                        <w:lang w:val="en-US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>more</w:t>
                    </w:r>
                    <w:r>
                      <w:rPr>
                        <w:outline w:val="0"/>
                        <w:color w:val="082244"/>
                        <w:u w:color="082244"/>
                        <w:rtl w:val="0"/>
                        <w:lang w:val="en-US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 xml:space="preserve"> happens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29213D02" wp14:editId="7B2E3018">
              <wp:simplePos x="0" y="0"/>
              <wp:positionH relativeFrom="page">
                <wp:posOffset>668383</wp:posOffset>
              </wp:positionH>
              <wp:positionV relativeFrom="page">
                <wp:posOffset>10043160</wp:posOffset>
              </wp:positionV>
              <wp:extent cx="1621155" cy="342265"/>
              <wp:effectExtent l="0" t="0" r="0" b="0"/>
              <wp:wrapNone/>
              <wp:docPr id="1073741826" name="officeArt object" descr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1155" cy="34226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E0AF5F2" w14:textId="77777777" w:rsidR="008748DD" w:rsidRDefault="00FA53EE">
                          <w:pPr>
                            <w:pStyle w:val="Body"/>
                          </w:pPr>
                          <w:r>
                            <w:rPr>
                              <w:color w:val="082244"/>
                              <w:position w:val="-32"/>
                              <w:sz w:val="21"/>
                              <w:szCs w:val="21"/>
                              <w:u w:color="082244"/>
                              <w:lang w:val="it-IT"/>
                            </w:rPr>
                            <w:t>studentsunionucl.org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52.6pt;margin-top:790.8pt;width:127.6pt;height:26.9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Body"/>
                    </w:pPr>
                    <w:r>
                      <w:rPr>
                        <w:outline w:val="0"/>
                        <w:color w:val="082244"/>
                        <w:position w:val="-32"/>
                        <w:sz w:val="21"/>
                        <w:szCs w:val="21"/>
                        <w:u w:color="082244"/>
                        <w:rtl w:val="0"/>
                        <w:lang w:val="it-IT"/>
                        <w14:textFill>
                          <w14:solidFill>
                            <w14:srgbClr w14:val="082244"/>
                          </w14:solidFill>
                        </w14:textFill>
                      </w:rPr>
                      <w:t>studentsunionucl.org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5F7F5AA" wp14:editId="049858CC">
              <wp:simplePos x="0" y="0"/>
              <wp:positionH relativeFrom="page">
                <wp:posOffset>508635</wp:posOffset>
              </wp:positionH>
              <wp:positionV relativeFrom="page">
                <wp:posOffset>9928225</wp:posOffset>
              </wp:positionV>
              <wp:extent cx="6629401" cy="0"/>
              <wp:effectExtent l="0" t="0" r="0" b="0"/>
              <wp:wrapNone/>
              <wp:docPr id="1073741827" name="officeArt object" descr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1" cy="0"/>
                      </a:xfrm>
                      <a:prstGeom prst="line">
                        <a:avLst/>
                      </a:prstGeom>
                      <a:noFill/>
                      <a:ln w="12700" cap="rnd">
                        <a:solidFill>
                          <a:schemeClr val="accent1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8" style="visibility:visible;position:absolute;margin-left:40.0pt;margin-top:781.8pt;width:522.0pt;height:0.0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082244" opacity="100.0%" weight="1.0pt" dashstyle="solid" endcap="round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85E5D"/>
    <w:multiLevelType w:val="hybridMultilevel"/>
    <w:tmpl w:val="C5A86070"/>
    <w:numStyleLink w:val="Bullets"/>
  </w:abstractNum>
  <w:abstractNum w:abstractNumId="1" w15:restartNumberingAfterBreak="0">
    <w:nsid w:val="3E9F0816"/>
    <w:multiLevelType w:val="hybridMultilevel"/>
    <w:tmpl w:val="C5A86070"/>
    <w:styleLink w:val="Bullets"/>
    <w:lvl w:ilvl="0" w:tplc="FC54F024">
      <w:start w:val="1"/>
      <w:numFmt w:val="bullet"/>
      <w:lvlText w:val="-"/>
      <w:lvlJc w:val="left"/>
      <w:pPr>
        <w:ind w:left="7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0C6F32">
      <w:start w:val="1"/>
      <w:numFmt w:val="bullet"/>
      <w:lvlText w:val="-"/>
      <w:lvlJc w:val="left"/>
      <w:pPr>
        <w:ind w:left="13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8EFEAE">
      <w:start w:val="1"/>
      <w:numFmt w:val="bullet"/>
      <w:lvlText w:val="-"/>
      <w:lvlJc w:val="left"/>
      <w:pPr>
        <w:ind w:left="19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C0D1E4">
      <w:start w:val="1"/>
      <w:numFmt w:val="bullet"/>
      <w:lvlText w:val="-"/>
      <w:lvlJc w:val="left"/>
      <w:pPr>
        <w:ind w:left="25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2AEE8E">
      <w:start w:val="1"/>
      <w:numFmt w:val="bullet"/>
      <w:lvlText w:val="-"/>
      <w:lvlJc w:val="left"/>
      <w:pPr>
        <w:ind w:left="31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64232C">
      <w:start w:val="1"/>
      <w:numFmt w:val="bullet"/>
      <w:lvlText w:val="-"/>
      <w:lvlJc w:val="left"/>
      <w:pPr>
        <w:ind w:left="37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CE8858">
      <w:start w:val="1"/>
      <w:numFmt w:val="bullet"/>
      <w:lvlText w:val="-"/>
      <w:lvlJc w:val="left"/>
      <w:pPr>
        <w:ind w:left="43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6C7F5C">
      <w:start w:val="1"/>
      <w:numFmt w:val="bullet"/>
      <w:lvlText w:val="-"/>
      <w:lvlJc w:val="left"/>
      <w:pPr>
        <w:ind w:left="49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10FECA">
      <w:start w:val="1"/>
      <w:numFmt w:val="bullet"/>
      <w:lvlText w:val="-"/>
      <w:lvlJc w:val="left"/>
      <w:pPr>
        <w:ind w:left="5550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048313A"/>
    <w:multiLevelType w:val="multilevel"/>
    <w:tmpl w:val="0B0C50F8"/>
    <w:numStyleLink w:val="ImportedStyle1"/>
  </w:abstractNum>
  <w:abstractNum w:abstractNumId="3" w15:restartNumberingAfterBreak="0">
    <w:nsid w:val="52CC13EC"/>
    <w:multiLevelType w:val="multilevel"/>
    <w:tmpl w:val="0B0C50F8"/>
    <w:styleLink w:val="ImportedStyle1"/>
    <w:lvl w:ilvl="0">
      <w:start w:val="1"/>
      <w:numFmt w:val="decimal"/>
      <w:lvlText w:val="%1."/>
      <w:lvlJc w:val="left"/>
      <w:pPr>
        <w:ind w:left="4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864" w:hanging="8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008" w:hanging="10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152" w:hanging="11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296" w:hanging="12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584" w:hanging="1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57210070">
    <w:abstractNumId w:val="3"/>
  </w:num>
  <w:num w:numId="2" w16cid:durableId="357582772">
    <w:abstractNumId w:val="2"/>
  </w:num>
  <w:num w:numId="3" w16cid:durableId="968709470">
    <w:abstractNumId w:val="1"/>
  </w:num>
  <w:num w:numId="4" w16cid:durableId="1667902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8DD"/>
    <w:rsid w:val="00012820"/>
    <w:rsid w:val="000F724C"/>
    <w:rsid w:val="001D664E"/>
    <w:rsid w:val="008748DD"/>
    <w:rsid w:val="00B42B5D"/>
    <w:rsid w:val="00FA5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7828A6"/>
  <w15:docId w15:val="{6C2B6979-B887-594A-B2F6-A057255E7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SG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3">
    <w:name w:val="heading 3"/>
    <w:next w:val="Body"/>
    <w:uiPriority w:val="9"/>
    <w:unhideWhenUsed/>
    <w:qFormat/>
    <w:pPr>
      <w:outlineLvl w:val="2"/>
    </w:pPr>
    <w:rPr>
      <w:rFonts w:ascii="FreightSans Pro Bold" w:eastAsia="FreightSans Pro Bold" w:hAnsi="FreightSans Pro Bold" w:cs="FreightSans Pro Bold"/>
      <w:b/>
      <w:bCs/>
      <w:color w:val="000000"/>
      <w:sz w:val="26"/>
      <w:szCs w:val="26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Heading4">
    <w:name w:val="heading 4"/>
    <w:next w:val="Body"/>
    <w:uiPriority w:val="9"/>
    <w:unhideWhenUsed/>
    <w:qFormat/>
    <w:pPr>
      <w:outlineLvl w:val="3"/>
    </w:pPr>
    <w:rPr>
      <w:rFonts w:ascii="FreightSans Pro Book" w:eastAsia="FreightSans Pro Book" w:hAnsi="FreightSans Pro Book" w:cs="FreightSans Pro Book"/>
      <w:color w:val="000000"/>
      <w:sz w:val="26"/>
      <w:szCs w:val="26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FreightSans Pro Book" w:eastAsia="FreightSans Pro Book" w:hAnsi="FreightSans Pro Book" w:cs="FreightSans Pro Book"/>
      <w:color w:val="000000"/>
      <w:sz w:val="26"/>
      <w:szCs w:val="26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FreightSans Pro Book" w:eastAsia="FreightSans Pro Book" w:hAnsi="FreightSans Pro Book" w:cs="FreightSans Pro Book"/>
      <w:color w:val="000000"/>
      <w:sz w:val="26"/>
      <w:szCs w:val="26"/>
      <w:u w:color="000000"/>
      <w:lang w:val="en-US"/>
    </w:rPr>
  </w:style>
  <w:style w:type="paragraph" w:customStyle="1" w:styleId="Heading">
    <w:name w:val="Heading"/>
    <w:next w:val="Body"/>
    <w:pPr>
      <w:keepNext/>
      <w:spacing w:before="240" w:after="60"/>
      <w:outlineLvl w:val="0"/>
    </w:pPr>
    <w:rPr>
      <w:rFonts w:ascii="FreightSans Pro Bold" w:eastAsia="FreightSans Pro Bold" w:hAnsi="FreightSans Pro Bold" w:cs="FreightSans Pro Bold"/>
      <w:b/>
      <w:bCs/>
      <w:color w:val="F26641"/>
      <w:kern w:val="32"/>
      <w:sz w:val="36"/>
      <w:szCs w:val="36"/>
      <w:u w:color="F26641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0">
    <w:name w:val="Hyperlink.0"/>
    <w:basedOn w:val="Hyperlink"/>
    <w:rPr>
      <w:outline w:val="0"/>
      <w:color w:val="F26641"/>
      <w:u w:val="single" w:color="F26641"/>
    </w:rPr>
  </w:style>
  <w:style w:type="numbering" w:customStyle="1" w:styleId="Bullets">
    <w:name w:val="Bullets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sunionucl.org/governing-document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yperlink" Target="http://studentsunionucl.org/content/president-and-treasurer-hub/rules-and-regulation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entsunionucl.org/how-to-guide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content/president-and-treasurer-hub/rules-and-regulation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Venkatraman, Srihari</cp:lastModifiedBy>
  <cp:revision>2</cp:revision>
  <dcterms:created xsi:type="dcterms:W3CDTF">2022-08-05T13:23:00Z</dcterms:created>
  <dcterms:modified xsi:type="dcterms:W3CDTF">2022-08-05T13:23:00Z</dcterms:modified>
</cp:coreProperties>
</file>