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DE79232" w:rsidR="00A26578" w:rsidRPr="00D83454" w:rsidRDefault="006A7645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Anatomy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E66FADB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</w:t>
      </w:r>
      <w:r w:rsidR="002F64F9" w:rsidRPr="002F64F9">
        <w:rPr>
          <w:sz w:val="22"/>
          <w:szCs w:val="22"/>
        </w:rPr>
        <w:t>Students’ Union UCL Anatomy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52FE8979" w:rsidR="00A26578" w:rsidRPr="002F64F9" w:rsidRDefault="006C5839" w:rsidP="002F64F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5DC2F732" w:rsidR="006D4C93" w:rsidRPr="002F64F9" w:rsidRDefault="006C5839" w:rsidP="002F64F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 xml:space="preserve">reasurer’s primary role is laid out in section 5.8 of the Club and Society </w:t>
      </w:r>
      <w:proofErr w:type="gramStart"/>
      <w:r w:rsidR="00A26578" w:rsidRPr="007053FF">
        <w:rPr>
          <w:sz w:val="22"/>
          <w:szCs w:val="22"/>
        </w:rPr>
        <w:t>Regulations.</w:t>
      </w:r>
      <w:r w:rsidR="006D4C93" w:rsidRPr="002F64F9">
        <w:rPr>
          <w:color w:val="2AAA9E"/>
          <w:sz w:val="22"/>
          <w:szCs w:val="22"/>
        </w:rPr>
        <w:t>.</w:t>
      </w:r>
      <w:proofErr w:type="gramEnd"/>
      <w:r w:rsidR="006D4C93" w:rsidRPr="002F64F9">
        <w:rPr>
          <w:color w:val="2AAA9E"/>
          <w:sz w:val="22"/>
          <w:szCs w:val="22"/>
        </w:rPr>
        <w:t xml:space="preserve">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1E3DB71D" w14:textId="77777777" w:rsidR="002F64F9" w:rsidRPr="002F64F9" w:rsidRDefault="002F64F9" w:rsidP="00A26578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 xml:space="preserve">Vice President </w:t>
      </w:r>
    </w:p>
    <w:p w14:paraId="07748D27" w14:textId="71FD51F2" w:rsid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Vice President is responsible, along with the President, for the day-to-day functioning of the society and its events.</w:t>
      </w:r>
    </w:p>
    <w:p w14:paraId="56F854F4" w14:textId="77777777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>Secretary</w:t>
      </w:r>
    </w:p>
    <w:p w14:paraId="4AD2231B" w14:textId="0FE00290" w:rsid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secretary records minutes and handles event advertisement in newsletters.</w:t>
      </w:r>
    </w:p>
    <w:p w14:paraId="74CE6890" w14:textId="77777777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>Publicity Officer</w:t>
      </w:r>
    </w:p>
    <w:p w14:paraId="2D8E4D75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publicity officer promotes events through social media and other channels.</w:t>
      </w:r>
    </w:p>
    <w:p w14:paraId="473E3FC5" w14:textId="16F251BA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>Event Director</w:t>
      </w:r>
    </w:p>
    <w:p w14:paraId="3A21403C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events director will create new anatomy-themed event ideas and work with the publicity</w:t>
      </w:r>
    </w:p>
    <w:p w14:paraId="28AA0535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lastRenderedPageBreak/>
        <w:t>team to promote these events.</w:t>
      </w:r>
    </w:p>
    <w:p w14:paraId="1D9679B4" w14:textId="4218C441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>Anatomy Tutorial Director</w:t>
      </w:r>
    </w:p>
    <w:p w14:paraId="30C7B1C1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anatomy tutorial director will liaise with UCL Surgical Society during summer to organise</w:t>
      </w:r>
    </w:p>
    <w:p w14:paraId="77FAF7E6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anatomy tutorials for members to take place in the first two terms.</w:t>
      </w:r>
    </w:p>
    <w:p w14:paraId="72053AFF" w14:textId="17269279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>Neuroanatomy Tutorial Director</w:t>
      </w:r>
    </w:p>
    <w:p w14:paraId="4DB53FFF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neuroanatomy tutorial director will organise neuroanatomy tutorials for members</w:t>
      </w:r>
    </w:p>
    <w:p w14:paraId="3D65011D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covering the key underlying topics as well as OSCE style stations.</w:t>
      </w:r>
    </w:p>
    <w:p w14:paraId="66E88974" w14:textId="05D0A6DD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>Radiological Tutorial Director</w:t>
      </w:r>
    </w:p>
    <w:p w14:paraId="01EE11C5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radiological tutorial director will get into touch with radiology consultants/registrars,</w:t>
      </w:r>
    </w:p>
    <w:p w14:paraId="252C51E3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covering important examples of radiology questions that feature in medical school exams</w:t>
      </w:r>
    </w:p>
    <w:p w14:paraId="304E4876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and organise radiology tutorials for members.</w:t>
      </w:r>
    </w:p>
    <w:p w14:paraId="463E9CED" w14:textId="03A395FA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>Anatomy-themed Art Exhibition Director</w:t>
      </w:r>
    </w:p>
    <w:p w14:paraId="6B170391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exhibition director will elect sub-committee members with defined roles, publicise calls</w:t>
      </w:r>
    </w:p>
    <w:p w14:paraId="6CF0B8DA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for artwork, organise anatomy-themed art workshops in the lead-up to the exhibition and</w:t>
      </w:r>
    </w:p>
    <w:p w14:paraId="69F061AD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coordinate the set-up of the exhibition itself.</w:t>
      </w:r>
    </w:p>
    <w:p w14:paraId="45E02C00" w14:textId="0A01DA20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>Anatomy Competition Director</w:t>
      </w:r>
    </w:p>
    <w:p w14:paraId="4404C308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anatomy competition director will elect a subcommittee to organise and publicise the</w:t>
      </w:r>
    </w:p>
    <w:p w14:paraId="05BAEB3E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competition.</w:t>
      </w:r>
    </w:p>
    <w:p w14:paraId="6EDF5B20" w14:textId="02D04A4F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>Webmaster</w:t>
      </w:r>
    </w:p>
    <w:p w14:paraId="09B7BDE9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webmaster is responsible for maintaining and updating the Anatomy Society website</w:t>
      </w:r>
    </w:p>
    <w:p w14:paraId="68FD3AAE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(www.ucluanatomy.com/). They work with the publicity team to ensure that members are</w:t>
      </w:r>
    </w:p>
    <w:p w14:paraId="55C11767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made aware of all society events.</w:t>
      </w:r>
    </w:p>
    <w:p w14:paraId="6BAB9D5C" w14:textId="4E775ACD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>Research Officer</w:t>
      </w:r>
    </w:p>
    <w:p w14:paraId="31C0D58C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research officer is responsible for oversee and develop a research programme,</w:t>
      </w:r>
    </w:p>
    <w:p w14:paraId="4DCD30E7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involving high quality sessions delivered to medical students on how to effectively conduct</w:t>
      </w:r>
    </w:p>
    <w:p w14:paraId="71778558" w14:textId="53D9EDFA" w:rsid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medical research.</w:t>
      </w:r>
    </w:p>
    <w:p w14:paraId="6665FF3A" w14:textId="77777777" w:rsid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</w:p>
    <w:p w14:paraId="2F572D6D" w14:textId="1143858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C5BE595" w14:textId="203D79D3" w:rsidR="002F64F9" w:rsidRDefault="002F64F9" w:rsidP="002F64F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7721943B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t>Radiology tutorials</w:t>
      </w:r>
    </w:p>
    <w:p w14:paraId="5E40A620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t>Neuroanatomy tutorials</w:t>
      </w:r>
    </w:p>
    <w:p w14:paraId="7131FBDA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t>Limb anatomy tutorials</w:t>
      </w:r>
    </w:p>
    <w:p w14:paraId="2597DF6B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t>Thorax/abdomen anatomy tutorials</w:t>
      </w:r>
    </w:p>
    <w:p w14:paraId="4E62E436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t>National Anatomy Conference for Undergraduates (NACU)</w:t>
      </w:r>
    </w:p>
    <w:p w14:paraId="42D9CB60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t>Anatomical Art Exhibition</w:t>
      </w:r>
    </w:p>
    <w:p w14:paraId="385C00F6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t>Anatomical Art Workshops</w:t>
      </w:r>
    </w:p>
    <w:p w14:paraId="3C9DA41A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lastRenderedPageBreak/>
        <w:t>Anatomy quiz (inter-university)</w:t>
      </w:r>
    </w:p>
    <w:p w14:paraId="06AD3EE8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t>Anatomy cup (inter-university)</w:t>
      </w:r>
    </w:p>
    <w:p w14:paraId="3F530C5E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t>Anatomy Talks/Lectures</w:t>
      </w:r>
    </w:p>
    <w:p w14:paraId="6D5A3AD9" w14:textId="77777777" w:rsidR="002F64F9" w:rsidRPr="002F64F9" w:rsidRDefault="002F64F9" w:rsidP="002F64F9"/>
    <w:p w14:paraId="50677229" w14:textId="79B12817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6236FA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F64F9" w:rsidRPr="002F64F9">
        <w:rPr>
          <w:sz w:val="22"/>
          <w:szCs w:val="20"/>
        </w:rPr>
        <w:t>Anatomy Society</w:t>
      </w:r>
      <w:r w:rsidR="006C5839" w:rsidRPr="002F64F9">
        <w:rPr>
          <w:sz w:val="18"/>
          <w:szCs w:val="18"/>
        </w:rPr>
        <w:t xml:space="preserve">. </w:t>
      </w:r>
      <w:r w:rsidR="006C5839" w:rsidRPr="007053FF">
        <w:rPr>
          <w:sz w:val="22"/>
          <w:szCs w:val="22"/>
        </w:rPr>
        <w:t xml:space="preserve">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94CAAB2" w:rsidR="006C5839" w:rsidRPr="00B67C96" w:rsidRDefault="002F64F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Raunak Jain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35E0C99" w:rsidR="006C5839" w:rsidRPr="00B67C96" w:rsidRDefault="002F64F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Raunak Jain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52FAA6B" w:rsidR="006C5839" w:rsidRPr="00B67C96" w:rsidRDefault="002F64F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25/06/2022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4B4C1A6" w:rsidR="006C5839" w:rsidRPr="00B67C96" w:rsidRDefault="006F6A2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Harkirat Dhaliwal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132063B" w:rsidR="006C5839" w:rsidRPr="00B67C96" w:rsidRDefault="006F6A2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Harkirat Dhaliwal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41B3EEE" w:rsidR="006C5839" w:rsidRPr="00B67C96" w:rsidRDefault="006F6A2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717B7" w14:textId="77777777" w:rsidR="00BA498C" w:rsidRDefault="00BA498C" w:rsidP="008E0A3C">
      <w:r>
        <w:separator/>
      </w:r>
    </w:p>
  </w:endnote>
  <w:endnote w:type="continuationSeparator" w:id="0">
    <w:p w14:paraId="2A9A563F" w14:textId="77777777" w:rsidR="00BA498C" w:rsidRDefault="00BA498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FC1CB" w14:textId="77777777" w:rsidR="00BA498C" w:rsidRDefault="00BA498C" w:rsidP="008E0A3C">
      <w:r>
        <w:separator/>
      </w:r>
    </w:p>
  </w:footnote>
  <w:footnote w:type="continuationSeparator" w:id="0">
    <w:p w14:paraId="204966AF" w14:textId="77777777" w:rsidR="00BA498C" w:rsidRDefault="00BA498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880774551">
    <w:abstractNumId w:val="7"/>
  </w:num>
  <w:num w:numId="2" w16cid:durableId="1708144608">
    <w:abstractNumId w:val="2"/>
  </w:num>
  <w:num w:numId="3" w16cid:durableId="1478566139">
    <w:abstractNumId w:val="8"/>
  </w:num>
  <w:num w:numId="4" w16cid:durableId="1429425949">
    <w:abstractNumId w:val="14"/>
  </w:num>
  <w:num w:numId="5" w16cid:durableId="1922136933">
    <w:abstractNumId w:val="18"/>
  </w:num>
  <w:num w:numId="6" w16cid:durableId="1304584357">
    <w:abstractNumId w:val="1"/>
  </w:num>
  <w:num w:numId="7" w16cid:durableId="425200599">
    <w:abstractNumId w:val="5"/>
  </w:num>
  <w:num w:numId="8" w16cid:durableId="877543469">
    <w:abstractNumId w:val="20"/>
  </w:num>
  <w:num w:numId="9" w16cid:durableId="2094740836">
    <w:abstractNumId w:val="24"/>
  </w:num>
  <w:num w:numId="10" w16cid:durableId="208228882">
    <w:abstractNumId w:val="6"/>
  </w:num>
  <w:num w:numId="11" w16cid:durableId="519315900">
    <w:abstractNumId w:val="10"/>
  </w:num>
  <w:num w:numId="12" w16cid:durableId="1379932676">
    <w:abstractNumId w:val="0"/>
  </w:num>
  <w:num w:numId="13" w16cid:durableId="1668551316">
    <w:abstractNumId w:val="3"/>
  </w:num>
  <w:num w:numId="14" w16cid:durableId="1448430318">
    <w:abstractNumId w:val="11"/>
  </w:num>
  <w:num w:numId="15" w16cid:durableId="176700689">
    <w:abstractNumId w:val="4"/>
  </w:num>
  <w:num w:numId="16" w16cid:durableId="30998880">
    <w:abstractNumId w:val="9"/>
  </w:num>
  <w:num w:numId="17" w16cid:durableId="1295331031">
    <w:abstractNumId w:val="16"/>
  </w:num>
  <w:num w:numId="18" w16cid:durableId="423262000">
    <w:abstractNumId w:val="12"/>
  </w:num>
  <w:num w:numId="19" w16cid:durableId="573394093">
    <w:abstractNumId w:val="23"/>
  </w:num>
  <w:num w:numId="20" w16cid:durableId="1731348039">
    <w:abstractNumId w:val="15"/>
  </w:num>
  <w:num w:numId="21" w16cid:durableId="182565848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12824320">
    <w:abstractNumId w:val="19"/>
  </w:num>
  <w:num w:numId="23" w16cid:durableId="2096781621">
    <w:abstractNumId w:val="25"/>
  </w:num>
  <w:num w:numId="24" w16cid:durableId="1290474087">
    <w:abstractNumId w:val="22"/>
  </w:num>
  <w:num w:numId="25" w16cid:durableId="1619028102">
    <w:abstractNumId w:val="17"/>
  </w:num>
  <w:num w:numId="26" w16cid:durableId="19875151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2F64F9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C1167"/>
    <w:rsid w:val="005E337A"/>
    <w:rsid w:val="006205E7"/>
    <w:rsid w:val="006265CD"/>
    <w:rsid w:val="00631A81"/>
    <w:rsid w:val="006630FF"/>
    <w:rsid w:val="0067456A"/>
    <w:rsid w:val="006A49D8"/>
    <w:rsid w:val="006A7645"/>
    <w:rsid w:val="006B65AF"/>
    <w:rsid w:val="006C5839"/>
    <w:rsid w:val="006D4C93"/>
    <w:rsid w:val="006E143C"/>
    <w:rsid w:val="006F5942"/>
    <w:rsid w:val="006F6A26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1539F"/>
    <w:rsid w:val="009414A0"/>
    <w:rsid w:val="009459F2"/>
    <w:rsid w:val="009541D5"/>
    <w:rsid w:val="009756E8"/>
    <w:rsid w:val="00985457"/>
    <w:rsid w:val="00A201D9"/>
    <w:rsid w:val="00A25CCE"/>
    <w:rsid w:val="00A26578"/>
    <w:rsid w:val="00A53AE1"/>
    <w:rsid w:val="00A562C5"/>
    <w:rsid w:val="00A820D9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A498C"/>
    <w:rsid w:val="00BB1832"/>
    <w:rsid w:val="00BD7364"/>
    <w:rsid w:val="00C95ED1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Jain, Raunak</cp:lastModifiedBy>
  <cp:revision>2</cp:revision>
  <cp:lastPrinted>2018-07-23T10:13:00Z</cp:lastPrinted>
  <dcterms:created xsi:type="dcterms:W3CDTF">2022-07-25T18:26:00Z</dcterms:created>
  <dcterms:modified xsi:type="dcterms:W3CDTF">2022-07-25T18:26:00Z</dcterms:modified>
</cp:coreProperties>
</file>