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1BF7" w14:textId="77777777" w:rsidR="00CD2E68" w:rsidRDefault="002120E3">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26"/>
          <w:szCs w:val="26"/>
        </w:rPr>
      </w:pPr>
      <w:r>
        <w:rPr>
          <w:rFonts w:ascii="FreightSans Pro Book" w:eastAsia="FreightSans Pro Book" w:hAnsi="FreightSans Pro Book" w:cs="FreightSans Pro Book"/>
          <w:b/>
          <w:noProof/>
          <w:color w:val="000000"/>
          <w:sz w:val="26"/>
          <w:szCs w:val="26"/>
        </w:rPr>
        <w:drawing>
          <wp:inline distT="0" distB="0" distL="0" distR="0" wp14:anchorId="1D28ED50" wp14:editId="4624DB39">
            <wp:extent cx="1741170" cy="709067"/>
            <wp:effectExtent l="0" t="0" r="0" b="0"/>
            <wp:docPr id="1073741835"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8"/>
                    <a:srcRect l="4857"/>
                    <a:stretch>
                      <a:fillRect/>
                    </a:stretch>
                  </pic:blipFill>
                  <pic:spPr>
                    <a:xfrm>
                      <a:off x="0" y="0"/>
                      <a:ext cx="1741170" cy="709067"/>
                    </a:xfrm>
                    <a:prstGeom prst="rect">
                      <a:avLst/>
                    </a:prstGeom>
                    <a:ln/>
                  </pic:spPr>
                </pic:pic>
              </a:graphicData>
            </a:graphic>
          </wp:inline>
        </w:drawing>
      </w:r>
    </w:p>
    <w:p w14:paraId="0038D8B5" w14:textId="77777777" w:rsidR="00CD2E68" w:rsidRDefault="002120E3">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26"/>
          <w:szCs w:val="26"/>
        </w:rPr>
      </w:pPr>
      <w:r>
        <w:rPr>
          <w:rFonts w:ascii="FreightSans Pro Book" w:eastAsia="FreightSans Pro Book" w:hAnsi="FreightSans Pro Book" w:cs="FreightSans Pro Book"/>
          <w:b/>
          <w:color w:val="F26641"/>
          <w:sz w:val="26"/>
          <w:szCs w:val="26"/>
        </w:rPr>
        <w:t>Constitution for the Computer Science Departmental Society</w:t>
      </w:r>
    </w:p>
    <w:p w14:paraId="1FDE428A" w14:textId="77777777" w:rsidR="00CD2E68" w:rsidRDefault="00CD2E68">
      <w:pPr>
        <w:pStyle w:val="Heading4"/>
      </w:pPr>
    </w:p>
    <w:p w14:paraId="2CAB771C"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9054044" w14:textId="77777777" w:rsidR="00CD2E68" w:rsidRDefault="002120E3">
      <w:pPr>
        <w:numPr>
          <w:ilvl w:val="0"/>
          <w:numId w:val="4"/>
        </w:num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Name</w:t>
      </w:r>
    </w:p>
    <w:p w14:paraId="697F5B66" w14:textId="77777777" w:rsidR="00CD2E68" w:rsidRDefault="00CD2E68">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55E24B12"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a. The formal name of this Departmental Society shall be </w:t>
      </w:r>
      <w:r>
        <w:rPr>
          <w:rFonts w:ascii="FreightSans Pro Book" w:eastAsia="FreightSans Pro Book" w:hAnsi="FreightSans Pro Book" w:cs="FreightSans Pro Book"/>
          <w:color w:val="F26641"/>
          <w:sz w:val="26"/>
          <w:szCs w:val="26"/>
        </w:rPr>
        <w:t>University College London Computer Science Society (UCL CSS).</w:t>
      </w:r>
    </w:p>
    <w:p w14:paraId="6566C468"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289C5F0"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b. The Society shall be affiliated </w:t>
      </w:r>
      <w:r>
        <w:rPr>
          <w:rFonts w:ascii="FreightSans Pro Book" w:eastAsia="FreightSans Pro Book" w:hAnsi="FreightSans Pro Book" w:cs="FreightSans Pro Book"/>
          <w:sz w:val="26"/>
          <w:szCs w:val="26"/>
        </w:rPr>
        <w:t>to the Students'</w:t>
      </w:r>
      <w:r>
        <w:rPr>
          <w:rFonts w:ascii="FreightSans Pro Book" w:eastAsia="FreightSans Pro Book" w:hAnsi="FreightSans Pro Book" w:cs="FreightSans Pro Book"/>
          <w:color w:val="000000"/>
          <w:sz w:val="26"/>
          <w:szCs w:val="26"/>
        </w:rPr>
        <w:t xml:space="preserve"> Union UCL.</w:t>
      </w:r>
    </w:p>
    <w:p w14:paraId="6A7B6133"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A4CD9A4" w14:textId="77777777" w:rsidR="00CD2E68" w:rsidRDefault="002120E3">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2. Statement of Intent</w:t>
      </w:r>
    </w:p>
    <w:p w14:paraId="11462293"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AA92B82"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 The constitution, regulations, management and conduct of the Society shall abide by all Students’ Union UCL Policies, and shall be bound by Students’ Union UCL Memorandum and Articles of Association and Bye-laws, the Club and Society Regulations and the</w:t>
      </w:r>
      <w:r>
        <w:rPr>
          <w:rFonts w:ascii="FreightSans Pro Book" w:eastAsia="FreightSans Pro Book" w:hAnsi="FreightSans Pro Book" w:cs="FreightSans Pro Book"/>
          <w:color w:val="000000"/>
          <w:sz w:val="26"/>
          <w:szCs w:val="26"/>
        </w:rPr>
        <w:t xml:space="preserve"> Club and Society Procedures and Guidance (refer to “How To Guides” on the Union </w:t>
      </w:r>
      <w:hyperlink r:id="rId9">
        <w:r>
          <w:rPr>
            <w:rFonts w:ascii="FreightSans Pro Book" w:eastAsia="FreightSans Pro Book" w:hAnsi="FreightSans Pro Book" w:cs="FreightSans Pro Book"/>
            <w:color w:val="F26641"/>
            <w:sz w:val="26"/>
            <w:szCs w:val="26"/>
          </w:rPr>
          <w:t>website</w:t>
        </w:r>
      </w:hyperlink>
      <w:r>
        <w:rPr>
          <w:rFonts w:ascii="FreightSans Pro Book" w:eastAsia="FreightSans Pro Book" w:hAnsi="FreightSans Pro Book" w:cs="FreightSans Pro Book"/>
          <w:color w:val="000000"/>
          <w:sz w:val="26"/>
          <w:szCs w:val="26"/>
        </w:rPr>
        <w:t>).</w:t>
      </w:r>
    </w:p>
    <w:p w14:paraId="56F6E65A"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EFF983"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b. The Society stresses that it abides by the Union’s Equal Opportunities Policies, and that Society regulations pertaining to membership, election, or management of this Society shall not contravene these policies.</w:t>
      </w:r>
    </w:p>
    <w:p w14:paraId="0944093C"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222F2D4"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Club and Society Regulations ca</w:t>
      </w:r>
      <w:r>
        <w:rPr>
          <w:rFonts w:ascii="FreightSans Pro Book" w:eastAsia="FreightSans Pro Book" w:hAnsi="FreightSans Pro Book" w:cs="FreightSans Pro Book"/>
          <w:color w:val="000000"/>
          <w:sz w:val="26"/>
          <w:szCs w:val="26"/>
        </w:rPr>
        <w:t>n be found at:</w:t>
      </w:r>
    </w:p>
    <w:p w14:paraId="61CA730C"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hyperlink r:id="rId10">
        <w:r>
          <w:rPr>
            <w:rFonts w:ascii="FreightSans Pro Book" w:eastAsia="FreightSans Pro Book" w:hAnsi="FreightSans Pro Book" w:cs="FreightSans Pro Book"/>
            <w:color w:val="F26641"/>
            <w:sz w:val="26"/>
            <w:szCs w:val="26"/>
            <w:u w:val="single"/>
          </w:rPr>
          <w:t>https://studentsunionucl.org/content/president-and-treasurer-hub/rules-and-regulations</w:t>
        </w:r>
      </w:hyperlink>
    </w:p>
    <w:p w14:paraId="2EAC90DE"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D3E51A4" w14:textId="77777777" w:rsidR="00CD2E68" w:rsidRDefault="002120E3">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t xml:space="preserve">d. The Society </w:t>
      </w:r>
      <w:proofErr w:type="spellStart"/>
      <w:r>
        <w:rPr>
          <w:rFonts w:ascii="FreightSans Pro Book" w:eastAsia="FreightSans Pro Book" w:hAnsi="FreightSans Pro Book" w:cs="FreightSans Pro Book"/>
          <w:color w:val="000000"/>
          <w:sz w:val="26"/>
          <w:szCs w:val="26"/>
        </w:rPr>
        <w:t>recognises</w:t>
      </w:r>
      <w:proofErr w:type="spellEnd"/>
      <w:r>
        <w:rPr>
          <w:rFonts w:ascii="FreightSans Pro Book" w:eastAsia="FreightSans Pro Book" w:hAnsi="FreightSans Pro Book" w:cs="FreightSans Pro Book"/>
          <w:color w:val="000000"/>
          <w:sz w:val="26"/>
          <w:szCs w:val="26"/>
        </w:rPr>
        <w:t xml:space="preserve"> that it also reflect</w:t>
      </w:r>
      <w:r>
        <w:rPr>
          <w:rFonts w:ascii="FreightSans Pro Book" w:eastAsia="FreightSans Pro Book" w:hAnsi="FreightSans Pro Book" w:cs="FreightSans Pro Book"/>
          <w:color w:val="000000"/>
          <w:sz w:val="26"/>
          <w:szCs w:val="26"/>
        </w:rPr>
        <w:t xml:space="preserve">s the UCL Department that it is associated with and will work collaboratively with Departmental Staff in a professional and appropriate manner. The Society will ensure </w:t>
      </w:r>
      <w:proofErr w:type="gramStart"/>
      <w:r>
        <w:rPr>
          <w:rFonts w:ascii="FreightSans Pro Book" w:eastAsia="FreightSans Pro Book" w:hAnsi="FreightSans Pro Book" w:cs="FreightSans Pro Book"/>
          <w:color w:val="000000"/>
          <w:sz w:val="26"/>
          <w:szCs w:val="26"/>
        </w:rPr>
        <w:t>it is clear that it</w:t>
      </w:r>
      <w:proofErr w:type="gramEnd"/>
      <w:r>
        <w:rPr>
          <w:rFonts w:ascii="FreightSans Pro Book" w:eastAsia="FreightSans Pro Book" w:hAnsi="FreightSans Pro Book" w:cs="FreightSans Pro Book"/>
          <w:color w:val="000000"/>
          <w:sz w:val="26"/>
          <w:szCs w:val="26"/>
        </w:rPr>
        <w:t xml:space="preserve"> declares itself as the Departmental </w:t>
      </w:r>
      <w:r>
        <w:rPr>
          <w:rFonts w:ascii="FreightSans Pro Book" w:eastAsia="FreightSans Pro Book" w:hAnsi="FreightSans Pro Book" w:cs="FreightSans Pro Book"/>
          <w:i/>
          <w:color w:val="000000"/>
          <w:sz w:val="26"/>
          <w:szCs w:val="26"/>
        </w:rPr>
        <w:t>Society</w:t>
      </w:r>
      <w:r>
        <w:rPr>
          <w:rFonts w:ascii="FreightSans Pro Book" w:eastAsia="FreightSans Pro Book" w:hAnsi="FreightSans Pro Book" w:cs="FreightSans Pro Book"/>
          <w:color w:val="000000"/>
          <w:sz w:val="26"/>
          <w:szCs w:val="26"/>
        </w:rPr>
        <w:t xml:space="preserve">, and not the Department </w:t>
      </w:r>
      <w:r>
        <w:rPr>
          <w:rFonts w:ascii="FreightSans Pro Book" w:eastAsia="FreightSans Pro Book" w:hAnsi="FreightSans Pro Book" w:cs="FreightSans Pro Book"/>
          <w:color w:val="000000"/>
          <w:sz w:val="26"/>
          <w:szCs w:val="26"/>
        </w:rPr>
        <w:t>itself, to avoid any confusion or misrepresentation.</w:t>
      </w:r>
    </w:p>
    <w:p w14:paraId="4ACED4DF"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BC9561C" w14:textId="77777777" w:rsidR="00CD2E68" w:rsidRDefault="002120E3">
      <w:pPr>
        <w:numPr>
          <w:ilvl w:val="0"/>
          <w:numId w:val="4"/>
        </w:num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The Departmental Society Committee</w:t>
      </w:r>
    </w:p>
    <w:p w14:paraId="75F96DF9" w14:textId="77777777" w:rsidR="00CD2E68" w:rsidRDefault="00CD2E68">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7CFCE8C2" w14:textId="77777777" w:rsidR="00CD2E68" w:rsidRDefault="002120E3">
      <w:pPr>
        <w:ind w:left="232"/>
        <w:rPr>
          <w:rFonts w:ascii="FreightSans Pro Book" w:eastAsia="FreightSans Pro Book" w:hAnsi="FreightSans Pro Book" w:cs="FreightSans Pro Book"/>
          <w:i/>
          <w:sz w:val="26"/>
          <w:szCs w:val="26"/>
        </w:rPr>
      </w:pPr>
      <w:r>
        <w:rPr>
          <w:rFonts w:ascii="FreightSans Pro Book" w:eastAsia="FreightSans Pro Book" w:hAnsi="FreightSans Pro Book" w:cs="FreightSans Pro Book"/>
          <w:i/>
          <w:sz w:val="26"/>
          <w:szCs w:val="26"/>
        </w:rPr>
        <w:t>2.1 The Structure of the Society Committee</w:t>
      </w:r>
    </w:p>
    <w:p w14:paraId="0D7A4BB2" w14:textId="77777777" w:rsidR="00CD2E68" w:rsidRDefault="002120E3">
      <w:pPr>
        <w:ind w:left="232"/>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2.1.1 The Society Committee shall be comprised of a Leadership Committee</w:t>
      </w:r>
    </w:p>
    <w:p w14:paraId="27B6B0D3" w14:textId="77777777" w:rsidR="00CD2E68" w:rsidRDefault="002120E3">
      <w:pPr>
        <w:ind w:left="232"/>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 xml:space="preserve">2.1.2 The Leadership Committee shall be comprised of the President, the Treasurer and the Welfare Officer and all remaining optional committee members </w:t>
      </w:r>
      <w:proofErr w:type="gramStart"/>
      <w:r>
        <w:rPr>
          <w:rFonts w:ascii="FreightSans Pro Book" w:eastAsia="FreightSans Pro Book" w:hAnsi="FreightSans Pro Book" w:cs="FreightSans Pro Book"/>
          <w:sz w:val="26"/>
          <w:szCs w:val="26"/>
        </w:rPr>
        <w:t>whom</w:t>
      </w:r>
      <w:proofErr w:type="gramEnd"/>
      <w:r>
        <w:rPr>
          <w:rFonts w:ascii="FreightSans Pro Book" w:eastAsia="FreightSans Pro Book" w:hAnsi="FreightSans Pro Book" w:cs="FreightSans Pro Book"/>
          <w:sz w:val="26"/>
          <w:szCs w:val="26"/>
        </w:rPr>
        <w:t xml:space="preserve"> are also known as ‘executiv</w:t>
      </w:r>
      <w:r>
        <w:rPr>
          <w:rFonts w:ascii="FreightSans Pro Book" w:eastAsia="FreightSans Pro Book" w:hAnsi="FreightSans Pro Book" w:cs="FreightSans Pro Book"/>
          <w:sz w:val="26"/>
          <w:szCs w:val="26"/>
        </w:rPr>
        <w:t>es’.</w:t>
      </w:r>
    </w:p>
    <w:p w14:paraId="26AA5B3B" w14:textId="77777777" w:rsidR="00CD2E68" w:rsidRDefault="00CD2E68">
      <w:pPr>
        <w:rPr>
          <w:rFonts w:ascii="FreightSans Pro Book" w:eastAsia="FreightSans Pro Book" w:hAnsi="FreightSans Pro Book" w:cs="FreightSans Pro Book"/>
          <w:sz w:val="26"/>
          <w:szCs w:val="26"/>
        </w:rPr>
      </w:pPr>
    </w:p>
    <w:p w14:paraId="707AB255" w14:textId="77777777" w:rsidR="00CD2E68" w:rsidRDefault="00CD2E68">
      <w:pPr>
        <w:rPr>
          <w:rFonts w:ascii="FreightSans Pro Book" w:eastAsia="FreightSans Pro Book" w:hAnsi="FreightSans Pro Book" w:cs="FreightSans Pro Book"/>
          <w:sz w:val="26"/>
          <w:szCs w:val="26"/>
        </w:rPr>
      </w:pPr>
    </w:p>
    <w:p w14:paraId="2E186728" w14:textId="77777777" w:rsidR="00CD2E68" w:rsidRDefault="002120E3">
      <w:pPr>
        <w:ind w:left="232"/>
        <w:rPr>
          <w:rFonts w:ascii="FreightSans Pro Book" w:eastAsia="FreightSans Pro Book" w:hAnsi="FreightSans Pro Book" w:cs="FreightSans Pro Book"/>
          <w:i/>
          <w:sz w:val="26"/>
          <w:szCs w:val="26"/>
        </w:rPr>
      </w:pPr>
      <w:r>
        <w:rPr>
          <w:rFonts w:ascii="FreightSans Pro Book" w:eastAsia="FreightSans Pro Book" w:hAnsi="FreightSans Pro Book" w:cs="FreightSans Pro Book"/>
          <w:i/>
          <w:sz w:val="26"/>
          <w:szCs w:val="26"/>
        </w:rPr>
        <w:t>2.2 Committee Rules and Regulations</w:t>
      </w:r>
    </w:p>
    <w:p w14:paraId="793A422B" w14:textId="77777777" w:rsidR="00CD2E68" w:rsidRDefault="002120E3">
      <w:pPr>
        <w:ind w:left="232"/>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2.2.1 The President, Head’s, Welfare Officer and Treasurer must always be elected through a democratic election process</w:t>
      </w:r>
    </w:p>
    <w:p w14:paraId="4B096741" w14:textId="77777777" w:rsidR="00CD2E68" w:rsidRDefault="002120E3">
      <w:pPr>
        <w:ind w:left="232"/>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2.2.2 They shall be elected yearly at the Annual General Meeting held in Term 2</w:t>
      </w:r>
    </w:p>
    <w:p w14:paraId="42CAF75D" w14:textId="77777777" w:rsidR="00CD2E68" w:rsidRDefault="00CD2E68">
      <w:pPr>
        <w:ind w:left="232"/>
        <w:rPr>
          <w:rFonts w:ascii="FreightSans Pro Book" w:eastAsia="FreightSans Pro Book" w:hAnsi="FreightSans Pro Book" w:cs="FreightSans Pro Book"/>
          <w:sz w:val="26"/>
          <w:szCs w:val="26"/>
        </w:rPr>
      </w:pPr>
    </w:p>
    <w:p w14:paraId="7F8080F3" w14:textId="77777777" w:rsidR="00CD2E68" w:rsidRDefault="002120E3">
      <w:pPr>
        <w:ind w:left="232"/>
        <w:rPr>
          <w:rFonts w:ascii="FreightSans Pro Book" w:eastAsia="FreightSans Pro Book" w:hAnsi="FreightSans Pro Book" w:cs="FreightSans Pro Book"/>
          <w:i/>
          <w:sz w:val="26"/>
          <w:szCs w:val="26"/>
        </w:rPr>
      </w:pPr>
      <w:r>
        <w:rPr>
          <w:rFonts w:ascii="FreightSans Pro Book" w:eastAsia="FreightSans Pro Book" w:hAnsi="FreightSans Pro Book" w:cs="FreightSans Pro Book"/>
          <w:i/>
          <w:sz w:val="26"/>
          <w:szCs w:val="26"/>
        </w:rPr>
        <w:t>2.3 Committee Roles and Responsibilities</w:t>
      </w:r>
    </w:p>
    <w:p w14:paraId="7FDFE621"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President</w:t>
      </w:r>
      <w:r>
        <w:rPr>
          <w:rFonts w:ascii="FreightSans Pro Book" w:eastAsia="FreightSans Pro Book" w:hAnsi="FreightSans Pro Book" w:cs="FreightSans Pro Book"/>
          <w:i/>
          <w:color w:val="000000"/>
          <w:sz w:val="26"/>
          <w:szCs w:val="26"/>
        </w:rPr>
        <w:t xml:space="preserve"> (x1)</w:t>
      </w:r>
    </w:p>
    <w:p w14:paraId="4B8C89EE"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President’s primary role is laid out in section 5.7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699458BC"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B1D0600"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 The</w:t>
      </w:r>
      <w:r>
        <w:rPr>
          <w:rFonts w:ascii="FreightSans Pro Book" w:eastAsia="FreightSans Pro Book" w:hAnsi="FreightSans Pro Book" w:cs="FreightSans Pro Book"/>
          <w:color w:val="000000"/>
          <w:sz w:val="26"/>
          <w:szCs w:val="26"/>
        </w:rPr>
        <w:t xml:space="preserve"> President may also serve as an Activities Zone member.</w:t>
      </w:r>
    </w:p>
    <w:p w14:paraId="237C28CF"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D365BF2"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President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Grant. </w:t>
      </w:r>
    </w:p>
    <w:p w14:paraId="59724F72"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15E9E0F" w14:textId="77777777" w:rsidR="00CD2E68" w:rsidRDefault="002120E3">
      <w:pPr>
        <w:pBdr>
          <w:top w:val="nil"/>
          <w:left w:val="nil"/>
          <w:bottom w:val="nil"/>
          <w:right w:val="nil"/>
          <w:between w:val="nil"/>
        </w:pBdr>
        <w:ind w:left="720"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v. The President must ensure every division is doing well and must intervene where necessary </w:t>
      </w:r>
    </w:p>
    <w:p w14:paraId="75E27086" w14:textId="77777777" w:rsidR="00CD2E68" w:rsidRDefault="00CD2E68">
      <w:pPr>
        <w:pBdr>
          <w:top w:val="nil"/>
          <w:left w:val="nil"/>
          <w:bottom w:val="nil"/>
          <w:right w:val="nil"/>
          <w:between w:val="nil"/>
        </w:pBdr>
        <w:ind w:left="720" w:firstLine="720"/>
        <w:rPr>
          <w:rFonts w:ascii="FreightSans Pro Book" w:eastAsia="FreightSans Pro Book" w:hAnsi="FreightSans Pro Book" w:cs="FreightSans Pro Book"/>
          <w:color w:val="000000"/>
          <w:sz w:val="26"/>
          <w:szCs w:val="26"/>
        </w:rPr>
      </w:pPr>
    </w:p>
    <w:p w14:paraId="0B03C509" w14:textId="77777777" w:rsidR="00CD2E68" w:rsidRDefault="002120E3">
      <w:pPr>
        <w:pBdr>
          <w:top w:val="nil"/>
          <w:left w:val="nil"/>
          <w:bottom w:val="nil"/>
          <w:right w:val="nil"/>
          <w:between w:val="nil"/>
        </w:pBdr>
        <w:ind w:left="720"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vi. The President mu</w:t>
      </w:r>
      <w:r>
        <w:rPr>
          <w:rFonts w:ascii="FreightSans Pro Book" w:eastAsia="FreightSans Pro Book" w:hAnsi="FreightSans Pro Book" w:cs="FreightSans Pro Book"/>
          <w:color w:val="000000"/>
          <w:sz w:val="26"/>
          <w:szCs w:val="26"/>
        </w:rPr>
        <w:t xml:space="preserve">st ensure that events </w:t>
      </w:r>
      <w:proofErr w:type="spellStart"/>
      <w:r>
        <w:rPr>
          <w:rFonts w:ascii="FreightSans Pro Book" w:eastAsia="FreightSans Pro Book" w:hAnsi="FreightSans Pro Book" w:cs="FreightSans Pro Book"/>
          <w:color w:val="000000"/>
          <w:sz w:val="26"/>
          <w:szCs w:val="26"/>
        </w:rPr>
        <w:t>organised</w:t>
      </w:r>
      <w:proofErr w:type="spellEnd"/>
      <w:r>
        <w:rPr>
          <w:rFonts w:ascii="FreightSans Pro Book" w:eastAsia="FreightSans Pro Book" w:hAnsi="FreightSans Pro Book" w:cs="FreightSans Pro Book"/>
          <w:color w:val="000000"/>
          <w:sz w:val="26"/>
          <w:szCs w:val="26"/>
        </w:rPr>
        <w:t xml:space="preserve"> are operating optimally to benefit the members</w:t>
      </w:r>
    </w:p>
    <w:p w14:paraId="2AAAA397"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F52AFF8"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b. The Treasurer </w:t>
      </w:r>
      <w:r>
        <w:rPr>
          <w:rFonts w:ascii="FreightSans Pro Book" w:eastAsia="FreightSans Pro Book" w:hAnsi="FreightSans Pro Book" w:cs="FreightSans Pro Book"/>
          <w:i/>
          <w:color w:val="000000"/>
          <w:sz w:val="26"/>
          <w:szCs w:val="26"/>
        </w:rPr>
        <w:t>(x1)</w:t>
      </w:r>
    </w:p>
    <w:p w14:paraId="5235AE4F"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Treasurer’s primary role is laid out in section 5.8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706CF838"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F7B6F49"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ii. The Treasurer may also serve as a </w:t>
      </w:r>
      <w:proofErr w:type="spellStart"/>
      <w:r>
        <w:rPr>
          <w:rFonts w:ascii="FreightSans Pro Book" w:eastAsia="FreightSans Pro Book" w:hAnsi="FreightSans Pro Book" w:cs="FreightSans Pro Book"/>
          <w:color w:val="000000"/>
          <w:sz w:val="26"/>
          <w:szCs w:val="26"/>
        </w:rPr>
        <w:t>Counsel</w:t>
      </w:r>
      <w:proofErr w:type="spellEnd"/>
      <w:r>
        <w:rPr>
          <w:rFonts w:ascii="FreightSans Pro Book" w:eastAsia="FreightSans Pro Book" w:hAnsi="FreightSans Pro Book" w:cs="FreightSans Pro Book"/>
          <w:color w:val="000000"/>
          <w:sz w:val="26"/>
          <w:szCs w:val="26"/>
        </w:rPr>
        <w:t xml:space="preserve"> member.</w:t>
      </w:r>
    </w:p>
    <w:p w14:paraId="5D690F92"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2873BE4"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Treasurer is eligible to apply for the Departmental Society Grant </w:t>
      </w:r>
    </w:p>
    <w:p w14:paraId="39116A3A"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C250916"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iv. </w:t>
      </w:r>
      <w:r>
        <w:rPr>
          <w:rFonts w:ascii="FreightSans Pro Book" w:eastAsia="FreightSans Pro Book" w:hAnsi="FreightSans Pro Book" w:cs="FreightSans Pro Book"/>
          <w:sz w:val="26"/>
          <w:szCs w:val="26"/>
        </w:rPr>
        <w:t xml:space="preserve">The Treasurer will be responsible for applying for necessary grants   and sponsorships, the financial budget of the </w:t>
      </w:r>
      <w:r>
        <w:rPr>
          <w:rFonts w:ascii="FreightSans Pro Book" w:eastAsia="FreightSans Pro Book" w:hAnsi="FreightSans Pro Book" w:cs="FreightSans Pro Book"/>
          <w:sz w:val="26"/>
          <w:szCs w:val="26"/>
        </w:rPr>
        <w:t xml:space="preserve">Society, achieving financial aims, ensuring financial accessibility to events, </w:t>
      </w:r>
      <w:proofErr w:type="spellStart"/>
      <w:r>
        <w:rPr>
          <w:rFonts w:ascii="FreightSans Pro Book" w:eastAsia="FreightSans Pro Book" w:hAnsi="FreightSans Pro Book" w:cs="FreightSans Pro Book"/>
          <w:sz w:val="26"/>
          <w:szCs w:val="26"/>
        </w:rPr>
        <w:t>organising</w:t>
      </w:r>
      <w:proofErr w:type="spellEnd"/>
      <w:r>
        <w:rPr>
          <w:rFonts w:ascii="FreightSans Pro Book" w:eastAsia="FreightSans Pro Book" w:hAnsi="FreightSans Pro Book" w:cs="FreightSans Pro Book"/>
          <w:sz w:val="26"/>
          <w:szCs w:val="26"/>
        </w:rPr>
        <w:t xml:space="preserve"> Society payments.</w:t>
      </w:r>
    </w:p>
    <w:p w14:paraId="63DA7EE9" w14:textId="77777777" w:rsidR="00CD2E68" w:rsidRDefault="00CD2E68">
      <w:pPr>
        <w:pBdr>
          <w:top w:val="nil"/>
          <w:left w:val="nil"/>
          <w:bottom w:val="nil"/>
          <w:right w:val="nil"/>
          <w:between w:val="nil"/>
        </w:pBdr>
        <w:ind w:left="720" w:firstLine="720"/>
        <w:rPr>
          <w:rFonts w:ascii="FreightSans Pro Book" w:eastAsia="FreightSans Pro Book" w:hAnsi="FreightSans Pro Book" w:cs="FreightSans Pro Book"/>
          <w:color w:val="000000"/>
          <w:sz w:val="26"/>
          <w:szCs w:val="26"/>
        </w:rPr>
      </w:pPr>
    </w:p>
    <w:p w14:paraId="50439C77" w14:textId="77777777" w:rsidR="00CD2E68" w:rsidRDefault="002120E3">
      <w:pPr>
        <w:pBdr>
          <w:top w:val="nil"/>
          <w:left w:val="nil"/>
          <w:bottom w:val="nil"/>
          <w:right w:val="nil"/>
          <w:between w:val="nil"/>
        </w:pBdr>
        <w:ind w:left="720"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v. The Treasurer upholds the same responsibilities as the President with regards to the well-functioning of the society</w:t>
      </w:r>
    </w:p>
    <w:p w14:paraId="4CD669AE"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A119FE"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76F00B0"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c. The Welfare Officer </w:t>
      </w:r>
      <w:r>
        <w:rPr>
          <w:rFonts w:ascii="FreightSans Pro Book" w:eastAsia="FreightSans Pro Book" w:hAnsi="FreightSans Pro Book" w:cs="FreightSans Pro Book"/>
          <w:i/>
          <w:color w:val="000000"/>
          <w:sz w:val="26"/>
          <w:szCs w:val="26"/>
        </w:rPr>
        <w:t>(</w:t>
      </w:r>
      <w:r>
        <w:rPr>
          <w:rFonts w:ascii="FreightSans Pro Book" w:eastAsia="FreightSans Pro Book" w:hAnsi="FreightSans Pro Book" w:cs="FreightSans Pro Book"/>
          <w:i/>
          <w:color w:val="000000"/>
          <w:sz w:val="26"/>
          <w:szCs w:val="26"/>
        </w:rPr>
        <w:t>x1)</w:t>
      </w:r>
    </w:p>
    <w:p w14:paraId="387A2A7E"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Welfare Officer’s primary role is laid out in section 5.9 of the Club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and Society Regulations.</w:t>
      </w:r>
    </w:p>
    <w:p w14:paraId="41BCF359"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8D0736E" w14:textId="77777777" w:rsidR="00CD2E68" w:rsidRDefault="002120E3">
      <w:pPr>
        <w:pBdr>
          <w:top w:val="nil"/>
          <w:left w:val="nil"/>
          <w:bottom w:val="nil"/>
          <w:right w:val="nil"/>
          <w:between w:val="nil"/>
        </w:pBdr>
        <w:ind w:left="144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ii. The Welfare Officer will attend union related training, </w:t>
      </w:r>
      <w:proofErr w:type="spellStart"/>
      <w:r>
        <w:rPr>
          <w:rFonts w:ascii="FreightSans Pro Book" w:eastAsia="FreightSans Pro Book" w:hAnsi="FreightSans Pro Book" w:cs="FreightSans Pro Book"/>
          <w:color w:val="000000"/>
          <w:sz w:val="26"/>
          <w:szCs w:val="26"/>
        </w:rPr>
        <w:t>organise</w:t>
      </w:r>
      <w:proofErr w:type="spellEnd"/>
      <w:r>
        <w:rPr>
          <w:rFonts w:ascii="FreightSans Pro Book" w:eastAsia="FreightSans Pro Book" w:hAnsi="FreightSans Pro Book" w:cs="FreightSans Pro Book"/>
          <w:color w:val="000000"/>
          <w:sz w:val="26"/>
          <w:szCs w:val="26"/>
        </w:rPr>
        <w:t xml:space="preserve"> welfare awareness events, advertise themselves as a point of contact for all students </w:t>
      </w:r>
      <w:r>
        <w:rPr>
          <w:rFonts w:ascii="FreightSans Pro Book" w:eastAsia="FreightSans Pro Book" w:hAnsi="FreightSans Pro Book" w:cs="FreightSans Pro Book"/>
          <w:color w:val="000000"/>
          <w:sz w:val="26"/>
          <w:szCs w:val="26"/>
        </w:rPr>
        <w:lastRenderedPageBreak/>
        <w:t xml:space="preserve">in the society and </w:t>
      </w:r>
      <w:proofErr w:type="gramStart"/>
      <w:r>
        <w:rPr>
          <w:rFonts w:ascii="FreightSans Pro Book" w:eastAsia="FreightSans Pro Book" w:hAnsi="FreightSans Pro Book" w:cs="FreightSans Pro Book"/>
          <w:color w:val="000000"/>
          <w:sz w:val="26"/>
          <w:szCs w:val="26"/>
        </w:rPr>
        <w:t>sign-post</w:t>
      </w:r>
      <w:proofErr w:type="gramEnd"/>
      <w:r>
        <w:rPr>
          <w:rFonts w:ascii="FreightSans Pro Book" w:eastAsia="FreightSans Pro Book" w:hAnsi="FreightSans Pro Book" w:cs="FreightSans Pro Book"/>
          <w:color w:val="000000"/>
          <w:sz w:val="26"/>
          <w:szCs w:val="26"/>
        </w:rPr>
        <w:t xml:space="preserve"> to possible professional contacts in the university where necessary </w:t>
      </w:r>
    </w:p>
    <w:p w14:paraId="3FE8EB1F" w14:textId="77777777" w:rsidR="00CD2E68" w:rsidRDefault="00CD2E68">
      <w:pPr>
        <w:pBdr>
          <w:top w:val="nil"/>
          <w:left w:val="nil"/>
          <w:bottom w:val="nil"/>
          <w:right w:val="nil"/>
          <w:between w:val="nil"/>
        </w:pBdr>
        <w:ind w:left="1440"/>
        <w:rPr>
          <w:rFonts w:ascii="FreightSans Pro Book" w:eastAsia="FreightSans Pro Book" w:hAnsi="FreightSans Pro Book" w:cs="FreightSans Pro Book"/>
          <w:sz w:val="26"/>
          <w:szCs w:val="26"/>
        </w:rPr>
      </w:pPr>
    </w:p>
    <w:p w14:paraId="6590EBE3" w14:textId="77777777" w:rsidR="00CD2E68" w:rsidRDefault="002120E3">
      <w:pPr>
        <w:pBdr>
          <w:top w:val="nil"/>
          <w:left w:val="nil"/>
          <w:bottom w:val="nil"/>
          <w:right w:val="nil"/>
          <w:between w:val="nil"/>
        </w:pBdr>
        <w:ind w:left="144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ii</w:t>
      </w:r>
      <w:r>
        <w:rPr>
          <w:rFonts w:ascii="FreightSans Pro Book" w:eastAsia="FreightSans Pro Book" w:hAnsi="FreightSans Pro Book" w:cs="FreightSans Pro Book"/>
          <w:color w:val="000000"/>
          <w:sz w:val="26"/>
          <w:szCs w:val="26"/>
        </w:rPr>
        <w:t xml:space="preserve">i. The </w:t>
      </w:r>
      <w:r>
        <w:rPr>
          <w:rFonts w:ascii="FreightSans Pro Book" w:eastAsia="FreightSans Pro Book" w:hAnsi="FreightSans Pro Book" w:cs="FreightSans Pro Book"/>
          <w:sz w:val="26"/>
          <w:szCs w:val="26"/>
        </w:rPr>
        <w:t>W</w:t>
      </w:r>
      <w:r>
        <w:rPr>
          <w:rFonts w:ascii="FreightSans Pro Book" w:eastAsia="FreightSans Pro Book" w:hAnsi="FreightSans Pro Book" w:cs="FreightSans Pro Book"/>
          <w:color w:val="000000"/>
          <w:sz w:val="26"/>
          <w:szCs w:val="26"/>
        </w:rPr>
        <w:t xml:space="preserve">elfare </w:t>
      </w:r>
      <w:r>
        <w:rPr>
          <w:rFonts w:ascii="FreightSans Pro Book" w:eastAsia="FreightSans Pro Book" w:hAnsi="FreightSans Pro Book" w:cs="FreightSans Pro Book"/>
          <w:sz w:val="26"/>
          <w:szCs w:val="26"/>
        </w:rPr>
        <w:t>O</w:t>
      </w:r>
      <w:r>
        <w:rPr>
          <w:rFonts w:ascii="FreightSans Pro Book" w:eastAsia="FreightSans Pro Book" w:hAnsi="FreightSans Pro Book" w:cs="FreightSans Pro Book"/>
          <w:color w:val="000000"/>
          <w:sz w:val="26"/>
          <w:szCs w:val="26"/>
        </w:rPr>
        <w:t>fficer will not be expected to provide professional advice themselves nor will they be permitted to; their role is primarily to sign-post</w:t>
      </w:r>
      <w:r>
        <w:rPr>
          <w:rFonts w:ascii="FreightSans Pro Book" w:eastAsia="FreightSans Pro Book" w:hAnsi="FreightSans Pro Book" w:cs="FreightSans Pro Book"/>
          <w:color w:val="000000"/>
          <w:sz w:val="26"/>
          <w:szCs w:val="26"/>
        </w:rPr>
        <w:tab/>
      </w:r>
    </w:p>
    <w:p w14:paraId="03B64553" w14:textId="77777777" w:rsidR="00CD2E68" w:rsidRDefault="00CD2E68">
      <w:pPr>
        <w:pBdr>
          <w:top w:val="nil"/>
          <w:left w:val="nil"/>
          <w:bottom w:val="nil"/>
          <w:right w:val="nil"/>
          <w:between w:val="nil"/>
        </w:pBdr>
        <w:ind w:left="1440"/>
        <w:rPr>
          <w:rFonts w:ascii="FreightSans Pro Book" w:eastAsia="FreightSans Pro Book" w:hAnsi="FreightSans Pro Book" w:cs="FreightSans Pro Book"/>
          <w:color w:val="000000"/>
          <w:sz w:val="26"/>
          <w:szCs w:val="26"/>
        </w:rPr>
      </w:pPr>
    </w:p>
    <w:p w14:paraId="028E3D2D" w14:textId="77777777" w:rsidR="00CD2E68" w:rsidRDefault="002120E3">
      <w:pPr>
        <w:pBdr>
          <w:top w:val="nil"/>
          <w:left w:val="nil"/>
          <w:bottom w:val="nil"/>
          <w:right w:val="nil"/>
          <w:between w:val="nil"/>
        </w:pBdr>
        <w:ind w:left="144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v. The </w:t>
      </w:r>
      <w:r>
        <w:rPr>
          <w:rFonts w:ascii="FreightSans Pro Book" w:eastAsia="FreightSans Pro Book" w:hAnsi="FreightSans Pro Book" w:cs="FreightSans Pro Book"/>
          <w:sz w:val="26"/>
          <w:szCs w:val="26"/>
        </w:rPr>
        <w:t>W</w:t>
      </w:r>
      <w:r>
        <w:rPr>
          <w:rFonts w:ascii="FreightSans Pro Book" w:eastAsia="FreightSans Pro Book" w:hAnsi="FreightSans Pro Book" w:cs="FreightSans Pro Book"/>
          <w:color w:val="000000"/>
          <w:sz w:val="26"/>
          <w:szCs w:val="26"/>
        </w:rPr>
        <w:t xml:space="preserve">elfare </w:t>
      </w:r>
      <w:r>
        <w:rPr>
          <w:rFonts w:ascii="FreightSans Pro Book" w:eastAsia="FreightSans Pro Book" w:hAnsi="FreightSans Pro Book" w:cs="FreightSans Pro Book"/>
          <w:sz w:val="26"/>
          <w:szCs w:val="26"/>
        </w:rPr>
        <w:t>O</w:t>
      </w:r>
      <w:r>
        <w:rPr>
          <w:rFonts w:ascii="FreightSans Pro Book" w:eastAsia="FreightSans Pro Book" w:hAnsi="FreightSans Pro Book" w:cs="FreightSans Pro Book"/>
          <w:color w:val="000000"/>
          <w:sz w:val="26"/>
          <w:szCs w:val="26"/>
        </w:rPr>
        <w:t>fficer will encourage members to join and interact with the society at every level no matter the bac</w:t>
      </w:r>
      <w:r>
        <w:rPr>
          <w:rFonts w:ascii="FreightSans Pro Book" w:eastAsia="FreightSans Pro Book" w:hAnsi="FreightSans Pro Book" w:cs="FreightSans Pro Book"/>
          <w:color w:val="000000"/>
          <w:sz w:val="26"/>
          <w:szCs w:val="26"/>
        </w:rPr>
        <w:t>kground, ability, requirements, or beliefs of that individual.</w:t>
      </w:r>
    </w:p>
    <w:p w14:paraId="25CD876B"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D0E3D2"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iv. The Welfare Officer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p>
    <w:p w14:paraId="60C0D8DD"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14C6D80"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d. Postgraduate Representative</w:t>
      </w:r>
    </w:p>
    <w:p w14:paraId="4C11B1D3"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DDFBBD3" w14:textId="77777777" w:rsidR="00CD2E68" w:rsidRDefault="002120E3">
      <w:pPr>
        <w:pBdr>
          <w:top w:val="nil"/>
          <w:left w:val="nil"/>
          <w:bottom w:val="nil"/>
          <w:right w:val="nil"/>
          <w:between w:val="nil"/>
        </w:pBdr>
        <w:ind w:left="1440"/>
        <w:rPr>
          <w:rFonts w:ascii="FreightSans Pro Book" w:eastAsia="FreightSans Pro Book" w:hAnsi="FreightSans Pro Book" w:cs="FreightSans Pro Book"/>
          <w:color w:val="000000"/>
          <w:sz w:val="26"/>
          <w:szCs w:val="26"/>
        </w:rPr>
      </w:pP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w:t>
      </w:r>
      <w:r>
        <w:rPr>
          <w:rFonts w:ascii="FreightSans Pro Book" w:eastAsia="FreightSans Pro Book" w:hAnsi="FreightSans Pro Book" w:cs="FreightSans Pro Book"/>
          <w:sz w:val="26"/>
          <w:szCs w:val="26"/>
        </w:rPr>
        <w:t>Postgraduate Representative</w:t>
      </w:r>
      <w:r>
        <w:rPr>
          <w:rFonts w:ascii="FreightSans Pro Book" w:eastAsia="FreightSans Pro Book" w:hAnsi="FreightSans Pro Book" w:cs="FreightSans Pro Book"/>
          <w:color w:val="000000"/>
          <w:sz w:val="26"/>
          <w:szCs w:val="26"/>
        </w:rPr>
        <w:t>’s primary role is to encourage postgr</w:t>
      </w:r>
      <w:r>
        <w:rPr>
          <w:rFonts w:ascii="FreightSans Pro Book" w:eastAsia="FreightSans Pro Book" w:hAnsi="FreightSans Pro Book" w:cs="FreightSans Pro Book"/>
          <w:color w:val="000000"/>
          <w:sz w:val="26"/>
          <w:szCs w:val="26"/>
        </w:rPr>
        <w:t xml:space="preserve">aduate students to join the society and its’ events, </w:t>
      </w:r>
    </w:p>
    <w:p w14:paraId="6B357520"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CDB46E8"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 The </w:t>
      </w:r>
      <w:r>
        <w:rPr>
          <w:rFonts w:ascii="FreightSans Pro Book" w:eastAsia="FreightSans Pro Book" w:hAnsi="FreightSans Pro Book" w:cs="FreightSans Pro Book"/>
          <w:sz w:val="26"/>
          <w:szCs w:val="26"/>
        </w:rPr>
        <w:t xml:space="preserve">Postgraduate Representative </w:t>
      </w:r>
      <w:r>
        <w:rPr>
          <w:rFonts w:ascii="FreightSans Pro Book" w:eastAsia="FreightSans Pro Book" w:hAnsi="FreightSans Pro Book" w:cs="FreightSans Pro Book"/>
          <w:color w:val="000000"/>
          <w:sz w:val="26"/>
          <w:szCs w:val="26"/>
        </w:rPr>
        <w:t>is responsible for communicating appropriate academic/course/student issues between Departmental staff</w:t>
      </w:r>
      <w:r>
        <w:rPr>
          <w:rFonts w:ascii="FreightSans Pro Book" w:eastAsia="FreightSans Pro Book" w:hAnsi="FreightSans Pro Book" w:cs="FreightSans Pro Book"/>
          <w:sz w:val="26"/>
          <w:szCs w:val="26"/>
        </w:rPr>
        <w:t xml:space="preserve"> </w:t>
      </w:r>
      <w:r>
        <w:rPr>
          <w:rFonts w:ascii="FreightSans Pro Book" w:eastAsia="FreightSans Pro Book" w:hAnsi="FreightSans Pro Book" w:cs="FreightSans Pro Book"/>
          <w:color w:val="000000"/>
          <w:sz w:val="26"/>
          <w:szCs w:val="26"/>
        </w:rPr>
        <w:t>connections and Departmental Committee/members.</w:t>
      </w:r>
    </w:p>
    <w:p w14:paraId="033C1CE9"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42DB60A" w14:textId="77777777" w:rsidR="00CD2E68" w:rsidRDefault="002120E3">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t>e. Optiona</w:t>
      </w:r>
      <w:r>
        <w:rPr>
          <w:rFonts w:ascii="FreightSans Pro Book" w:eastAsia="FreightSans Pro Book" w:hAnsi="FreightSans Pro Book" w:cs="FreightSans Pro Book"/>
          <w:color w:val="000000"/>
          <w:sz w:val="26"/>
          <w:szCs w:val="26"/>
        </w:rPr>
        <w:t xml:space="preserve">l Committee Member for Departmental-Interest activities </w:t>
      </w:r>
    </w:p>
    <w:p w14:paraId="58AD7B98" w14:textId="77777777" w:rsidR="00CD2E68" w:rsidRDefault="002120E3">
      <w:pPr>
        <w:numPr>
          <w:ilvl w:val="0"/>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i/>
          <w:color w:val="000000"/>
          <w:sz w:val="26"/>
          <w:szCs w:val="26"/>
        </w:rPr>
        <w:t xml:space="preserve">(x2) </w:t>
      </w:r>
      <w:r>
        <w:rPr>
          <w:rFonts w:ascii="FreightSans Pro Book" w:eastAsia="FreightSans Pro Book" w:hAnsi="FreightSans Pro Book" w:cs="FreightSans Pro Book"/>
          <w:sz w:val="26"/>
          <w:szCs w:val="26"/>
        </w:rPr>
        <w:t>Advisory Vice President</w:t>
      </w:r>
      <w:r>
        <w:rPr>
          <w:rFonts w:ascii="FreightSans Pro Book" w:eastAsia="FreightSans Pro Book" w:hAnsi="FreightSans Pro Book" w:cs="FreightSans Pro Book"/>
          <w:color w:val="000000"/>
          <w:sz w:val="26"/>
          <w:szCs w:val="26"/>
        </w:rPr>
        <w:t xml:space="preserve"> will be responsible for:</w:t>
      </w:r>
    </w:p>
    <w:p w14:paraId="126B5E86"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Assisting the committee in general duties.</w:t>
      </w:r>
    </w:p>
    <w:p w14:paraId="3C15E829"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Building constructive relationships with stakeholders such as key Departmental staff and the Union.</w:t>
      </w:r>
    </w:p>
    <w:p w14:paraId="2F78508D"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35B6FB07" w14:textId="77777777" w:rsidR="00CD2E68" w:rsidRDefault="002120E3">
      <w:pPr>
        <w:numPr>
          <w:ilvl w:val="0"/>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i/>
          <w:color w:val="000000"/>
          <w:sz w:val="26"/>
          <w:szCs w:val="26"/>
        </w:rPr>
        <w:t xml:space="preserve">(x1) </w:t>
      </w:r>
      <w:r>
        <w:rPr>
          <w:rFonts w:ascii="FreightSans Pro Book" w:eastAsia="FreightSans Pro Book" w:hAnsi="FreightSans Pro Book" w:cs="FreightSans Pro Book"/>
          <w:color w:val="000000"/>
          <w:sz w:val="26"/>
          <w:szCs w:val="26"/>
        </w:rPr>
        <w:t>General Secretary will be responsible for:</w:t>
      </w:r>
    </w:p>
    <w:p w14:paraId="47C91229"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T</w:t>
      </w:r>
      <w:r>
        <w:rPr>
          <w:rFonts w:ascii="FreightSans Pro Book" w:eastAsia="FreightSans Pro Book" w:hAnsi="FreightSans Pro Book" w:cs="FreightSans Pro Book"/>
          <w:color w:val="000000"/>
          <w:sz w:val="26"/>
          <w:szCs w:val="26"/>
        </w:rPr>
        <w:t>he administrative work for the society, including close monitoring of social media message enquiries and e</w:t>
      </w:r>
      <w:r>
        <w:rPr>
          <w:rFonts w:ascii="FreightSans Pro Book" w:eastAsia="FreightSans Pro Book" w:hAnsi="FreightSans Pro Book" w:cs="FreightSans Pro Book"/>
          <w:color w:val="000000"/>
          <w:sz w:val="26"/>
          <w:szCs w:val="26"/>
        </w:rPr>
        <w:t xml:space="preserve">mails, as well as help to generate the society’s event schedule for the year. </w:t>
      </w:r>
    </w:p>
    <w:p w14:paraId="07CA87D7"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A</w:t>
      </w:r>
      <w:r>
        <w:rPr>
          <w:rFonts w:ascii="FreightSans Pro Book" w:eastAsia="FreightSans Pro Book" w:hAnsi="FreightSans Pro Book" w:cs="FreightSans Pro Book"/>
          <w:color w:val="000000"/>
          <w:sz w:val="26"/>
          <w:szCs w:val="26"/>
        </w:rPr>
        <w:t xml:space="preserve">ssisting the committee with official forms and documents as well as </w:t>
      </w:r>
      <w:proofErr w:type="spellStart"/>
      <w:r>
        <w:rPr>
          <w:rFonts w:ascii="FreightSans Pro Book" w:eastAsia="FreightSans Pro Book" w:hAnsi="FreightSans Pro Book" w:cs="FreightSans Pro Book"/>
          <w:sz w:val="26"/>
          <w:szCs w:val="26"/>
        </w:rPr>
        <w:t>organising</w:t>
      </w:r>
      <w:proofErr w:type="spellEnd"/>
      <w:r>
        <w:rPr>
          <w:rFonts w:ascii="FreightSans Pro Book" w:eastAsia="FreightSans Pro Book" w:hAnsi="FreightSans Pro Book" w:cs="FreightSans Pro Book"/>
          <w:color w:val="000000"/>
          <w:sz w:val="26"/>
          <w:szCs w:val="26"/>
        </w:rPr>
        <w:t xml:space="preserve"> weekly meetings whereby you will </w:t>
      </w:r>
      <w:proofErr w:type="gramStart"/>
      <w:r>
        <w:rPr>
          <w:rFonts w:ascii="FreightSans Pro Book" w:eastAsia="FreightSans Pro Book" w:hAnsi="FreightSans Pro Book" w:cs="FreightSans Pro Book"/>
          <w:color w:val="000000"/>
          <w:sz w:val="26"/>
          <w:szCs w:val="26"/>
        </w:rPr>
        <w:t>be in charge of</w:t>
      </w:r>
      <w:proofErr w:type="gramEnd"/>
      <w:r>
        <w:rPr>
          <w:rFonts w:ascii="FreightSans Pro Book" w:eastAsia="FreightSans Pro Book" w:hAnsi="FreightSans Pro Book" w:cs="FreightSans Pro Book"/>
          <w:color w:val="000000"/>
          <w:sz w:val="26"/>
          <w:szCs w:val="26"/>
        </w:rPr>
        <w:t xml:space="preserve"> taking minutes.</w:t>
      </w:r>
    </w:p>
    <w:p w14:paraId="7FC9E784"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B</w:t>
      </w:r>
      <w:r>
        <w:rPr>
          <w:rFonts w:ascii="FreightSans Pro Book" w:eastAsia="FreightSans Pro Book" w:hAnsi="FreightSans Pro Book" w:cs="FreightSans Pro Book"/>
          <w:color w:val="000000"/>
          <w:sz w:val="26"/>
          <w:szCs w:val="26"/>
        </w:rPr>
        <w:t>eing the first point of contact between the Student Union and/or Computer Science Department and the society.</w:t>
      </w:r>
    </w:p>
    <w:p w14:paraId="7FC3BDCB"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135504EB" w14:textId="77777777" w:rsidR="00CD2E68" w:rsidRDefault="002120E3">
      <w:pPr>
        <w:numPr>
          <w:ilvl w:val="0"/>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i/>
          <w:color w:val="000000"/>
          <w:sz w:val="26"/>
          <w:szCs w:val="26"/>
        </w:rPr>
        <w:t xml:space="preserve">(x1) </w:t>
      </w:r>
      <w:r>
        <w:rPr>
          <w:rFonts w:ascii="FreightSans Pro Book" w:eastAsia="FreightSans Pro Book" w:hAnsi="FreightSans Pro Book" w:cs="FreightSans Pro Book"/>
          <w:color w:val="000000"/>
          <w:sz w:val="26"/>
          <w:szCs w:val="26"/>
        </w:rPr>
        <w:t xml:space="preserve">The Head of Mentorships will be responsible for: </w:t>
      </w:r>
    </w:p>
    <w:p w14:paraId="3FAA5BB3"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Creating a year-long me</w:t>
      </w:r>
      <w:r>
        <w:rPr>
          <w:rFonts w:ascii="FreightSans Pro Book" w:eastAsia="FreightSans Pro Book" w:hAnsi="FreightSans Pro Book" w:cs="FreightSans Pro Book"/>
          <w:sz w:val="26"/>
          <w:szCs w:val="26"/>
        </w:rPr>
        <w:t>ntorship scheme for academic mentors (current UCL students)</w:t>
      </w:r>
    </w:p>
    <w:p w14:paraId="058CC1F0"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lastRenderedPageBreak/>
        <w:t xml:space="preserve">Contacting and working closely with the UCL Alumni Community who will act as </w:t>
      </w:r>
      <w:r>
        <w:rPr>
          <w:rFonts w:ascii="FreightSans Pro Book" w:eastAsia="FreightSans Pro Book" w:hAnsi="FreightSans Pro Book" w:cs="FreightSans Pro Book"/>
          <w:color w:val="000000"/>
          <w:sz w:val="26"/>
          <w:szCs w:val="26"/>
        </w:rPr>
        <w:t>career mentors</w:t>
      </w:r>
      <w:r>
        <w:rPr>
          <w:rFonts w:ascii="FreightSans Pro Book" w:eastAsia="FreightSans Pro Book" w:hAnsi="FreightSans Pro Book" w:cs="FreightSans Pro Book"/>
          <w:sz w:val="26"/>
          <w:szCs w:val="26"/>
        </w:rPr>
        <w:t xml:space="preserve"> </w:t>
      </w:r>
      <w:r>
        <w:rPr>
          <w:rFonts w:ascii="FreightSans Pro Book" w:eastAsia="FreightSans Pro Book" w:hAnsi="FreightSans Pro Book" w:cs="FreightSans Pro Book"/>
          <w:color w:val="000000"/>
          <w:sz w:val="26"/>
          <w:szCs w:val="26"/>
        </w:rPr>
        <w:t xml:space="preserve">for the mentorship program </w:t>
      </w:r>
      <w:r>
        <w:rPr>
          <w:rFonts w:ascii="FreightSans Pro Book" w:eastAsia="FreightSans Pro Book" w:hAnsi="FreightSans Pro Book" w:cs="FreightSans Pro Book"/>
          <w:sz w:val="26"/>
          <w:szCs w:val="26"/>
        </w:rPr>
        <w:t xml:space="preserve">as well as </w:t>
      </w:r>
      <w:proofErr w:type="spellStart"/>
      <w:r>
        <w:rPr>
          <w:rFonts w:ascii="FreightSans Pro Book" w:eastAsia="FreightSans Pro Book" w:hAnsi="FreightSans Pro Book" w:cs="FreightSans Pro Book"/>
          <w:sz w:val="26"/>
          <w:szCs w:val="26"/>
        </w:rPr>
        <w:t>organise</w:t>
      </w:r>
      <w:proofErr w:type="spellEnd"/>
      <w:r>
        <w:rPr>
          <w:rFonts w:ascii="FreightSans Pro Book" w:eastAsia="FreightSans Pro Book" w:hAnsi="FreightSans Pro Book" w:cs="FreightSans Pro Book"/>
          <w:sz w:val="26"/>
          <w:szCs w:val="26"/>
        </w:rPr>
        <w:t xml:space="preserve"> talks from the mentors</w:t>
      </w:r>
    </w:p>
    <w:p w14:paraId="03F8DAD9"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Overseeing training and recruitmen</w:t>
      </w:r>
      <w:r>
        <w:rPr>
          <w:rFonts w:ascii="FreightSans Pro Book" w:eastAsia="FreightSans Pro Book" w:hAnsi="FreightSans Pro Book" w:cs="FreightSans Pro Book"/>
          <w:sz w:val="26"/>
          <w:szCs w:val="26"/>
        </w:rPr>
        <w:t>t for all mentors</w:t>
      </w:r>
    </w:p>
    <w:p w14:paraId="7CF07552" w14:textId="77777777" w:rsidR="00CD2E68" w:rsidRDefault="002120E3">
      <w:pPr>
        <w:numPr>
          <w:ilvl w:val="0"/>
          <w:numId w:val="2"/>
        </w:num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i/>
          <w:sz w:val="26"/>
          <w:szCs w:val="26"/>
        </w:rPr>
        <w:t xml:space="preserve">(x1) </w:t>
      </w:r>
      <w:r>
        <w:rPr>
          <w:rFonts w:ascii="FreightSans Pro Book" w:eastAsia="FreightSans Pro Book" w:hAnsi="FreightSans Pro Book" w:cs="FreightSans Pro Book"/>
          <w:sz w:val="26"/>
          <w:szCs w:val="26"/>
        </w:rPr>
        <w:t>The Head of Events will be responsible for:</w:t>
      </w:r>
    </w:p>
    <w:p w14:paraId="2FD1B75D" w14:textId="77777777" w:rsidR="00CD2E68" w:rsidRDefault="002120E3">
      <w:pPr>
        <w:numPr>
          <w:ilvl w:val="1"/>
          <w:numId w:val="2"/>
        </w:num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 xml:space="preserve">Planning, </w:t>
      </w:r>
      <w:proofErr w:type="spellStart"/>
      <w:proofErr w:type="gramStart"/>
      <w:r>
        <w:rPr>
          <w:rFonts w:ascii="FreightSans Pro Book" w:eastAsia="FreightSans Pro Book" w:hAnsi="FreightSans Pro Book" w:cs="FreightSans Pro Book"/>
          <w:sz w:val="26"/>
          <w:szCs w:val="26"/>
        </w:rPr>
        <w:t>organisation</w:t>
      </w:r>
      <w:proofErr w:type="spellEnd"/>
      <w:proofErr w:type="gramEnd"/>
      <w:r>
        <w:rPr>
          <w:rFonts w:ascii="FreightSans Pro Book" w:eastAsia="FreightSans Pro Book" w:hAnsi="FreightSans Pro Book" w:cs="FreightSans Pro Book"/>
          <w:sz w:val="26"/>
          <w:szCs w:val="26"/>
        </w:rPr>
        <w:t xml:space="preserve"> and execution of all UCL CSS events</w:t>
      </w:r>
    </w:p>
    <w:p w14:paraId="1B7425E8" w14:textId="77777777" w:rsidR="00CD2E68" w:rsidRDefault="002120E3">
      <w:pPr>
        <w:numPr>
          <w:ilvl w:val="1"/>
          <w:numId w:val="2"/>
        </w:num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 xml:space="preserve">Will work in close relation with the Treasurer and Head of Marketing to </w:t>
      </w:r>
      <w:proofErr w:type="spellStart"/>
      <w:r>
        <w:rPr>
          <w:rFonts w:ascii="FreightSans Pro Book" w:eastAsia="FreightSans Pro Book" w:hAnsi="FreightSans Pro Book" w:cs="FreightSans Pro Book"/>
          <w:sz w:val="26"/>
          <w:szCs w:val="26"/>
        </w:rPr>
        <w:t>organise</w:t>
      </w:r>
      <w:proofErr w:type="spellEnd"/>
      <w:r>
        <w:rPr>
          <w:rFonts w:ascii="FreightSans Pro Book" w:eastAsia="FreightSans Pro Book" w:hAnsi="FreightSans Pro Book" w:cs="FreightSans Pro Book"/>
          <w:sz w:val="26"/>
          <w:szCs w:val="26"/>
        </w:rPr>
        <w:t xml:space="preserve"> and execute events</w:t>
      </w:r>
    </w:p>
    <w:p w14:paraId="51DEF4D2" w14:textId="77777777" w:rsidR="00CD2E68" w:rsidRDefault="002120E3">
      <w:pPr>
        <w:numPr>
          <w:ilvl w:val="0"/>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i/>
          <w:color w:val="000000"/>
          <w:sz w:val="26"/>
          <w:szCs w:val="26"/>
        </w:rPr>
        <w:t xml:space="preserve">(x1) </w:t>
      </w:r>
      <w:r>
        <w:rPr>
          <w:rFonts w:ascii="FreightSans Pro Book" w:eastAsia="FreightSans Pro Book" w:hAnsi="FreightSans Pro Book" w:cs="FreightSans Pro Book"/>
          <w:color w:val="000000"/>
          <w:sz w:val="26"/>
          <w:szCs w:val="26"/>
        </w:rPr>
        <w:t xml:space="preserve">The Head of Marketing </w:t>
      </w:r>
      <w:r>
        <w:rPr>
          <w:rFonts w:ascii="FreightSans Pro Book" w:eastAsia="FreightSans Pro Book" w:hAnsi="FreightSans Pro Book" w:cs="FreightSans Pro Book"/>
          <w:sz w:val="26"/>
          <w:szCs w:val="26"/>
        </w:rPr>
        <w:t xml:space="preserve">and Public Relations </w:t>
      </w:r>
      <w:r>
        <w:rPr>
          <w:rFonts w:ascii="FreightSans Pro Book" w:eastAsia="FreightSans Pro Book" w:hAnsi="FreightSans Pro Book" w:cs="FreightSans Pro Book"/>
          <w:color w:val="000000"/>
          <w:sz w:val="26"/>
          <w:szCs w:val="26"/>
        </w:rPr>
        <w:t>will be responsible for:</w:t>
      </w:r>
    </w:p>
    <w:p w14:paraId="7162F753"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 xml:space="preserve">Responsible for all the marketing of the society </w:t>
      </w:r>
    </w:p>
    <w:p w14:paraId="7CB71F96" w14:textId="77777777" w:rsidR="00CD2E68" w:rsidRDefault="002120E3">
      <w:pPr>
        <w:numPr>
          <w:ilvl w:val="1"/>
          <w:numId w:val="2"/>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D</w:t>
      </w:r>
      <w:r>
        <w:rPr>
          <w:rFonts w:ascii="FreightSans Pro Book" w:eastAsia="FreightSans Pro Book" w:hAnsi="FreightSans Pro Book" w:cs="FreightSans Pro Book"/>
          <w:color w:val="000000"/>
          <w:sz w:val="26"/>
          <w:szCs w:val="26"/>
        </w:rPr>
        <w:t>eveloping the membership base, a</w:t>
      </w:r>
      <w:r>
        <w:rPr>
          <w:rFonts w:ascii="FreightSans Pro Book" w:eastAsia="FreightSans Pro Book" w:hAnsi="FreightSans Pro Book" w:cs="FreightSans Pro Book"/>
          <w:color w:val="000000"/>
          <w:sz w:val="26"/>
          <w:szCs w:val="26"/>
        </w:rPr>
        <w:t>dvertising all events around campus, managing the Facebook page and group, and all other social media platforms.</w:t>
      </w:r>
    </w:p>
    <w:p w14:paraId="1843C830"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B63954D"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63B032"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f. Committee Members and extended management of the society shall be vested in the society’s operation and shall </w:t>
      </w:r>
      <w:proofErr w:type="spellStart"/>
      <w:r>
        <w:rPr>
          <w:rFonts w:ascii="FreightSans Pro Book" w:eastAsia="FreightSans Pro Book" w:hAnsi="FreightSans Pro Book" w:cs="FreightSans Pro Book"/>
          <w:color w:val="000000"/>
          <w:sz w:val="26"/>
          <w:szCs w:val="26"/>
        </w:rPr>
        <w:t>endeavour</w:t>
      </w:r>
      <w:proofErr w:type="spellEnd"/>
      <w:r>
        <w:rPr>
          <w:rFonts w:ascii="FreightSans Pro Book" w:eastAsia="FreightSans Pro Book" w:hAnsi="FreightSans Pro Book" w:cs="FreightSans Pro Book"/>
          <w:color w:val="000000"/>
          <w:sz w:val="26"/>
          <w:szCs w:val="26"/>
        </w:rPr>
        <w:t xml:space="preserve"> to meet regularly</w:t>
      </w:r>
      <w:r>
        <w:rPr>
          <w:rFonts w:ascii="FreightSans Pro Book" w:eastAsia="FreightSans Pro Book" w:hAnsi="FreightSans Pro Book" w:cs="FreightSans Pro Book"/>
          <w:color w:val="000000"/>
          <w:sz w:val="26"/>
          <w:szCs w:val="26"/>
        </w:rPr>
        <w:t xml:space="preserve"> during Term Time.</w:t>
      </w:r>
    </w:p>
    <w:p w14:paraId="296B4682"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37CA2A0"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g. Committee Members will perform the roles as described in section 5 of the Students’ Union UCL Club and Society Regulations.</w:t>
      </w:r>
    </w:p>
    <w:p w14:paraId="2F778CD9"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8632791"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h. Committee Members are elected to represent the interest of the Society and the overall student body of</w:t>
      </w:r>
      <w:r>
        <w:rPr>
          <w:rFonts w:ascii="FreightSans Pro Book" w:eastAsia="FreightSans Pro Book" w:hAnsi="FreightSans Pro Book" w:cs="FreightSans Pro Book"/>
          <w:color w:val="F26641"/>
          <w:sz w:val="26"/>
          <w:szCs w:val="26"/>
        </w:rPr>
        <w:t xml:space="preserve"> UCL CS Society</w:t>
      </w:r>
      <w:r>
        <w:rPr>
          <w:rFonts w:ascii="FreightSans Pro Book" w:eastAsia="FreightSans Pro Book" w:hAnsi="FreightSans Pro Book" w:cs="FreightSans Pro Book"/>
          <w:color w:val="000000"/>
          <w:sz w:val="26"/>
          <w:szCs w:val="26"/>
        </w:rPr>
        <w:t xml:space="preserve">. Committee Members </w:t>
      </w:r>
      <w:proofErr w:type="gramStart"/>
      <w:r>
        <w:rPr>
          <w:rFonts w:ascii="FreightSans Pro Book" w:eastAsia="FreightSans Pro Book" w:hAnsi="FreightSans Pro Book" w:cs="FreightSans Pro Book"/>
          <w:color w:val="000000"/>
          <w:sz w:val="26"/>
          <w:szCs w:val="26"/>
        </w:rPr>
        <w:t>are able to</w:t>
      </w:r>
      <w:proofErr w:type="gramEnd"/>
      <w:r>
        <w:rPr>
          <w:rFonts w:ascii="FreightSans Pro Book" w:eastAsia="FreightSans Pro Book" w:hAnsi="FreightSans Pro Book" w:cs="FreightSans Pro Book"/>
          <w:color w:val="000000"/>
          <w:sz w:val="26"/>
          <w:szCs w:val="26"/>
        </w:rPr>
        <w:t xml:space="preserve"> be held to account for their described roles and responsibilities. </w:t>
      </w:r>
    </w:p>
    <w:p w14:paraId="2EF1AB23"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83F1FCE"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If a Society Member is not sati</w:t>
      </w:r>
      <w:r>
        <w:rPr>
          <w:rFonts w:ascii="FreightSans Pro Book" w:eastAsia="FreightSans Pro Book" w:hAnsi="FreightSans Pro Book" w:cs="FreightSans Pro Book"/>
          <w:color w:val="000000"/>
          <w:sz w:val="26"/>
          <w:szCs w:val="26"/>
        </w:rPr>
        <w:t>sfied with the performance of their Committee Members, they may call a motion of no-confidence in line with the Union’s Club and Society Regulations.</w:t>
      </w:r>
    </w:p>
    <w:p w14:paraId="78B3DD40"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273BE207" w14:textId="77777777" w:rsidR="00CD2E68" w:rsidRDefault="002120E3">
      <w:p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ab/>
        <w:t>j. Additional help for these committee members can be recruited in the form of executives. This is to he</w:t>
      </w:r>
      <w:r>
        <w:rPr>
          <w:rFonts w:ascii="FreightSans Pro Book" w:eastAsia="FreightSans Pro Book" w:hAnsi="FreightSans Pro Book" w:cs="FreightSans Pro Book"/>
          <w:sz w:val="26"/>
          <w:szCs w:val="26"/>
        </w:rPr>
        <w:t>lp get work done more efficiently.</w:t>
      </w:r>
    </w:p>
    <w:p w14:paraId="3F5AF119" w14:textId="77777777" w:rsidR="00CD2E68" w:rsidRDefault="00CD2E68">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1EE01BA9" w14:textId="77777777" w:rsidR="00CD2E68" w:rsidRDefault="002120E3">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4. Terms, Aims and Objectives</w:t>
      </w:r>
    </w:p>
    <w:p w14:paraId="1691D220"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336E426" w14:textId="77777777" w:rsidR="00CD2E68" w:rsidRDefault="002120E3">
      <w:p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ab/>
        <w:t>a. The Society shall hold the following as its aims and core objectives.</w:t>
      </w:r>
    </w:p>
    <w:p w14:paraId="1BDB6D6F"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C01F6E4" w14:textId="77777777" w:rsidR="00CD2E68" w:rsidRDefault="002120E3">
      <w:p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b. The Society shall strive to fulfil these aims and objectives </w:t>
      </w:r>
      <w:proofErr w:type="gramStart"/>
      <w:r>
        <w:rPr>
          <w:rFonts w:ascii="FreightSans Pro Book" w:eastAsia="FreightSans Pro Book" w:hAnsi="FreightSans Pro Book" w:cs="FreightSans Pro Book"/>
          <w:color w:val="000000"/>
          <w:sz w:val="26"/>
          <w:szCs w:val="26"/>
        </w:rPr>
        <w:t>in the course of</w:t>
      </w:r>
      <w:proofErr w:type="gramEnd"/>
      <w:r>
        <w:rPr>
          <w:rFonts w:ascii="FreightSans Pro Book" w:eastAsia="FreightSans Pro Book" w:hAnsi="FreightSans Pro Book" w:cs="FreightSans Pro Book"/>
          <w:color w:val="000000"/>
          <w:sz w:val="26"/>
          <w:szCs w:val="26"/>
        </w:rPr>
        <w:t xml:space="preserve"> the academic year as its commitment to its membership.</w:t>
      </w:r>
    </w:p>
    <w:p w14:paraId="0269722E"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224E1106"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aims of the Society shall be:</w:t>
      </w:r>
    </w:p>
    <w:p w14:paraId="27EFE382" w14:textId="77777777" w:rsidR="00CD2E68" w:rsidRDefault="002120E3">
      <w:pPr>
        <w:numPr>
          <w:ilvl w:val="0"/>
          <w:numId w:val="3"/>
        </w:numPr>
        <w:rPr>
          <w:rFonts w:ascii="FreightSans Pro Book" w:eastAsia="FreightSans Pro Book" w:hAnsi="FreightSans Pro Book" w:cs="FreightSans Pro Book"/>
          <w:sz w:val="26"/>
          <w:szCs w:val="26"/>
        </w:rPr>
      </w:pPr>
      <w:proofErr w:type="spellStart"/>
      <w:r>
        <w:rPr>
          <w:rFonts w:ascii="FreightSans Pro Book" w:eastAsia="FreightSans Pro Book" w:hAnsi="FreightSans Pro Book" w:cs="FreightSans Pro Book"/>
          <w:sz w:val="26"/>
          <w:szCs w:val="26"/>
        </w:rPr>
        <w:t>Organise</w:t>
      </w:r>
      <w:proofErr w:type="spellEnd"/>
      <w:r>
        <w:rPr>
          <w:rFonts w:ascii="FreightSans Pro Book" w:eastAsia="FreightSans Pro Book" w:hAnsi="FreightSans Pro Book" w:cs="FreightSans Pro Book"/>
          <w:sz w:val="26"/>
          <w:szCs w:val="26"/>
        </w:rPr>
        <w:t xml:space="preserve"> events in the realm of Computer Science that can provide insight to our </w:t>
      </w:r>
      <w:r>
        <w:rPr>
          <w:rFonts w:ascii="FreightSans Pro Book" w:eastAsia="FreightSans Pro Book" w:hAnsi="FreightSans Pro Book" w:cs="FreightSans Pro Book"/>
          <w:sz w:val="26"/>
          <w:szCs w:val="26"/>
        </w:rPr>
        <w:t>members to help guide them in their academic and professional journeys.</w:t>
      </w:r>
    </w:p>
    <w:p w14:paraId="38F7B1EB" w14:textId="77777777" w:rsidR="00CD2E68" w:rsidRDefault="00CD2E68">
      <w:pPr>
        <w:ind w:left="1440"/>
        <w:rPr>
          <w:rFonts w:ascii="FreightSans Pro Book" w:eastAsia="FreightSans Pro Book" w:hAnsi="FreightSans Pro Book" w:cs="FreightSans Pro Book"/>
          <w:sz w:val="26"/>
          <w:szCs w:val="26"/>
        </w:rPr>
      </w:pPr>
    </w:p>
    <w:p w14:paraId="117146FC" w14:textId="77777777" w:rsidR="00CD2E68" w:rsidRDefault="002120E3">
      <w:pPr>
        <w:numPr>
          <w:ilvl w:val="0"/>
          <w:numId w:val="3"/>
        </w:num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 xml:space="preserve">Provide opportunities for members to </w:t>
      </w:r>
      <w:proofErr w:type="spellStart"/>
      <w:r>
        <w:rPr>
          <w:rFonts w:ascii="FreightSans Pro Book" w:eastAsia="FreightSans Pro Book" w:hAnsi="FreightSans Pro Book" w:cs="FreightSans Pro Book"/>
          <w:sz w:val="26"/>
          <w:szCs w:val="26"/>
        </w:rPr>
        <w:t>socialise</w:t>
      </w:r>
      <w:proofErr w:type="spellEnd"/>
      <w:r>
        <w:rPr>
          <w:rFonts w:ascii="FreightSans Pro Book" w:eastAsia="FreightSans Pro Book" w:hAnsi="FreightSans Pro Book" w:cs="FreightSans Pro Book"/>
          <w:sz w:val="26"/>
          <w:szCs w:val="26"/>
        </w:rPr>
        <w:t xml:space="preserve"> and meet with likeminded people, thus we can foster a tight-knit community</w:t>
      </w:r>
    </w:p>
    <w:p w14:paraId="41BCF761" w14:textId="77777777" w:rsidR="00CD2E68" w:rsidRDefault="00CD2E68">
      <w:pPr>
        <w:ind w:left="1440"/>
        <w:rPr>
          <w:rFonts w:ascii="FreightSans Pro Book" w:eastAsia="FreightSans Pro Book" w:hAnsi="FreightSans Pro Book" w:cs="FreightSans Pro Book"/>
          <w:sz w:val="26"/>
          <w:szCs w:val="26"/>
        </w:rPr>
      </w:pPr>
    </w:p>
    <w:p w14:paraId="096B292C" w14:textId="77777777" w:rsidR="00CD2E68" w:rsidRDefault="002120E3">
      <w:pPr>
        <w:numPr>
          <w:ilvl w:val="0"/>
          <w:numId w:val="3"/>
        </w:num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 xml:space="preserve">Collaborate with existing societies to help bring events to </w:t>
      </w:r>
      <w:r>
        <w:rPr>
          <w:rFonts w:ascii="FreightSans Pro Book" w:eastAsia="FreightSans Pro Book" w:hAnsi="FreightSans Pro Book" w:cs="FreightSans Pro Book"/>
          <w:sz w:val="26"/>
          <w:szCs w:val="26"/>
        </w:rPr>
        <w:t>our society members.</w:t>
      </w:r>
    </w:p>
    <w:p w14:paraId="6F1723CB" w14:textId="77777777" w:rsidR="00CD2E68" w:rsidRDefault="00CD2E68">
      <w:pPr>
        <w:ind w:left="1440"/>
        <w:rPr>
          <w:rFonts w:ascii="FreightSans Pro Book" w:eastAsia="FreightSans Pro Book" w:hAnsi="FreightSans Pro Book" w:cs="FreightSans Pro Book"/>
          <w:sz w:val="26"/>
          <w:szCs w:val="26"/>
        </w:rPr>
      </w:pPr>
    </w:p>
    <w:p w14:paraId="65C52665" w14:textId="77777777" w:rsidR="00CD2E68" w:rsidRDefault="002120E3">
      <w:pPr>
        <w:numPr>
          <w:ilvl w:val="0"/>
          <w:numId w:val="3"/>
        </w:num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Advance initiatives to safeguard Mental Health and EDI within the department.</w:t>
      </w:r>
    </w:p>
    <w:p w14:paraId="575ED013"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6B614B81" w14:textId="77777777" w:rsidR="00CD2E68" w:rsidRDefault="002120E3">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sz w:val="26"/>
          <w:szCs w:val="26"/>
        </w:rPr>
        <w:t>d.</w:t>
      </w:r>
      <w:r>
        <w:rPr>
          <w:rFonts w:ascii="FreightSans Pro Book" w:eastAsia="FreightSans Pro Book" w:hAnsi="FreightSans Pro Book" w:cs="FreightSans Pro Book"/>
          <w:color w:val="000000"/>
          <w:sz w:val="26"/>
          <w:szCs w:val="26"/>
        </w:rPr>
        <w:t xml:space="preserve"> The core activities of the Society shall be:</w:t>
      </w:r>
    </w:p>
    <w:p w14:paraId="0E9A9591"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5B689F56" w14:textId="77777777" w:rsidR="00CD2E68" w:rsidRDefault="002120E3">
      <w:pPr>
        <w:numPr>
          <w:ilvl w:val="0"/>
          <w:numId w:val="1"/>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Social Interactive activities: Welcome Week social gathering, UCL Computer Science individual cohort group chat, FAQ sessions with incoming first year students, Discord Server to host online game nights and discussions</w:t>
      </w:r>
    </w:p>
    <w:p w14:paraId="57B580E8"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91F15E0" w14:textId="77777777" w:rsidR="00CD2E68" w:rsidRDefault="002120E3">
      <w:pPr>
        <w:numPr>
          <w:ilvl w:val="0"/>
          <w:numId w:val="1"/>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Wellbeing Initiatives: Support group</w:t>
      </w:r>
      <w:r>
        <w:rPr>
          <w:rFonts w:ascii="FreightSans Pro Book" w:eastAsia="FreightSans Pro Book" w:hAnsi="FreightSans Pro Book" w:cs="FreightSans Pro Book"/>
          <w:color w:val="000000"/>
          <w:sz w:val="26"/>
          <w:szCs w:val="26"/>
        </w:rPr>
        <w:t xml:space="preserve">s during exams, </w:t>
      </w:r>
      <w:r>
        <w:rPr>
          <w:rFonts w:ascii="FreightSans Pro Book" w:eastAsia="FreightSans Pro Book" w:hAnsi="FreightSans Pro Book" w:cs="FreightSans Pro Book"/>
          <w:sz w:val="26"/>
          <w:szCs w:val="26"/>
        </w:rPr>
        <w:t>t</w:t>
      </w:r>
      <w:r>
        <w:rPr>
          <w:rFonts w:ascii="FreightSans Pro Book" w:eastAsia="FreightSans Pro Book" w:hAnsi="FreightSans Pro Book" w:cs="FreightSans Pro Book"/>
          <w:color w:val="000000"/>
          <w:sz w:val="26"/>
          <w:szCs w:val="26"/>
        </w:rPr>
        <w:t>alks from senior students on how to navigate their academic lives</w:t>
      </w:r>
      <w:r>
        <w:rPr>
          <w:rFonts w:ascii="FreightSans Pro Book" w:eastAsia="FreightSans Pro Book" w:hAnsi="FreightSans Pro Book" w:cs="FreightSans Pro Book"/>
          <w:sz w:val="26"/>
          <w:szCs w:val="26"/>
        </w:rPr>
        <w:t>, or programs to generally increase wellbeing</w:t>
      </w:r>
    </w:p>
    <w:p w14:paraId="68972B28" w14:textId="77777777" w:rsidR="00CD2E68" w:rsidRDefault="00CD2E68">
      <w:pPr>
        <w:rPr>
          <w:rFonts w:ascii="FreightSans Pro Book" w:eastAsia="FreightSans Pro Book" w:hAnsi="FreightSans Pro Book" w:cs="FreightSans Pro Book"/>
          <w:sz w:val="26"/>
          <w:szCs w:val="26"/>
        </w:rPr>
      </w:pPr>
    </w:p>
    <w:p w14:paraId="0A5F963F" w14:textId="77777777" w:rsidR="00CD2E68" w:rsidRDefault="002120E3">
      <w:pPr>
        <w:numPr>
          <w:ilvl w:val="0"/>
          <w:numId w:val="1"/>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Academic events: In-person and online co-working sessions, mentorship program</w:t>
      </w:r>
    </w:p>
    <w:p w14:paraId="101393E8" w14:textId="77777777" w:rsidR="00CD2E68" w:rsidRDefault="00CD2E68">
      <w:pPr>
        <w:rPr>
          <w:rFonts w:ascii="FreightSans Pro Book" w:eastAsia="FreightSans Pro Book" w:hAnsi="FreightSans Pro Book" w:cs="FreightSans Pro Book"/>
          <w:sz w:val="26"/>
          <w:szCs w:val="26"/>
        </w:rPr>
      </w:pPr>
    </w:p>
    <w:p w14:paraId="5A1DD46A" w14:textId="77777777" w:rsidR="00CD2E68" w:rsidRDefault="002120E3">
      <w:pPr>
        <w:numPr>
          <w:ilvl w:val="0"/>
          <w:numId w:val="1"/>
        </w:numPr>
        <w:pBdr>
          <w:top w:val="nil"/>
          <w:left w:val="nil"/>
          <w:bottom w:val="nil"/>
          <w:right w:val="nil"/>
          <w:between w:val="nil"/>
        </w:pBd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color w:val="000000"/>
          <w:sz w:val="26"/>
          <w:szCs w:val="26"/>
        </w:rPr>
        <w:t>Career events: Alumni speaker events</w:t>
      </w:r>
      <w:r>
        <w:rPr>
          <w:rFonts w:ascii="FreightSans Pro Book" w:eastAsia="FreightSans Pro Book" w:hAnsi="FreightSans Pro Book" w:cs="FreightSans Pro Book"/>
          <w:sz w:val="26"/>
          <w:szCs w:val="26"/>
        </w:rPr>
        <w:t xml:space="preserve"> and </w:t>
      </w:r>
      <w:r>
        <w:rPr>
          <w:rFonts w:ascii="FreightSans Pro Book" w:eastAsia="FreightSans Pro Book" w:hAnsi="FreightSans Pro Book" w:cs="FreightSans Pro Book"/>
          <w:color w:val="000000"/>
          <w:sz w:val="26"/>
          <w:szCs w:val="26"/>
        </w:rPr>
        <w:t>Interns</w:t>
      </w:r>
      <w:r>
        <w:rPr>
          <w:rFonts w:ascii="FreightSans Pro Book" w:eastAsia="FreightSans Pro Book" w:hAnsi="FreightSans Pro Book" w:cs="FreightSans Pro Book"/>
          <w:color w:val="000000"/>
          <w:sz w:val="26"/>
          <w:szCs w:val="26"/>
        </w:rPr>
        <w:t>hip Experience sharing sessions by current students</w:t>
      </w:r>
      <w:r>
        <w:rPr>
          <w:rFonts w:ascii="FreightSans Pro Book" w:eastAsia="FreightSans Pro Book" w:hAnsi="FreightSans Pro Book" w:cs="FreightSans Pro Book"/>
          <w:sz w:val="26"/>
          <w:szCs w:val="26"/>
        </w:rPr>
        <w:t xml:space="preserve">, designed to increase members’ knowledge of and exposure to a range of careers in Technology. </w:t>
      </w:r>
    </w:p>
    <w:p w14:paraId="456ADBFF" w14:textId="77777777" w:rsidR="00CD2E68" w:rsidRDefault="00CD2E68">
      <w:pPr>
        <w:pBdr>
          <w:top w:val="nil"/>
          <w:left w:val="nil"/>
          <w:bottom w:val="nil"/>
          <w:right w:val="nil"/>
          <w:between w:val="nil"/>
        </w:pBdr>
        <w:rPr>
          <w:rFonts w:ascii="FreightSans Pro Book" w:eastAsia="FreightSans Pro Book" w:hAnsi="FreightSans Pro Book" w:cs="FreightSans Pro Book"/>
          <w:sz w:val="26"/>
          <w:szCs w:val="26"/>
        </w:rPr>
      </w:pPr>
    </w:p>
    <w:p w14:paraId="2F869849"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ab/>
      </w:r>
    </w:p>
    <w:p w14:paraId="598CE968"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 xml:space="preserve">These are the activities that you will </w:t>
      </w:r>
      <w:proofErr w:type="gramStart"/>
      <w:r>
        <w:rPr>
          <w:rFonts w:ascii="FreightSans Pro Book" w:eastAsia="FreightSans Pro Book" w:hAnsi="FreightSans Pro Book" w:cs="FreightSans Pro Book"/>
          <w:color w:val="F2663F"/>
          <w:sz w:val="26"/>
          <w:szCs w:val="26"/>
        </w:rPr>
        <w:t>definitely carry</w:t>
      </w:r>
      <w:proofErr w:type="gramEnd"/>
      <w:r>
        <w:rPr>
          <w:rFonts w:ascii="FreightSans Pro Book" w:eastAsia="FreightSans Pro Book" w:hAnsi="FreightSans Pro Book" w:cs="FreightSans Pro Book"/>
          <w:color w:val="F2663F"/>
          <w:sz w:val="26"/>
          <w:szCs w:val="26"/>
        </w:rPr>
        <w:t xml:space="preserve"> out every academic year to foster a sense of cours</w:t>
      </w:r>
      <w:r>
        <w:rPr>
          <w:rFonts w:ascii="FreightSans Pro Book" w:eastAsia="FreightSans Pro Book" w:hAnsi="FreightSans Pro Book" w:cs="FreightSans Pro Book"/>
          <w:color w:val="F2663F"/>
          <w:sz w:val="26"/>
          <w:szCs w:val="26"/>
        </w:rPr>
        <w:t>e based community. The Union will only fund core activities that meet these criteria.</w:t>
      </w:r>
    </w:p>
    <w:p w14:paraId="0DE3202A"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5D559584"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d. In addition, the Departmental Society shall also strive to </w:t>
      </w:r>
      <w:proofErr w:type="spellStart"/>
      <w:r>
        <w:rPr>
          <w:rFonts w:ascii="FreightSans Pro Book" w:eastAsia="FreightSans Pro Book" w:hAnsi="FreightSans Pro Book" w:cs="FreightSans Pro Book"/>
          <w:color w:val="000000"/>
          <w:sz w:val="26"/>
          <w:szCs w:val="26"/>
        </w:rPr>
        <w:t>organise</w:t>
      </w:r>
      <w:proofErr w:type="spellEnd"/>
      <w:r>
        <w:rPr>
          <w:rFonts w:ascii="FreightSans Pro Book" w:eastAsia="FreightSans Pro Book" w:hAnsi="FreightSans Pro Book" w:cs="FreightSans Pro Book"/>
          <w:color w:val="000000"/>
          <w:sz w:val="26"/>
          <w:szCs w:val="26"/>
        </w:rPr>
        <w:t xml:space="preserve"> other activities for its members where possible:</w:t>
      </w:r>
    </w:p>
    <w:p w14:paraId="3755D3E0"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2AE19EE" w14:textId="77777777" w:rsidR="00CD2E68" w:rsidRDefault="002120E3">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T-shirts for the UCL CSS members</w:t>
      </w:r>
    </w:p>
    <w:p w14:paraId="1C25AC56" w14:textId="77777777" w:rsidR="00CD2E68" w:rsidRDefault="00CD2E68">
      <w:pPr>
        <w:pBdr>
          <w:top w:val="nil"/>
          <w:left w:val="nil"/>
          <w:bottom w:val="nil"/>
          <w:right w:val="nil"/>
          <w:between w:val="nil"/>
        </w:pBdr>
        <w:rPr>
          <w:rFonts w:ascii="FreightSans Pro Book" w:eastAsia="FreightSans Pro Book" w:hAnsi="FreightSans Pro Book" w:cs="FreightSans Pro Book"/>
          <w:i/>
          <w:color w:val="000000"/>
          <w:sz w:val="26"/>
          <w:szCs w:val="26"/>
        </w:rPr>
      </w:pPr>
    </w:p>
    <w:p w14:paraId="6C510FDE"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i/>
          <w:color w:val="000000"/>
          <w:sz w:val="26"/>
          <w:szCs w:val="26"/>
        </w:rPr>
        <w:tab/>
      </w:r>
      <w:r>
        <w:rPr>
          <w:rFonts w:ascii="FreightSans Pro Book" w:eastAsia="FreightSans Pro Book" w:hAnsi="FreightSans Pro Book" w:cs="FreightSans Pro Book"/>
          <w:color w:val="000000"/>
          <w:sz w:val="26"/>
          <w:szCs w:val="26"/>
        </w:rPr>
        <w:t xml:space="preserve">ii. </w:t>
      </w:r>
      <w:r>
        <w:rPr>
          <w:rFonts w:ascii="FreightSans Pro Book" w:eastAsia="FreightSans Pro Book" w:hAnsi="FreightSans Pro Book" w:cs="FreightSans Pro Book"/>
          <w:sz w:val="26"/>
          <w:szCs w:val="26"/>
        </w:rPr>
        <w:t>Collaboration with non-departmental societies to get members involved in cultural, social, p</w:t>
      </w:r>
      <w:r>
        <w:rPr>
          <w:rFonts w:ascii="FreightSans Pro Book" w:eastAsia="FreightSans Pro Book" w:hAnsi="FreightSans Pro Book" w:cs="FreightSans Pro Book"/>
          <w:sz w:val="26"/>
          <w:szCs w:val="26"/>
        </w:rPr>
        <w:t>rofessional events</w:t>
      </w:r>
    </w:p>
    <w:p w14:paraId="7CDAB36D"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D225F7F" w14:textId="77777777" w:rsidR="00CD2E68" w:rsidRDefault="002120E3">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i/>
          <w:color w:val="000000"/>
          <w:sz w:val="26"/>
          <w:szCs w:val="26"/>
        </w:rPr>
        <w:tab/>
      </w:r>
      <w:r>
        <w:rPr>
          <w:rFonts w:ascii="FreightSans Pro Book" w:eastAsia="FreightSans Pro Book" w:hAnsi="FreightSans Pro Book" w:cs="FreightSans Pro Book"/>
          <w:color w:val="000000"/>
          <w:sz w:val="26"/>
          <w:szCs w:val="26"/>
        </w:rPr>
        <w:t xml:space="preserve">iii. </w:t>
      </w:r>
      <w:r>
        <w:rPr>
          <w:rFonts w:ascii="FreightSans Pro Book" w:eastAsia="FreightSans Pro Book" w:hAnsi="FreightSans Pro Book" w:cs="FreightSans Pro Book"/>
          <w:sz w:val="26"/>
          <w:szCs w:val="26"/>
        </w:rPr>
        <w:t>Coding Competitions, Inter-University Computer Science Exhibition</w:t>
      </w:r>
      <w:r>
        <w:rPr>
          <w:rFonts w:ascii="FreightSans Pro Book" w:eastAsia="FreightSans Pro Book" w:hAnsi="FreightSans Pro Book" w:cs="FreightSans Pro Book"/>
          <w:i/>
          <w:color w:val="000000"/>
          <w:sz w:val="26"/>
          <w:szCs w:val="26"/>
        </w:rPr>
        <w:t xml:space="preserve"> </w:t>
      </w:r>
    </w:p>
    <w:p w14:paraId="5AB67190"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42F86D8"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lastRenderedPageBreak/>
        <w:t xml:space="preserve">These are the activities that you would like to carry out every academic year if you can. The Union will support these activities but not fund them. Departmental </w:t>
      </w:r>
      <w:r>
        <w:rPr>
          <w:rFonts w:ascii="FreightSans Pro Book" w:eastAsia="FreightSans Pro Book" w:hAnsi="FreightSans Pro Book" w:cs="FreightSans Pro Book"/>
          <w:color w:val="F2663F"/>
          <w:sz w:val="26"/>
          <w:szCs w:val="26"/>
        </w:rPr>
        <w:t xml:space="preserve">Societies may approach their own Department or external sponsors for financial support, </w:t>
      </w:r>
      <w:proofErr w:type="gramStart"/>
      <w:r>
        <w:rPr>
          <w:rFonts w:ascii="FreightSans Pro Book" w:eastAsia="FreightSans Pro Book" w:hAnsi="FreightSans Pro Book" w:cs="FreightSans Pro Book"/>
          <w:color w:val="F2663F"/>
          <w:sz w:val="26"/>
          <w:szCs w:val="26"/>
        </w:rPr>
        <w:t>as long as</w:t>
      </w:r>
      <w:proofErr w:type="gramEnd"/>
      <w:r>
        <w:rPr>
          <w:rFonts w:ascii="FreightSans Pro Book" w:eastAsia="FreightSans Pro Book" w:hAnsi="FreightSans Pro Book" w:cs="FreightSans Pro Book"/>
          <w:color w:val="F2663F"/>
          <w:sz w:val="26"/>
          <w:szCs w:val="26"/>
        </w:rPr>
        <w:t xml:space="preserve"> it is declared to the Union.</w:t>
      </w:r>
    </w:p>
    <w:p w14:paraId="4E54C4AA"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25099071"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F2663F"/>
          <w:sz w:val="26"/>
          <w:szCs w:val="26"/>
        </w:rPr>
        <w:tab/>
      </w:r>
      <w:r>
        <w:rPr>
          <w:rFonts w:ascii="FreightSans Pro Book" w:eastAsia="FreightSans Pro Book" w:hAnsi="FreightSans Pro Book" w:cs="FreightSans Pro Book"/>
          <w:color w:val="061B36"/>
          <w:sz w:val="26"/>
          <w:szCs w:val="26"/>
        </w:rPr>
        <w:t xml:space="preserve">e. </w:t>
      </w:r>
      <w:r>
        <w:rPr>
          <w:rFonts w:ascii="FreightSans Pro Book" w:eastAsia="FreightSans Pro Book" w:hAnsi="FreightSans Pro Book" w:cs="FreightSans Pro Book"/>
          <w:color w:val="000000"/>
          <w:sz w:val="26"/>
          <w:szCs w:val="26"/>
        </w:rPr>
        <w:t>This constitution shall be binding on the Club/Society Officers and shall only be altered by consent of two-thirds majority</w:t>
      </w:r>
      <w:r>
        <w:rPr>
          <w:rFonts w:ascii="FreightSans Pro Book" w:eastAsia="FreightSans Pro Book" w:hAnsi="FreightSans Pro Book" w:cs="FreightSans Pro Book"/>
          <w:color w:val="000000"/>
          <w:sz w:val="26"/>
          <w:szCs w:val="26"/>
        </w:rPr>
        <w:t xml:space="preserve"> of the full members present at a society general meeting. Activities Network Executive shall approve any such alterations</w:t>
      </w:r>
    </w:p>
    <w:p w14:paraId="7AF6FAFD" w14:textId="77777777" w:rsidR="00CD2E68" w:rsidRDefault="00CD2E68">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007C819" w14:textId="77777777" w:rsidR="00CD2E68" w:rsidRDefault="002120E3">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f. This constitution has been approved and accepted as the Constitution for the Students’ Union UCL </w:t>
      </w:r>
      <w:r>
        <w:rPr>
          <w:rFonts w:ascii="FreightSans Pro Book" w:eastAsia="FreightSans Pro Book" w:hAnsi="FreightSans Pro Book" w:cs="FreightSans Pro Book"/>
          <w:color w:val="F2663F"/>
          <w:sz w:val="26"/>
          <w:szCs w:val="26"/>
        </w:rPr>
        <w:t>Computer Science Society</w:t>
      </w:r>
      <w:r>
        <w:rPr>
          <w:rFonts w:ascii="FreightSans Pro Book" w:eastAsia="FreightSans Pro Book" w:hAnsi="FreightSans Pro Book" w:cs="FreightSans Pro Book"/>
          <w:color w:val="000000"/>
          <w:sz w:val="26"/>
          <w:szCs w:val="26"/>
        </w:rPr>
        <w:t>. By si</w:t>
      </w:r>
      <w:r>
        <w:rPr>
          <w:rFonts w:ascii="FreightSans Pro Book" w:eastAsia="FreightSans Pro Book" w:hAnsi="FreightSans Pro Book" w:cs="FreightSans Pro Book"/>
          <w:color w:val="000000"/>
          <w:sz w:val="26"/>
          <w:szCs w:val="26"/>
        </w:rPr>
        <w:t>gning this document, the President and Treasurer have declared that they have read and abide by the Students’ Union UCL Clubs and Societies Regulations.</w:t>
      </w:r>
    </w:p>
    <w:p w14:paraId="75946196" w14:textId="77777777" w:rsidR="00CD2E68" w:rsidRDefault="00CD2E68">
      <w:pPr>
        <w:pStyle w:val="Heading5"/>
        <w:rPr>
          <w:sz w:val="26"/>
          <w:szCs w:val="26"/>
        </w:rPr>
      </w:pPr>
    </w:p>
    <w:tbl>
      <w:tblPr>
        <w:tblStyle w:val="a0"/>
        <w:tblW w:w="96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23"/>
        <w:gridCol w:w="5811"/>
      </w:tblGrid>
      <w:tr w:rsidR="00CD2E68" w14:paraId="1390C261"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870B718" w14:textId="77777777" w:rsidR="00CD2E68" w:rsidRDefault="002120E3">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President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72CFA71"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Shabir Singh Dhillon</w:t>
            </w:r>
          </w:p>
        </w:tc>
      </w:tr>
      <w:tr w:rsidR="00CD2E68" w14:paraId="319450B2"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37DCA7F" w14:textId="77777777" w:rsidR="00CD2E68" w:rsidRDefault="002120E3">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BCE3A02"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Shabir Singh Dhillon</w:t>
            </w:r>
          </w:p>
        </w:tc>
      </w:tr>
      <w:tr w:rsidR="00CD2E68" w14:paraId="1A09E99E"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1E87AC8" w14:textId="77777777" w:rsidR="00CD2E68" w:rsidRDefault="002120E3">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6EBB1462"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25/8/2021</w:t>
            </w:r>
          </w:p>
        </w:tc>
      </w:tr>
      <w:tr w:rsidR="00CD2E68" w14:paraId="675DBCF0"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954092D" w14:textId="77777777" w:rsidR="00CD2E68" w:rsidRDefault="002120E3">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Treasurer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7F0AE5A"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Siqi Zhu</w:t>
            </w:r>
          </w:p>
        </w:tc>
      </w:tr>
      <w:tr w:rsidR="00CD2E68" w14:paraId="728FCF27"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22621FA" w14:textId="77777777" w:rsidR="00CD2E68" w:rsidRDefault="002120E3">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BF21EAE"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Siqi Zhu</w:t>
            </w:r>
          </w:p>
        </w:tc>
      </w:tr>
      <w:tr w:rsidR="00CD2E68" w14:paraId="541AF80D"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20AF21F" w14:textId="77777777" w:rsidR="00CD2E68" w:rsidRDefault="002120E3">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8F758EA" w14:textId="77777777" w:rsidR="00CD2E68" w:rsidRDefault="002120E3">
            <w:pPr>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31/08/2021</w:t>
            </w:r>
          </w:p>
        </w:tc>
      </w:tr>
    </w:tbl>
    <w:p w14:paraId="29AAEBE8" w14:textId="77777777" w:rsidR="00CD2E68" w:rsidRDefault="00CD2E68">
      <w:pPr>
        <w:pStyle w:val="Heading5"/>
        <w:widowControl w:val="0"/>
        <w:ind w:left="216" w:hanging="216"/>
        <w:rPr>
          <w:sz w:val="26"/>
          <w:szCs w:val="26"/>
        </w:rPr>
      </w:pPr>
    </w:p>
    <w:sectPr w:rsidR="00CD2E68">
      <w:headerReference w:type="default" r:id="rId11"/>
      <w:footerReference w:type="default" r:id="rId12"/>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BC35" w14:textId="77777777" w:rsidR="002120E3" w:rsidRDefault="002120E3">
      <w:r>
        <w:separator/>
      </w:r>
    </w:p>
  </w:endnote>
  <w:endnote w:type="continuationSeparator" w:id="0">
    <w:p w14:paraId="67268215" w14:textId="77777777" w:rsidR="002120E3" w:rsidRDefault="0021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Calibri"/>
    <w:charset w:val="00"/>
    <w:family w:val="auto"/>
    <w:pitch w:val="default"/>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FreightSans Pro Bol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892C" w14:textId="77777777" w:rsidR="00CD2E68" w:rsidRDefault="00CD2E6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0F82" w14:textId="77777777" w:rsidR="002120E3" w:rsidRDefault="002120E3">
      <w:r>
        <w:separator/>
      </w:r>
    </w:p>
  </w:footnote>
  <w:footnote w:type="continuationSeparator" w:id="0">
    <w:p w14:paraId="23AD3CDA" w14:textId="77777777" w:rsidR="002120E3" w:rsidRDefault="0021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D41" w14:textId="77777777" w:rsidR="00CD2E68" w:rsidRDefault="002120E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g">
          <w:drawing>
            <wp:anchor distT="0" distB="0" distL="0" distR="0" simplePos="0" relativeHeight="251658240" behindDoc="1" locked="0" layoutInCell="1" hidden="0" allowOverlap="1" wp14:anchorId="3BC97E96" wp14:editId="3C0A0222">
              <wp:simplePos x="0" y="0"/>
              <wp:positionH relativeFrom="page">
                <wp:posOffset>5668003</wp:posOffset>
              </wp:positionH>
              <wp:positionV relativeFrom="page">
                <wp:posOffset>10043450</wp:posOffset>
              </wp:positionV>
              <wp:extent cx="1640206" cy="476249"/>
              <wp:effectExtent l="0" t="0" r="0" b="0"/>
              <wp:wrapNone/>
              <wp:docPr id="1073741833" name="Rectangle 1073741833" descr="Text Box 7"/>
              <wp:cNvGraphicFramePr/>
              <a:graphic xmlns:a="http://schemas.openxmlformats.org/drawingml/2006/main">
                <a:graphicData uri="http://schemas.microsoft.com/office/word/2010/wordprocessingShape">
                  <wps:wsp>
                    <wps:cNvSpPr/>
                    <wps:spPr>
                      <a:xfrm>
                        <a:off x="4535422" y="3551401"/>
                        <a:ext cx="1621156" cy="457199"/>
                      </a:xfrm>
                      <a:prstGeom prst="rect">
                        <a:avLst/>
                      </a:prstGeom>
                      <a:noFill/>
                      <a:ln>
                        <a:noFill/>
                      </a:ln>
                    </wps:spPr>
                    <wps:txbx>
                      <w:txbxContent>
                        <w:p w14:paraId="72AE9D32" w14:textId="77777777" w:rsidR="00CD2E68" w:rsidRDefault="002120E3">
                          <w:pPr>
                            <w:textDirection w:val="btLr"/>
                          </w:pPr>
                          <w:r>
                            <w:rPr>
                              <w:rFonts w:ascii="FreightSans Pro Book" w:eastAsia="FreightSans Pro Book" w:hAnsi="FreightSans Pro Book" w:cs="FreightSans Pro Book"/>
                              <w:color w:val="082244"/>
                              <w:sz w:val="26"/>
                            </w:rPr>
                            <w:t xml:space="preserve">where </w:t>
                          </w:r>
                          <w:r>
                            <w:rPr>
                              <w:rFonts w:ascii="FreightSans Pro Bold" w:eastAsia="FreightSans Pro Bold" w:hAnsi="FreightSans Pro Bold" w:cs="FreightSans Pro Bold"/>
                              <w:b/>
                              <w:color w:val="082244"/>
                              <w:sz w:val="26"/>
                            </w:rPr>
                            <w:t>more</w:t>
                          </w:r>
                          <w:r>
                            <w:rPr>
                              <w:rFonts w:ascii="FreightSans Pro Book" w:eastAsia="FreightSans Pro Book" w:hAnsi="FreightSans Pro Book" w:cs="FreightSans Pro Book"/>
                              <w:color w:val="082244"/>
                              <w:sz w:val="26"/>
                            </w:rPr>
                            <w:t xml:space="preserve"> happens</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5668003</wp:posOffset>
              </wp:positionH>
              <wp:positionV relativeFrom="page">
                <wp:posOffset>10043450</wp:posOffset>
              </wp:positionV>
              <wp:extent cx="1640206" cy="476249"/>
              <wp:effectExtent b="0" l="0" r="0" t="0"/>
              <wp:wrapNone/>
              <wp:docPr descr="Text Box 7" id="1073741833" name="image2.png"/>
              <a:graphic>
                <a:graphicData uri="http://schemas.openxmlformats.org/drawingml/2006/picture">
                  <pic:pic>
                    <pic:nvPicPr>
                      <pic:cNvPr descr="Text Box 7" id="0" name="image2.png"/>
                      <pic:cNvPicPr preferRelativeResize="0"/>
                    </pic:nvPicPr>
                    <pic:blipFill>
                      <a:blip r:embed="rId1"/>
                      <a:srcRect/>
                      <a:stretch>
                        <a:fillRect/>
                      </a:stretch>
                    </pic:blipFill>
                    <pic:spPr>
                      <a:xfrm>
                        <a:off x="0" y="0"/>
                        <a:ext cx="1640206" cy="476249"/>
                      </a:xfrm>
                      <a:prstGeom prst="rect"/>
                      <a:ln/>
                    </pic:spPr>
                  </pic:pic>
                </a:graphicData>
              </a:graphic>
            </wp:anchor>
          </w:drawing>
        </mc:Fallback>
      </mc:AlternateContent>
    </w:r>
    <w:r>
      <w:rPr>
        <w:rFonts w:ascii="Helvetica Neue" w:eastAsia="Helvetica Neue" w:hAnsi="Helvetica Neue" w:cs="Helvetica Neue"/>
        <w:noProof/>
        <w:color w:val="000000"/>
      </w:rPr>
      <mc:AlternateContent>
        <mc:Choice Requires="wpg">
          <w:drawing>
            <wp:anchor distT="0" distB="0" distL="0" distR="0" simplePos="0" relativeHeight="251659264" behindDoc="1" locked="0" layoutInCell="1" hidden="0" allowOverlap="1" wp14:anchorId="6700A153" wp14:editId="1E39D83A">
              <wp:simplePos x="0" y="0"/>
              <wp:positionH relativeFrom="page">
                <wp:posOffset>502283</wp:posOffset>
              </wp:positionH>
              <wp:positionV relativeFrom="page">
                <wp:posOffset>9915525</wp:posOffset>
              </wp:positionV>
              <wp:extent cx="6642101" cy="25400"/>
              <wp:effectExtent l="0" t="0" r="0" b="0"/>
              <wp:wrapNone/>
              <wp:docPr id="1073741834" name="Straight Arrow Connector 1073741834" descr="Straight Connector 10"/>
              <wp:cNvGraphicFramePr/>
              <a:graphic xmlns:a="http://schemas.openxmlformats.org/drawingml/2006/main">
                <a:graphicData uri="http://schemas.microsoft.com/office/word/2010/wordprocessingShape">
                  <wps:wsp>
                    <wps:cNvCnPr/>
                    <wps:spPr>
                      <a:xfrm>
                        <a:off x="2031300" y="3780000"/>
                        <a:ext cx="6629401" cy="0"/>
                      </a:xfrm>
                      <a:prstGeom prst="straightConnector1">
                        <a:avLst/>
                      </a:prstGeom>
                      <a:noFill/>
                      <a:ln w="12700" cap="rnd"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502283</wp:posOffset>
              </wp:positionH>
              <wp:positionV relativeFrom="page">
                <wp:posOffset>9915525</wp:posOffset>
              </wp:positionV>
              <wp:extent cx="6642101" cy="25400"/>
              <wp:effectExtent b="0" l="0" r="0" t="0"/>
              <wp:wrapNone/>
              <wp:docPr descr="Straight Connector 10" id="1073741834" name="image4.png"/>
              <a:graphic>
                <a:graphicData uri="http://schemas.openxmlformats.org/drawingml/2006/picture">
                  <pic:pic>
                    <pic:nvPicPr>
                      <pic:cNvPr descr="Straight Connector 10" id="0" name="image4.png"/>
                      <pic:cNvPicPr preferRelativeResize="0"/>
                    </pic:nvPicPr>
                    <pic:blipFill>
                      <a:blip r:embed="rId2"/>
                      <a:srcRect/>
                      <a:stretch>
                        <a:fillRect/>
                      </a:stretch>
                    </pic:blipFill>
                    <pic:spPr>
                      <a:xfrm>
                        <a:off x="0" y="0"/>
                        <a:ext cx="6642101" cy="25400"/>
                      </a:xfrm>
                      <a:prstGeom prst="rect"/>
                      <a:ln/>
                    </pic:spPr>
                  </pic:pic>
                </a:graphicData>
              </a:graphic>
            </wp:anchor>
          </w:drawing>
        </mc:Fallback>
      </mc:AlternateContent>
    </w:r>
    <w:r>
      <w:rPr>
        <w:rFonts w:ascii="Helvetica Neue" w:eastAsia="Helvetica Neue" w:hAnsi="Helvetica Neue" w:cs="Helvetica Neue"/>
        <w:noProof/>
        <w:color w:val="000000"/>
      </w:rPr>
      <w:drawing>
        <wp:anchor distT="0" distB="0" distL="0" distR="0" simplePos="0" relativeHeight="251660288" behindDoc="1" locked="0" layoutInCell="1" hidden="0" allowOverlap="1" wp14:anchorId="2C28F234" wp14:editId="39E07328">
          <wp:simplePos x="0" y="0"/>
          <wp:positionH relativeFrom="page">
            <wp:posOffset>489294</wp:posOffset>
          </wp:positionH>
          <wp:positionV relativeFrom="page">
            <wp:posOffset>10050143</wp:posOffset>
          </wp:positionV>
          <wp:extent cx="2013587" cy="330835"/>
          <wp:effectExtent l="0" t="0" r="0" b="0"/>
          <wp:wrapNone/>
          <wp:docPr id="1073741836" name="image1.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outdoor, sign&#10;&#10;Description automatically generated"/>
                  <pic:cNvPicPr preferRelativeResize="0"/>
                </pic:nvPicPr>
                <pic:blipFill>
                  <a:blip r:embed="rId3"/>
                  <a:srcRect/>
                  <a:stretch>
                    <a:fillRect/>
                  </a:stretch>
                </pic:blipFill>
                <pic:spPr>
                  <a:xfrm>
                    <a:off x="0" y="0"/>
                    <a:ext cx="2013587" cy="330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AE3"/>
    <w:multiLevelType w:val="multilevel"/>
    <w:tmpl w:val="18F84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61A4A21"/>
    <w:multiLevelType w:val="multilevel"/>
    <w:tmpl w:val="32A42AC0"/>
    <w:lvl w:ilvl="0">
      <w:start w:val="1"/>
      <w:numFmt w:val="decimal"/>
      <w:lvlText w:val="%1."/>
      <w:lvlJc w:val="left"/>
      <w:pPr>
        <w:ind w:left="232" w:hanging="232"/>
      </w:pPr>
      <w:rPr>
        <w:b/>
        <w:smallCaps w:val="0"/>
        <w:strike w:val="0"/>
        <w:shd w:val="clear" w:color="auto" w:fill="auto"/>
        <w:vertAlign w:val="baseline"/>
      </w:rPr>
    </w:lvl>
    <w:lvl w:ilvl="1">
      <w:start w:val="1"/>
      <w:numFmt w:val="decimal"/>
      <w:lvlText w:val="%2."/>
      <w:lvlJc w:val="left"/>
      <w:pPr>
        <w:ind w:left="1074" w:hanging="274"/>
      </w:pPr>
      <w:rPr>
        <w:b/>
        <w:smallCaps w:val="0"/>
        <w:strike w:val="0"/>
        <w:shd w:val="clear" w:color="auto" w:fill="auto"/>
        <w:vertAlign w:val="baseline"/>
      </w:rPr>
    </w:lvl>
    <w:lvl w:ilvl="2">
      <w:start w:val="1"/>
      <w:numFmt w:val="decimal"/>
      <w:lvlText w:val="%3."/>
      <w:lvlJc w:val="left"/>
      <w:pPr>
        <w:ind w:left="1874" w:hanging="274"/>
      </w:pPr>
      <w:rPr>
        <w:b/>
        <w:smallCaps w:val="0"/>
        <w:strike w:val="0"/>
        <w:shd w:val="clear" w:color="auto" w:fill="auto"/>
        <w:vertAlign w:val="baseline"/>
      </w:rPr>
    </w:lvl>
    <w:lvl w:ilvl="3">
      <w:start w:val="1"/>
      <w:numFmt w:val="decimal"/>
      <w:lvlText w:val="%4."/>
      <w:lvlJc w:val="left"/>
      <w:pPr>
        <w:ind w:left="2674" w:hanging="274"/>
      </w:pPr>
      <w:rPr>
        <w:b/>
        <w:smallCaps w:val="0"/>
        <w:strike w:val="0"/>
        <w:shd w:val="clear" w:color="auto" w:fill="auto"/>
        <w:vertAlign w:val="baseline"/>
      </w:rPr>
    </w:lvl>
    <w:lvl w:ilvl="4">
      <w:start w:val="1"/>
      <w:numFmt w:val="decimal"/>
      <w:lvlText w:val="%5."/>
      <w:lvlJc w:val="left"/>
      <w:pPr>
        <w:ind w:left="3474" w:hanging="274"/>
      </w:pPr>
      <w:rPr>
        <w:b/>
        <w:smallCaps w:val="0"/>
        <w:strike w:val="0"/>
        <w:shd w:val="clear" w:color="auto" w:fill="auto"/>
        <w:vertAlign w:val="baseline"/>
      </w:rPr>
    </w:lvl>
    <w:lvl w:ilvl="5">
      <w:start w:val="1"/>
      <w:numFmt w:val="decimal"/>
      <w:lvlText w:val="%6."/>
      <w:lvlJc w:val="left"/>
      <w:pPr>
        <w:ind w:left="4274" w:hanging="274"/>
      </w:pPr>
      <w:rPr>
        <w:b/>
        <w:smallCaps w:val="0"/>
        <w:strike w:val="0"/>
        <w:shd w:val="clear" w:color="auto" w:fill="auto"/>
        <w:vertAlign w:val="baseline"/>
      </w:rPr>
    </w:lvl>
    <w:lvl w:ilvl="6">
      <w:start w:val="1"/>
      <w:numFmt w:val="decimal"/>
      <w:lvlText w:val="%7."/>
      <w:lvlJc w:val="left"/>
      <w:pPr>
        <w:ind w:left="5074" w:hanging="274"/>
      </w:pPr>
      <w:rPr>
        <w:b/>
        <w:smallCaps w:val="0"/>
        <w:strike w:val="0"/>
        <w:shd w:val="clear" w:color="auto" w:fill="auto"/>
        <w:vertAlign w:val="baseline"/>
      </w:rPr>
    </w:lvl>
    <w:lvl w:ilvl="7">
      <w:start w:val="1"/>
      <w:numFmt w:val="decimal"/>
      <w:lvlText w:val="%8."/>
      <w:lvlJc w:val="left"/>
      <w:pPr>
        <w:ind w:left="5874" w:hanging="274"/>
      </w:pPr>
      <w:rPr>
        <w:b/>
        <w:smallCaps w:val="0"/>
        <w:strike w:val="0"/>
        <w:shd w:val="clear" w:color="auto" w:fill="auto"/>
        <w:vertAlign w:val="baseline"/>
      </w:rPr>
    </w:lvl>
    <w:lvl w:ilvl="8">
      <w:start w:val="1"/>
      <w:numFmt w:val="decimal"/>
      <w:lvlText w:val="%9."/>
      <w:lvlJc w:val="left"/>
      <w:pPr>
        <w:ind w:left="6674" w:hanging="274"/>
      </w:pPr>
      <w:rPr>
        <w:b/>
        <w:smallCaps w:val="0"/>
        <w:strike w:val="0"/>
        <w:shd w:val="clear" w:color="auto" w:fill="auto"/>
        <w:vertAlign w:val="baseline"/>
      </w:rPr>
    </w:lvl>
  </w:abstractNum>
  <w:abstractNum w:abstractNumId="2" w15:restartNumberingAfterBreak="0">
    <w:nsid w:val="67196519"/>
    <w:multiLevelType w:val="multilevel"/>
    <w:tmpl w:val="6464A5E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7D020471"/>
    <w:multiLevelType w:val="multilevel"/>
    <w:tmpl w:val="2DF43AF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68"/>
    <w:rsid w:val="002120E3"/>
    <w:rsid w:val="003A4EEC"/>
    <w:rsid w:val="00CD2E6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A872"/>
  <w15:docId w15:val="{D4107E96-DB71-498D-9D0C-70062F0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Heading5"/>
    <w:uiPriority w:val="9"/>
    <w:unhideWhenUsed/>
    <w:qFormat/>
    <w:pPr>
      <w:outlineLvl w:val="3"/>
    </w:pPr>
    <w:rPr>
      <w:rFonts w:ascii="FreightSans Pro Book" w:eastAsia="FreightSans Pro Book" w:hAnsi="FreightSans Pro Book" w:cs="FreightSans Pro Book"/>
      <w:color w:val="000000"/>
      <w:sz w:val="26"/>
      <w:szCs w:val="26"/>
      <w:u w:color="000000"/>
    </w:rPr>
  </w:style>
  <w:style w:type="paragraph" w:styleId="Heading5">
    <w:name w:val="heading 5"/>
    <w:uiPriority w:val="9"/>
    <w:unhideWhenUsed/>
    <w:qFormat/>
    <w:pPr>
      <w:keepNext/>
      <w:keepLines/>
      <w:spacing w:before="40"/>
      <w:outlineLvl w:val="4"/>
    </w:pPr>
    <w:rPr>
      <w:rFonts w:ascii="FreightSans Pro Book" w:eastAsia="FreightSans Pro Book" w:hAnsi="FreightSans Pro Book" w:cs="FreightSans Pro Book"/>
      <w:color w:val="061932"/>
      <w:sz w:val="22"/>
      <w:szCs w:val="22"/>
      <w:u w:color="0619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A">
    <w:name w:val="Body A"/>
    <w:next w:val="Heading5"/>
    <w:rPr>
      <w:rFonts w:ascii="FreightSans Pro Book" w:eastAsia="FreightSans Pro Book" w:hAnsi="FreightSans Pro Book" w:cs="FreightSans Pro Book"/>
      <w:color w:val="000000"/>
      <w:sz w:val="26"/>
      <w:szCs w:val="26"/>
      <w:u w:color="000000"/>
      <w14:textOutline w14:w="12700" w14:cap="flat" w14:cmpd="sng" w14:algn="ctr">
        <w14:noFill/>
        <w14:prstDash w14:val="solid"/>
        <w14:miter w14:lim="400000"/>
      </w14:textOutline>
    </w:rPr>
  </w:style>
  <w:style w:type="paragraph" w:customStyle="1" w:styleId="Heading">
    <w:name w:val="Heading"/>
    <w:next w:val="Heading5"/>
    <w:pPr>
      <w:keepNext/>
      <w:spacing w:before="240" w:after="60"/>
      <w:outlineLvl w:val="0"/>
    </w:pPr>
    <w:rPr>
      <w:rFonts w:ascii="FreightSans Pro Bold" w:eastAsia="FreightSans Pro Bold" w:hAnsi="FreightSans Pro Bold" w:cs="FreightSans Pro Bold"/>
      <w:b/>
      <w:bCs/>
      <w:color w:val="F26641"/>
      <w:kern w:val="32"/>
      <w:sz w:val="36"/>
      <w:szCs w:val="36"/>
      <w:u w:color="F26641"/>
      <w14:textOutline w14:w="12700" w14:cap="flat" w14:cmpd="sng" w14:algn="ctr">
        <w14:noFill/>
        <w14:prstDash w14:val="solid"/>
        <w14:miter w14:lim="400000"/>
      </w14:textOutline>
    </w:rPr>
  </w:style>
  <w:style w:type="paragraph" w:styleId="ListParagraph">
    <w:name w:val="List Paragraph"/>
    <w:pPr>
      <w:ind w:left="720"/>
    </w:pPr>
    <w:rPr>
      <w:rFonts w:ascii="FreightSans Pro Book" w:eastAsia="FreightSans Pro Book" w:hAnsi="FreightSans Pro Book" w:cs="FreightSans Pro Book"/>
      <w:color w:val="000000"/>
      <w:sz w:val="26"/>
      <w:szCs w:val="26"/>
      <w:u w:color="000000"/>
    </w:rPr>
  </w:style>
  <w:style w:type="numbering" w:customStyle="1" w:styleId="Numbered">
    <w:name w:val="Numbered"/>
  </w:style>
  <w:style w:type="character" w:customStyle="1" w:styleId="None">
    <w:name w:val="None"/>
  </w:style>
  <w:style w:type="character" w:customStyle="1" w:styleId="Hyperlink0">
    <w:name w:val="Hyperlink.0"/>
    <w:basedOn w:val="None"/>
    <w:rPr>
      <w:outline w:val="0"/>
      <w:color w:val="F26641"/>
      <w:u w:color="F26641"/>
    </w:rPr>
  </w:style>
  <w:style w:type="character" w:customStyle="1" w:styleId="Hyperlink1">
    <w:name w:val="Hyperlink.1"/>
    <w:basedOn w:val="None"/>
    <w:rPr>
      <w:outline w:val="0"/>
      <w:color w:val="F26641"/>
      <w:u w:val="single" w:color="F26641"/>
    </w:rPr>
  </w:style>
  <w:style w:type="character" w:customStyle="1" w:styleId="Hyperlink2">
    <w:name w:val="Hyperlink.2"/>
    <w:basedOn w:val="None"/>
    <w:rPr>
      <w:i/>
      <w:iCs/>
      <w:outline w:val="0"/>
      <w:color w:val="F26641"/>
      <w:u w:val="single" w:color="F26641"/>
    </w:rPr>
  </w:style>
  <w:style w:type="character" w:styleId="CommentReference">
    <w:name w:val="annotation reference"/>
    <w:basedOn w:val="DefaultParagraphFont"/>
    <w:uiPriority w:val="99"/>
    <w:semiHidden/>
    <w:unhideWhenUsed/>
    <w:rsid w:val="00F55C3D"/>
    <w:rPr>
      <w:sz w:val="16"/>
      <w:szCs w:val="16"/>
    </w:rPr>
  </w:style>
  <w:style w:type="paragraph" w:styleId="CommentText">
    <w:name w:val="annotation text"/>
    <w:basedOn w:val="Normal"/>
    <w:link w:val="CommentTextChar"/>
    <w:uiPriority w:val="99"/>
    <w:semiHidden/>
    <w:unhideWhenUsed/>
    <w:rsid w:val="00F55C3D"/>
    <w:rPr>
      <w:sz w:val="20"/>
      <w:szCs w:val="20"/>
    </w:rPr>
  </w:style>
  <w:style w:type="character" w:customStyle="1" w:styleId="CommentTextChar">
    <w:name w:val="Comment Text Char"/>
    <w:basedOn w:val="DefaultParagraphFont"/>
    <w:link w:val="CommentText"/>
    <w:uiPriority w:val="99"/>
    <w:semiHidden/>
    <w:rsid w:val="00F55C3D"/>
    <w:rPr>
      <w:lang w:val="en-US" w:eastAsia="en-US"/>
    </w:rPr>
  </w:style>
  <w:style w:type="paragraph" w:styleId="CommentSubject">
    <w:name w:val="annotation subject"/>
    <w:basedOn w:val="CommentText"/>
    <w:next w:val="CommentText"/>
    <w:link w:val="CommentSubjectChar"/>
    <w:uiPriority w:val="99"/>
    <w:semiHidden/>
    <w:unhideWhenUsed/>
    <w:rsid w:val="00F55C3D"/>
    <w:rPr>
      <w:b/>
      <w:bCs/>
    </w:rPr>
  </w:style>
  <w:style w:type="character" w:customStyle="1" w:styleId="CommentSubjectChar">
    <w:name w:val="Comment Subject Char"/>
    <w:basedOn w:val="CommentTextChar"/>
    <w:link w:val="CommentSubject"/>
    <w:uiPriority w:val="99"/>
    <w:semiHidden/>
    <w:rsid w:val="00F55C3D"/>
    <w:rPr>
      <w:b/>
      <w:bCs/>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sunionucl.org/content/president-and-treasurer-hub/rules-and-regulations" TargetMode="External"/><Relationship Id="rId4" Type="http://schemas.openxmlformats.org/officeDocument/2006/relationships/settings" Target="settings.xml"/><Relationship Id="rId9" Type="http://schemas.openxmlformats.org/officeDocument/2006/relationships/hyperlink" Target="https://studentsunionucl.org/how-to-gui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lufFa4uvKYW/wtcR2s7hD9Vg==">AMUW2mXe9Gfskte7/POGIJaiCDpGeLbvtjtpD8qFVFInblyCnvJ87lAHfoeleyatnM1QeaEzdXKWZN5so+Sf6roTEocs6N8kBmH7wjKIJDSUqYbuzNpRadU=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dc:creator>
  <cp:lastModifiedBy>Shabir Singh Dhillon</cp:lastModifiedBy>
  <cp:revision>2</cp:revision>
  <dcterms:created xsi:type="dcterms:W3CDTF">2021-10-06T13:48:00Z</dcterms:created>
  <dcterms:modified xsi:type="dcterms:W3CDTF">2021-10-06T13:48:00Z</dcterms:modified>
</cp:coreProperties>
</file>