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F363" w14:textId="77777777" w:rsidR="00CB767F" w:rsidRDefault="00000000">
      <w:pPr>
        <w:pStyle w:val="Heading1"/>
        <w:rPr>
          <w:b w:val="0"/>
        </w:rPr>
      </w:pPr>
      <w:r>
        <w:rPr>
          <w:noProof/>
        </w:rPr>
        <w:drawing>
          <wp:inline distT="0" distB="0" distL="0" distR="0" wp14:anchorId="4FBD6D8B" wp14:editId="31205858">
            <wp:extent cx="1769278" cy="72051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2B153A" w14:textId="77777777" w:rsidR="00CB767F" w:rsidRDefault="00000000">
      <w:pPr>
        <w:pStyle w:val="Heading1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 w14:paraId="0ADA1A14" w14:textId="77777777" w:rsidR="00CB767F" w:rsidRDefault="00000000">
      <w:pPr>
        <w:pStyle w:val="Heading1"/>
        <w:ind w:left="432"/>
        <w:jc w:val="center"/>
        <w:rPr>
          <w:b w:val="0"/>
        </w:rPr>
      </w:pPr>
      <w:r>
        <w:rPr>
          <w:b w:val="0"/>
          <w:color w:val="2AAA9E"/>
        </w:rPr>
        <w:t>UCL Colombian Society</w:t>
      </w:r>
    </w:p>
    <w:p w14:paraId="6C273A18" w14:textId="77777777" w:rsidR="00CB767F" w:rsidRDefault="00CB767F">
      <w:pPr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37EC99D7" w14:textId="77777777" w:rsidR="00CB767F" w:rsidRDefault="00000000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Name</w:t>
      </w:r>
    </w:p>
    <w:p w14:paraId="0AD68EF9" w14:textId="77777777" w:rsidR="00CB767F" w:rsidRDefault="00CB767F">
      <w:pPr>
        <w:rPr>
          <w:sz w:val="22"/>
          <w:szCs w:val="22"/>
        </w:rPr>
      </w:pPr>
    </w:p>
    <w:p w14:paraId="64378CF8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name of the club/society shall be Students’ Union UCL</w:t>
      </w:r>
      <w:r>
        <w:rPr>
          <w:color w:val="2AAA9E"/>
          <w:sz w:val="22"/>
          <w:szCs w:val="22"/>
        </w:rPr>
        <w:t xml:space="preserve"> Colombian Society</w:t>
      </w:r>
      <w:r>
        <w:rPr>
          <w:color w:val="000000"/>
          <w:sz w:val="22"/>
          <w:szCs w:val="22"/>
        </w:rPr>
        <w:t>.</w:t>
      </w:r>
    </w:p>
    <w:p w14:paraId="4227EDDF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be affiliated to the Students’ Union UCL.</w:t>
      </w:r>
    </w:p>
    <w:p w14:paraId="10DD4D72" w14:textId="77777777" w:rsidR="00CB767F" w:rsidRDefault="00CB767F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14F0C231" w14:textId="77777777" w:rsidR="00CB767F" w:rsidRDefault="00000000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Statement of Intent</w:t>
      </w:r>
    </w:p>
    <w:p w14:paraId="735698FB" w14:textId="77777777" w:rsidR="00CB767F" w:rsidRDefault="00CB767F">
      <w:pPr>
        <w:rPr>
          <w:sz w:val="22"/>
          <w:szCs w:val="22"/>
        </w:rPr>
      </w:pPr>
    </w:p>
    <w:p w14:paraId="5C37C473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color w:val="F26641"/>
            <w:sz w:val="22"/>
            <w:szCs w:val="22"/>
            <w:u w:val="single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F26641"/>
            <w:sz w:val="22"/>
            <w:szCs w:val="22"/>
            <w:u w:val="single"/>
          </w:rPr>
          <w:t>Byelaws</w:t>
        </w:r>
      </w:hyperlink>
      <w:r>
        <w:rPr>
          <w:sz w:val="22"/>
          <w:szCs w:val="22"/>
        </w:rPr>
        <w:t xml:space="preserve">, </w:t>
      </w:r>
      <w:hyperlink r:id="rId11">
        <w:r>
          <w:rPr>
            <w:color w:val="F26641"/>
            <w:sz w:val="22"/>
            <w:szCs w:val="22"/>
            <w:u w:val="single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12">
        <w:r>
          <w:rPr>
            <w:color w:val="F26641"/>
            <w:sz w:val="22"/>
            <w:szCs w:val="22"/>
            <w:u w:val="single"/>
          </w:rPr>
          <w:t>how to guide</w:t>
        </w:r>
      </w:hyperlink>
      <w:r>
        <w:rPr>
          <w:sz w:val="22"/>
          <w:szCs w:val="22"/>
        </w:rPr>
        <w:t>’.</w:t>
      </w:r>
    </w:p>
    <w:p w14:paraId="627865F0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about membership of the club/society or election to the club/society shall not contravene this policy.</w:t>
      </w:r>
    </w:p>
    <w:p w14:paraId="3FEB932F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 and Society Regulations can be found on the following webpage: </w:t>
      </w:r>
      <w:hyperlink r:id="rId13">
        <w:r>
          <w:rPr>
            <w:color w:val="F26641"/>
            <w:sz w:val="22"/>
            <w:szCs w:val="22"/>
            <w:u w:val="single"/>
          </w:rPr>
          <w:t>http://studentsunionucl.org/content/president-and-treasurer-hub/rules-and-regulations</w:t>
        </w:r>
      </w:hyperlink>
      <w:r>
        <w:rPr>
          <w:sz w:val="22"/>
          <w:szCs w:val="22"/>
        </w:rPr>
        <w:t>.</w:t>
      </w:r>
    </w:p>
    <w:p w14:paraId="4B7A5A99" w14:textId="77777777" w:rsidR="00CB767F" w:rsidRDefault="00CB767F">
      <w:pPr>
        <w:rPr>
          <w:sz w:val="22"/>
          <w:szCs w:val="22"/>
        </w:rPr>
      </w:pPr>
    </w:p>
    <w:p w14:paraId="2FF28855" w14:textId="77777777" w:rsidR="00CB767F" w:rsidRDefault="00000000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The Society Committee</w:t>
      </w:r>
    </w:p>
    <w:p w14:paraId="0664FC2D" w14:textId="77777777" w:rsidR="00CB767F" w:rsidRDefault="00CB767F">
      <w:pPr>
        <w:pStyle w:val="Heading4"/>
        <w:rPr>
          <w:color w:val="000000"/>
          <w:sz w:val="22"/>
          <w:szCs w:val="22"/>
        </w:rPr>
      </w:pPr>
    </w:p>
    <w:p w14:paraId="6B2AEEE9" w14:textId="77777777" w:rsidR="00CB767F" w:rsidRDefault="00000000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President</w:t>
      </w:r>
    </w:p>
    <w:p w14:paraId="691C530F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president’s primary role is laid out in section 5.7 of the Club and Society Regulations.</w:t>
      </w:r>
    </w:p>
    <w:p w14:paraId="7EAB4E5F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President shall be responsible for making Society members and event attendees feel Welcomed.</w:t>
      </w:r>
    </w:p>
    <w:p w14:paraId="0CEA903F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President shall encourage members to join and interact with the Society no matter their background, ability, requirement or individual beliefs.</w:t>
      </w:r>
    </w:p>
    <w:p w14:paraId="1DAC6C6C" w14:textId="77777777" w:rsidR="00CB767F" w:rsidRDefault="00CB767F">
      <w:pPr>
        <w:rPr>
          <w:sz w:val="22"/>
          <w:szCs w:val="22"/>
        </w:rPr>
      </w:pPr>
    </w:p>
    <w:p w14:paraId="7AC8332A" w14:textId="77777777" w:rsidR="00CB767F" w:rsidRDefault="00000000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Treasurer</w:t>
      </w:r>
    </w:p>
    <w:p w14:paraId="6D5FBA7B" w14:textId="77777777" w:rsidR="00CB767F" w:rsidRDefault="00000000">
      <w:pPr>
        <w:pStyle w:val="Heading4"/>
        <w:numPr>
          <w:ilvl w:val="1"/>
          <w:numId w:val="1"/>
        </w:numPr>
      </w:pPr>
      <w:r>
        <w:t>The treasurer’s primary role is laid out in section 5.8 of the Club and Society Regulations.</w:t>
      </w:r>
    </w:p>
    <w:p w14:paraId="0C81F400" w14:textId="77777777" w:rsidR="00CB767F" w:rsidRDefault="00000000">
      <w:p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3.2.1 The treasurer is responsible for sharing with the committee monthly budgets and how the money is being used.</w:t>
      </w:r>
    </w:p>
    <w:p w14:paraId="707A6C74" w14:textId="77777777" w:rsidR="00CB767F" w:rsidRDefault="00CB767F"/>
    <w:p w14:paraId="239F90C8" w14:textId="77777777" w:rsidR="00CB767F" w:rsidRDefault="00CB767F">
      <w:pPr>
        <w:rPr>
          <w:sz w:val="22"/>
          <w:szCs w:val="22"/>
        </w:rPr>
      </w:pPr>
    </w:p>
    <w:p w14:paraId="3B821F0D" w14:textId="77777777" w:rsidR="00CB767F" w:rsidRDefault="00000000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Welfare Officer</w:t>
      </w:r>
    </w:p>
    <w:p w14:paraId="09EDF9C3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welfare officer’s primary role is laid out in section 5.9 of the Club and Society Regulations.</w:t>
      </w:r>
    </w:p>
    <w:p w14:paraId="09935E9F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Welfare officer shall provide members with advice and support services available for their physical and mental well-being if needed.</w:t>
      </w:r>
    </w:p>
    <w:p w14:paraId="75A1B6C0" w14:textId="77777777" w:rsidR="00CB767F" w:rsidRDefault="00000000">
      <w:pPr>
        <w:pStyle w:val="Heading4"/>
        <w:numPr>
          <w:ilvl w:val="2"/>
          <w:numId w:val="1"/>
        </w:numPr>
        <w:rPr>
          <w:sz w:val="22"/>
          <w:szCs w:val="22"/>
        </w:rPr>
      </w:pPr>
      <w:r>
        <w:rPr>
          <w:color w:val="2AAA9E"/>
          <w:sz w:val="22"/>
          <w:szCs w:val="22"/>
        </w:rPr>
        <w:lastRenderedPageBreak/>
        <w:t>The Welfare officer shall lead a program which seeks to help incoming Colombian students in their adaptation to life in the UK and academic life at the university.</w:t>
      </w:r>
    </w:p>
    <w:p w14:paraId="57ECDE68" w14:textId="77777777" w:rsidR="00CB767F" w:rsidRDefault="00CB767F">
      <w:pPr>
        <w:rPr>
          <w:color w:val="2AAA9E"/>
          <w:sz w:val="22"/>
          <w:szCs w:val="22"/>
        </w:rPr>
      </w:pPr>
    </w:p>
    <w:p w14:paraId="351D22F5" w14:textId="77777777" w:rsidR="00CB767F" w:rsidRDefault="00000000">
      <w:pPr>
        <w:pStyle w:val="Heading4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 xml:space="preserve">Additional Committee Members </w:t>
      </w:r>
    </w:p>
    <w:p w14:paraId="39D2EF6A" w14:textId="77777777" w:rsidR="00CB767F" w:rsidRDefault="00000000">
      <w:pPr>
        <w:pStyle w:val="Heading4"/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Any additional committee positions you have should be outlined in your constitution below. </w:t>
      </w:r>
    </w:p>
    <w:p w14:paraId="6C378A40" w14:textId="77777777" w:rsidR="00CB767F" w:rsidRDefault="00CB767F"/>
    <w:p w14:paraId="29BFA3CD" w14:textId="77777777" w:rsidR="00CB767F" w:rsidRDefault="00000000">
      <w:pPr>
        <w:pStyle w:val="Heading4"/>
        <w:numPr>
          <w:ilvl w:val="1"/>
          <w:numId w:val="1"/>
        </w:numPr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Vice-president</w:t>
      </w:r>
    </w:p>
    <w:p w14:paraId="37FBAE30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The Vice-president is responsible for supporting the president with the planning and execution of the society’s activities. </w:t>
      </w:r>
    </w:p>
    <w:p w14:paraId="4D56428D" w14:textId="77777777" w:rsidR="00CB767F" w:rsidRDefault="00CB767F"/>
    <w:p w14:paraId="0143F045" w14:textId="77777777" w:rsidR="00CB767F" w:rsidRDefault="00000000">
      <w:pPr>
        <w:pStyle w:val="Heading4"/>
        <w:numPr>
          <w:ilvl w:val="1"/>
          <w:numId w:val="1"/>
        </w:numPr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Outreach Officer</w:t>
      </w:r>
    </w:p>
    <w:p w14:paraId="266540C3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Outreach Officer is responsible for promoting collaboration between our society and other UCL societies and other Colombian societies in other universities.</w:t>
      </w:r>
    </w:p>
    <w:p w14:paraId="15724D70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The Outreach Officer shall keep fluid communications with Colombian institutions to promote events and work together.</w:t>
      </w:r>
    </w:p>
    <w:p w14:paraId="5D118370" w14:textId="77777777" w:rsidR="00CB767F" w:rsidRDefault="00CB767F"/>
    <w:p w14:paraId="03EC354C" w14:textId="77777777" w:rsidR="00CB767F" w:rsidRDefault="00000000">
      <w:pPr>
        <w:pStyle w:val="Heading4"/>
        <w:numPr>
          <w:ilvl w:val="1"/>
          <w:numId w:val="1"/>
        </w:numPr>
        <w:rPr>
          <w:rFonts w:ascii="FreightSans Pro Bold" w:eastAsia="FreightSans Pro Bold" w:hAnsi="FreightSans Pro Bold" w:cs="FreightSans Pro Bold"/>
          <w:color w:val="2AAA9E"/>
          <w:sz w:val="22"/>
          <w:szCs w:val="22"/>
        </w:rPr>
      </w:pPr>
      <w:r>
        <w:rPr>
          <w:rFonts w:ascii="FreightSans Pro Bold" w:eastAsia="FreightSans Pro Bold" w:hAnsi="FreightSans Pro Bold" w:cs="FreightSans Pro Bold"/>
          <w:color w:val="000000"/>
        </w:rPr>
        <w:t>Social Media Officer</w:t>
      </w:r>
    </w:p>
    <w:p w14:paraId="17C55910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The </w:t>
      </w:r>
      <w:proofErr w:type="gramStart"/>
      <w:r>
        <w:rPr>
          <w:color w:val="2AAA9E"/>
          <w:sz w:val="22"/>
          <w:szCs w:val="22"/>
        </w:rPr>
        <w:t>Social Media Officer</w:t>
      </w:r>
      <w:proofErr w:type="gramEnd"/>
      <w:r>
        <w:rPr>
          <w:color w:val="2AAA9E"/>
          <w:sz w:val="22"/>
          <w:szCs w:val="22"/>
        </w:rPr>
        <w:t xml:space="preserve"> is responsible for creating and distributing newsletters and events in the Societies’ social media</w:t>
      </w:r>
    </w:p>
    <w:p w14:paraId="08F673FD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The </w:t>
      </w:r>
      <w:proofErr w:type="gramStart"/>
      <w:r>
        <w:rPr>
          <w:color w:val="2AAA9E"/>
          <w:sz w:val="22"/>
          <w:szCs w:val="22"/>
        </w:rPr>
        <w:t>Social Media Officer</w:t>
      </w:r>
      <w:proofErr w:type="gramEnd"/>
      <w:r>
        <w:rPr>
          <w:color w:val="2AAA9E"/>
          <w:sz w:val="22"/>
          <w:szCs w:val="22"/>
        </w:rPr>
        <w:t xml:space="preserve"> will be in charge of promoting events and talks with our social media</w:t>
      </w:r>
    </w:p>
    <w:p w14:paraId="71CC54B9" w14:textId="77777777" w:rsidR="00CB767F" w:rsidRDefault="00000000">
      <w:p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accounts</w:t>
      </w:r>
    </w:p>
    <w:p w14:paraId="46DB36AA" w14:textId="77777777" w:rsidR="00CB767F" w:rsidRDefault="00CB767F"/>
    <w:p w14:paraId="62CD0287" w14:textId="77777777" w:rsidR="00CB767F" w:rsidRDefault="00CB767F">
      <w:pPr>
        <w:pStyle w:val="Heading4"/>
        <w:rPr>
          <w:sz w:val="22"/>
          <w:szCs w:val="22"/>
        </w:rPr>
      </w:pPr>
    </w:p>
    <w:p w14:paraId="6DE6EF06" w14:textId="77777777" w:rsidR="00CB767F" w:rsidRDefault="00000000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Management of the club/society shall be vested in the club/society committee which will endeavour to meet regularly during term time (excluding UCL reading weeks) to organise and evaluate club/society activities.</w:t>
      </w:r>
    </w:p>
    <w:p w14:paraId="4F6CAE4B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committee members shall perform the roles as described in section 5 of the Students’ Union UCL Club and Society Regulations.</w:t>
      </w:r>
    </w:p>
    <w:p w14:paraId="1767497E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Committee members are elected to represent the interests and well-being of club/society members and are accountable to their members. If club/society members are not satisfied by the performance of their representative </w:t>
      </w:r>
      <w:proofErr w:type="gramStart"/>
      <w:r>
        <w:rPr>
          <w:sz w:val="22"/>
          <w:szCs w:val="22"/>
        </w:rPr>
        <w:t>officers</w:t>
      </w:r>
      <w:proofErr w:type="gramEnd"/>
      <w:r>
        <w:rPr>
          <w:sz w:val="22"/>
          <w:szCs w:val="22"/>
        </w:rPr>
        <w:t xml:space="preserve"> they may call for a motion of no-confidence in line with the Students’ Union UCL Club and Society Regulations.</w:t>
      </w:r>
    </w:p>
    <w:p w14:paraId="707B1CDE" w14:textId="77777777" w:rsidR="00CB767F" w:rsidRDefault="00CB767F">
      <w:pPr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3E0F7665" w14:textId="77777777" w:rsidR="00CB767F" w:rsidRDefault="00000000">
      <w:pPr>
        <w:pStyle w:val="Heading3"/>
        <w:numPr>
          <w:ilvl w:val="0"/>
          <w:numId w:val="1"/>
        </w:numP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eastAsia="FreightSans Pro Book" w:hAnsi="FreightSans Pro Book" w:cs="FreightSans Pro Book"/>
          <w:b w:val="0"/>
          <w:color w:val="F26641"/>
          <w:sz w:val="32"/>
          <w:szCs w:val="32"/>
        </w:rPr>
        <w:t>Terms, Aims and Objectives</w:t>
      </w:r>
    </w:p>
    <w:p w14:paraId="723DE35F" w14:textId="77777777" w:rsidR="00CB767F" w:rsidRDefault="00CB767F">
      <w:pPr>
        <w:rPr>
          <w:sz w:val="22"/>
          <w:szCs w:val="22"/>
        </w:rPr>
      </w:pPr>
    </w:p>
    <w:p w14:paraId="4B4895D1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hold the following as its aims and objectives.</w:t>
      </w:r>
    </w:p>
    <w:p w14:paraId="3AA858C1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strive to fulfil these aims and objectives in the academic year as its commitment to its membership.</w:t>
      </w:r>
    </w:p>
    <w:p w14:paraId="6761B82E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core activities of the club/society shall be: </w:t>
      </w:r>
    </w:p>
    <w:p w14:paraId="2AE3B546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Perform academic and social meetings about research from Colombian students/academics or projects carried out by any UCL member with a focus on the country.</w:t>
      </w:r>
    </w:p>
    <w:p w14:paraId="7CADFBDE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Perform events that showcase Colombian culture e.g. cook-along.</w:t>
      </w:r>
    </w:p>
    <w:p w14:paraId="39A471C1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Welcome incoming Colombian students and help them with adapting to their new life in the UK.</w:t>
      </w:r>
    </w:p>
    <w:p w14:paraId="74ACC78F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Promote the integration of the different Colombian communities within UCL.</w:t>
      </w:r>
    </w:p>
    <w:p w14:paraId="2370BFF9" w14:textId="77777777" w:rsidR="00CB767F" w:rsidRDefault="00CB767F">
      <w:pPr>
        <w:pStyle w:val="Heading4"/>
        <w:ind w:left="720" w:firstLine="0"/>
        <w:rPr>
          <w:sz w:val="22"/>
          <w:szCs w:val="22"/>
        </w:rPr>
      </w:pPr>
    </w:p>
    <w:p w14:paraId="37817312" w14:textId="77777777" w:rsidR="00CB767F" w:rsidRDefault="00000000">
      <w:pPr>
        <w:pStyle w:val="Heading4"/>
        <w:numPr>
          <w:ilvl w:val="1"/>
          <w:numId w:val="1"/>
        </w:numPr>
      </w:pPr>
      <w:r>
        <w:t xml:space="preserve">In addition, the club/society shall also strive to organise other activities for its members where possible: </w:t>
      </w:r>
    </w:p>
    <w:p w14:paraId="7C285B8B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Outdoor activities such as walks and socials outside UCL, such as Latin dancing parties, visiting parks and visits to museums.</w:t>
      </w:r>
    </w:p>
    <w:p w14:paraId="334CD3D1" w14:textId="77777777" w:rsidR="00CB767F" w:rsidRDefault="00000000">
      <w:pPr>
        <w:pStyle w:val="Heading4"/>
        <w:numPr>
          <w:ilvl w:val="2"/>
          <w:numId w:val="1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lastRenderedPageBreak/>
        <w:t>Promote integration with other Colombian communities in London to strengthen our Latino community in London and in academia.</w:t>
      </w:r>
    </w:p>
    <w:p w14:paraId="2566B731" w14:textId="77777777" w:rsidR="00CB767F" w:rsidRDefault="00CB767F"/>
    <w:p w14:paraId="708EAA77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shall be binding on the club/society officers and shall only be altered by consent of a two-thirds majority of the full members present at a club/society general meeting. The Activities Executive shall approve any such alterations. </w:t>
      </w:r>
    </w:p>
    <w:p w14:paraId="2C2E8501" w14:textId="77777777" w:rsidR="00CB767F" w:rsidRDefault="00000000">
      <w:pPr>
        <w:pStyle w:val="Heading4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constitution has been approved and accepted as the Constitution for the Students’ Union UCL</w:t>
      </w:r>
      <w:r>
        <w:rPr>
          <w:color w:val="2AAA9E"/>
          <w:sz w:val="22"/>
          <w:szCs w:val="22"/>
        </w:rPr>
        <w:t xml:space="preserve"> Colombian Society</w:t>
      </w:r>
      <w:r>
        <w:rPr>
          <w:sz w:val="22"/>
          <w:szCs w:val="22"/>
        </w:rPr>
        <w:t xml:space="preserve">. By signing this </w:t>
      </w:r>
      <w:proofErr w:type="gramStart"/>
      <w:r>
        <w:rPr>
          <w:sz w:val="22"/>
          <w:szCs w:val="22"/>
        </w:rPr>
        <w:t>document</w:t>
      </w:r>
      <w:proofErr w:type="gramEnd"/>
      <w:r>
        <w:rPr>
          <w:sz w:val="22"/>
          <w:szCs w:val="22"/>
        </w:rPr>
        <w:t xml:space="preserve"> the president and treasurer have declared that they have read and abide by the Students’ Union UCL Club and Society Regulations.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0EA028F" wp14:editId="6C70F293">
            <wp:simplePos x="0" y="0"/>
            <wp:positionH relativeFrom="column">
              <wp:posOffset>1743075</wp:posOffset>
            </wp:positionH>
            <wp:positionV relativeFrom="paragraph">
              <wp:posOffset>704850</wp:posOffset>
            </wp:positionV>
            <wp:extent cx="1292159" cy="814513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159" cy="814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B12EE3" w14:textId="77777777" w:rsidR="00CB767F" w:rsidRDefault="00CB767F">
      <w:pPr>
        <w:pStyle w:val="Heading4"/>
        <w:rPr>
          <w:sz w:val="22"/>
          <w:szCs w:val="22"/>
        </w:rPr>
      </w:pPr>
    </w:p>
    <w:tbl>
      <w:tblPr>
        <w:tblStyle w:val="a"/>
        <w:tblpPr w:leftFromText="180" w:rightFromText="180" w:vertAnchor="text" w:tblpY="17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CB767F" w14:paraId="2368F4C0" w14:textId="77777777">
        <w:trPr>
          <w:trHeight w:val="340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B6084CC" w14:textId="77777777" w:rsidR="00CB767F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60D340C7" w14:textId="77777777" w:rsidR="00CB767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Germán Pulido</w:t>
            </w:r>
          </w:p>
        </w:tc>
      </w:tr>
      <w:tr w:rsidR="00CB767F" w14:paraId="33026F95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0C823728" w14:textId="77777777" w:rsidR="00CB767F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A8A9EFE" w14:textId="77777777" w:rsidR="00CB767F" w:rsidRDefault="00CB767F">
            <w:pPr>
              <w:rPr>
                <w:sz w:val="22"/>
                <w:szCs w:val="22"/>
              </w:rPr>
            </w:pPr>
          </w:p>
        </w:tc>
      </w:tr>
      <w:tr w:rsidR="00CB767F" w14:paraId="5F307338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7F7F83F6" w14:textId="77777777" w:rsidR="00CB767F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59F67697" w14:textId="37F5FE7A" w:rsidR="00CB767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64E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/12/2023</w:t>
            </w:r>
          </w:p>
        </w:tc>
      </w:tr>
      <w:tr w:rsidR="00CB767F" w14:paraId="79A6EEDA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60C1088E" w14:textId="77777777" w:rsidR="00CB767F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687207ED" w14:textId="77777777" w:rsidR="00CB767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María Paula Ardila</w:t>
            </w:r>
          </w:p>
        </w:tc>
      </w:tr>
      <w:tr w:rsidR="00CB767F" w14:paraId="5ECAE82D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42626A5" w14:textId="77777777" w:rsidR="00CB767F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16A54EC0" w14:textId="77777777" w:rsidR="00CB767F" w:rsidRDefault="0000000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416EE4F" wp14:editId="3EC11EBF">
                  <wp:extent cx="1937769" cy="737582"/>
                  <wp:effectExtent l="0" t="0" r="0" b="0"/>
                  <wp:docPr id="6" name="image6.jpg" descr="A close-up of a signatur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A close-up of a signature&#10;&#10;Description automatically generated"/>
                          <pic:cNvPicPr preferRelativeResize="0"/>
                        </pic:nvPicPr>
                        <pic:blipFill>
                          <a:blip r:embed="rId15"/>
                          <a:srcRect l="17675" t="35106" r="19853" b="398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769" cy="7375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67F" w14:paraId="711AEB40" w14:textId="77777777">
        <w:trPr>
          <w:trHeight w:val="385"/>
        </w:trPr>
        <w:tc>
          <w:tcPr>
            <w:tcW w:w="297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939EAAE" w14:textId="77777777" w:rsidR="00CB767F" w:rsidRDefault="0000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/>
              <w:left w:val="single" w:sz="4" w:space="0" w:color="F26641"/>
              <w:bottom w:val="single" w:sz="4" w:space="0" w:color="F26641"/>
              <w:right w:val="single" w:sz="4" w:space="0" w:color="F26641"/>
            </w:tcBorders>
            <w:vAlign w:val="center"/>
          </w:tcPr>
          <w:p w14:paraId="2DECD101" w14:textId="169DB455" w:rsidR="00CB767F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864E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/12/2023</w:t>
            </w:r>
          </w:p>
        </w:tc>
      </w:tr>
    </w:tbl>
    <w:p w14:paraId="30BFF8ED" w14:textId="77777777" w:rsidR="00CB767F" w:rsidRDefault="00CB767F">
      <w:pPr>
        <w:pStyle w:val="Heading4"/>
        <w:rPr>
          <w:sz w:val="22"/>
          <w:szCs w:val="22"/>
        </w:rPr>
      </w:pPr>
    </w:p>
    <w:sectPr w:rsidR="00CB767F">
      <w:footerReference w:type="default" r:id="rId16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552B" w14:textId="77777777" w:rsidR="00A56FA4" w:rsidRDefault="00A56FA4">
      <w:r>
        <w:separator/>
      </w:r>
    </w:p>
  </w:endnote>
  <w:endnote w:type="continuationSeparator" w:id="0">
    <w:p w14:paraId="2C52B8A9" w14:textId="77777777" w:rsidR="00A56FA4" w:rsidRDefault="00A5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ightSans Pro Book">
    <w:altName w:val="Calibri"/>
    <w:panose1 w:val="020B0604020202020204"/>
    <w:charset w:val="00"/>
    <w:family w:val="auto"/>
    <w:pitch w:val="default"/>
  </w:font>
  <w:font w:name="FreightSans Pro Bol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Sans Pro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CEAC" w14:textId="77777777" w:rsidR="00CB767F" w:rsidRDefault="00CB76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1106431" w14:textId="77777777" w:rsidR="00CB767F" w:rsidRDefault="00CB767F"/>
  <w:p w14:paraId="7CE07F1E" w14:textId="77777777" w:rsidR="00CB767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6379608" wp14:editId="7D839E6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22552" w14:textId="77777777" w:rsidR="00CB767F" w:rsidRDefault="00000000">
                          <w:pPr>
                            <w:textDirection w:val="btLr"/>
                          </w:pPr>
                          <w:r>
                            <w:rPr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379608" id="Rectangle 1" o:spid="_x0000_s1026" style="position:absolute;margin-left:370pt;margin-top:2pt;width:135.6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" filled="f" stroked="f">
              <v:textbox inset="2.53958mm,1.2694mm,2.53958mm,1.2694mm">
                <w:txbxContent>
                  <w:p w14:paraId="0F822552" w14:textId="77777777" w:rsidR="00CB767F" w:rsidRDefault="00000000">
                    <w:pPr>
                      <w:textDirection w:val="btLr"/>
                    </w:pPr>
                    <w:r>
                      <w:rPr>
                        <w:color w:val="082244"/>
                      </w:rPr>
                      <w:t xml:space="preserve">where </w:t>
                    </w:r>
                    <w:r>
                      <w:rPr>
                        <w:rFonts w:ascii="FreightSans Pro" w:eastAsia="FreightSans Pro" w:hAnsi="FreightSans Pro" w:cs="FreightSans Pro"/>
                        <w:b/>
                        <w:color w:val="082244"/>
                      </w:rPr>
                      <w:t>more</w:t>
                    </w:r>
                    <w:r>
                      <w:rPr>
                        <w:color w:val="082244"/>
                      </w:rPr>
                      <w:t xml:space="preserve"> happens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D5FB12D" wp14:editId="1B1CDF32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679EE" w14:textId="77777777" w:rsidR="00CB767F" w:rsidRDefault="00000000">
                          <w:pPr>
                            <w:textDirection w:val="btLr"/>
                          </w:pPr>
                          <w:r>
                            <w:rPr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27505D94" w14:textId="77777777" w:rsidR="00CB767F" w:rsidRDefault="00CB767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5FB12D" id="Rectangle 2" o:spid="_x0000_s1027" style="position:absolute;margin-left:-8pt;margin-top:2pt;width:135.6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" filled="f" stroked="f">
              <v:textbox inset="2.53958mm,1.2694mm,2.53958mm,1.2694mm">
                <w:txbxContent>
                  <w:p w14:paraId="061679EE" w14:textId="77777777" w:rsidR="00CB767F" w:rsidRDefault="00000000">
                    <w:pPr>
                      <w:textDirection w:val="btLr"/>
                    </w:pPr>
                    <w:r>
                      <w:rPr>
                        <w:color w:val="082244"/>
                        <w:sz w:val="35"/>
                        <w:vertAlign w:val="subscript"/>
                      </w:rPr>
                      <w:t>studentsunionucl.org</w:t>
                    </w:r>
                  </w:p>
                  <w:p w14:paraId="27505D94" w14:textId="77777777" w:rsidR="00CB767F" w:rsidRDefault="00CB767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DAB3E75" wp14:editId="6D87D84E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1990" w14:textId="77777777" w:rsidR="00A56FA4" w:rsidRDefault="00A56FA4">
      <w:r>
        <w:separator/>
      </w:r>
    </w:p>
  </w:footnote>
  <w:footnote w:type="continuationSeparator" w:id="0">
    <w:p w14:paraId="0BBC09E5" w14:textId="77777777" w:rsidR="00A56FA4" w:rsidRDefault="00A5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54EF"/>
    <w:multiLevelType w:val="multilevel"/>
    <w:tmpl w:val="4DBC74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5172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7F"/>
    <w:rsid w:val="007864E6"/>
    <w:rsid w:val="00A56FA4"/>
    <w:rsid w:val="00C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E0B09"/>
  <w15:docId w15:val="{21186C20-D32F-9C4F-BC0E-C7CE3B7C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FreightSans Pro Bold" w:eastAsia="FreightSans Pro Bold" w:hAnsi="FreightSans Pro Bold" w:cs="FreightSans Pro Bold"/>
      <w:b/>
      <w:color w:val="F26641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color w:val="F2664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432" w:hanging="432"/>
      <w:outlineLvl w:val="2"/>
    </w:pPr>
    <w:rPr>
      <w:rFonts w:ascii="FreightSans Pro Bold" w:eastAsia="FreightSans Pro Bold" w:hAnsi="FreightSans Pro Bold" w:cs="FreightSans Pro Bold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ind w:left="576" w:hanging="576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0519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0310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mbria" w:eastAsia="Cambria" w:hAnsi="Cambria" w:cs="Cambria"/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mBTvo6niw5X3ooKzmqAUHFAHng==">CgMxLjA4AHIhMUtGdHMxTHp5VWphM1BIeUhHRkFEaTFKQVJqeHF0cUhJ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Ardila Echeverry, Maria Paula</cp:lastModifiedBy>
  <cp:revision>2</cp:revision>
  <dcterms:created xsi:type="dcterms:W3CDTF">2023-12-15T13:10:00Z</dcterms:created>
  <dcterms:modified xsi:type="dcterms:W3CDTF">2023-12-15T13:10:00Z</dcterms:modified>
</cp:coreProperties>
</file>