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18BA21C7" w:rsidR="00D83454" w:rsidRDefault="4094CEE5" w:rsidP="00D83454">
      <w:pPr>
        <w:pStyle w:val="Heading1"/>
        <w:ind w:left="432"/>
        <w:jc w:val="center"/>
        <w:rPr>
          <w:b w:val="0"/>
        </w:rPr>
      </w:pPr>
      <w:r>
        <w:rPr>
          <w:b w:val="0"/>
          <w:bCs w:val="0"/>
        </w:rPr>
        <w:t xml:space="preserve">The Constitution of </w:t>
      </w:r>
      <w:r w:rsidR="66310D2A">
        <w:rPr>
          <w:b w:val="0"/>
          <w:bCs w:val="0"/>
        </w:rPr>
        <w:t>Students</w:t>
      </w:r>
      <w:r w:rsidR="009954DA">
        <w:rPr>
          <w:b w:val="0"/>
          <w:bCs w:val="0"/>
        </w:rPr>
        <w:t>'</w:t>
      </w:r>
      <w:r w:rsidR="66310D2A">
        <w:rPr>
          <w:b w:val="0"/>
          <w:bCs w:val="0"/>
        </w:rPr>
        <w:t xml:space="preserve"> Union UCL </w:t>
      </w:r>
    </w:p>
    <w:p w14:paraId="46BFC0B7" w14:textId="41EBFFD9" w:rsidR="6B63D29E" w:rsidRDefault="6B63D29E" w:rsidP="23B162EA">
      <w:pPr>
        <w:pStyle w:val="Heading1"/>
        <w:spacing w:line="259" w:lineRule="auto"/>
        <w:ind w:left="432"/>
        <w:jc w:val="center"/>
      </w:pPr>
      <w:r w:rsidRPr="23B162EA">
        <w:rPr>
          <w:b w:val="0"/>
          <w:bCs w:val="0"/>
          <w:color w:val="2AAA9E" w:themeColor="accent6"/>
        </w:rPr>
        <w:t>Chilean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8431ACF" w:rsidR="00A26578" w:rsidRPr="007272C1" w:rsidRDefault="66310D2A" w:rsidP="00A26578">
      <w:pPr>
        <w:pStyle w:val="Heading4"/>
        <w:rPr>
          <w:sz w:val="22"/>
          <w:szCs w:val="22"/>
        </w:rPr>
      </w:pPr>
      <w:r w:rsidRPr="23B162EA">
        <w:rPr>
          <w:sz w:val="22"/>
          <w:szCs w:val="22"/>
        </w:rPr>
        <w:t xml:space="preserve">The name of the society </w:t>
      </w:r>
      <w:r w:rsidR="635F4BDA" w:rsidRPr="23B162EA">
        <w:rPr>
          <w:sz w:val="22"/>
          <w:szCs w:val="22"/>
        </w:rPr>
        <w:t>shall</w:t>
      </w:r>
      <w:r w:rsidR="096C3AB1" w:rsidRPr="23B162EA">
        <w:rPr>
          <w:sz w:val="22"/>
          <w:szCs w:val="22"/>
        </w:rPr>
        <w:t xml:space="preserve"> be</w:t>
      </w:r>
      <w:r w:rsidRPr="23B162EA">
        <w:rPr>
          <w:sz w:val="22"/>
          <w:szCs w:val="22"/>
        </w:rPr>
        <w:t xml:space="preserve"> Students</w:t>
      </w:r>
      <w:r w:rsidR="009954DA">
        <w:rPr>
          <w:sz w:val="22"/>
          <w:szCs w:val="22"/>
        </w:rPr>
        <w:t>'</w:t>
      </w:r>
      <w:r w:rsidRPr="23B162EA">
        <w:rPr>
          <w:sz w:val="22"/>
          <w:szCs w:val="22"/>
        </w:rPr>
        <w:t xml:space="preserve"> Union</w:t>
      </w:r>
      <w:r w:rsidR="00D93956">
        <w:rPr>
          <w:sz w:val="22"/>
          <w:szCs w:val="22"/>
        </w:rPr>
        <w:t xml:space="preserve"> UCL</w:t>
      </w:r>
      <w:r w:rsidRPr="23B162EA">
        <w:rPr>
          <w:sz w:val="22"/>
          <w:szCs w:val="22"/>
        </w:rPr>
        <w:t xml:space="preserve"> </w:t>
      </w:r>
      <w:r w:rsidR="7C94A60B" w:rsidRPr="23B162EA">
        <w:rPr>
          <w:color w:val="2AAA9E" w:themeColor="accent6"/>
          <w:sz w:val="22"/>
          <w:szCs w:val="22"/>
        </w:rPr>
        <w:t>Chilean Society</w:t>
      </w:r>
      <w:r w:rsidRPr="23B162EA">
        <w:rPr>
          <w:color w:val="auto"/>
          <w:sz w:val="22"/>
          <w:szCs w:val="22"/>
        </w:rPr>
        <w:t>.</w:t>
      </w:r>
    </w:p>
    <w:p w14:paraId="0E88083B" w14:textId="790C63BB" w:rsidR="00A26578" w:rsidRPr="007272C1" w:rsidRDefault="66310D2A" w:rsidP="00A26578">
      <w:pPr>
        <w:pStyle w:val="Heading4"/>
        <w:rPr>
          <w:sz w:val="22"/>
          <w:szCs w:val="22"/>
        </w:rPr>
      </w:pPr>
      <w:r w:rsidRPr="23B162EA">
        <w:rPr>
          <w:sz w:val="22"/>
          <w:szCs w:val="22"/>
        </w:rPr>
        <w:t xml:space="preserve">The society </w:t>
      </w:r>
      <w:r w:rsidR="635F4BDA" w:rsidRPr="23B162EA">
        <w:rPr>
          <w:sz w:val="22"/>
          <w:szCs w:val="22"/>
        </w:rPr>
        <w:t xml:space="preserve">shall </w:t>
      </w:r>
      <w:r w:rsidRPr="23B162EA">
        <w:rPr>
          <w:sz w:val="22"/>
          <w:szCs w:val="22"/>
        </w:rPr>
        <w:t>be affiliated to Students</w:t>
      </w:r>
      <w:r w:rsidR="009954DA">
        <w:rPr>
          <w:sz w:val="22"/>
          <w:szCs w:val="22"/>
        </w:rPr>
        <w:t>'</w:t>
      </w:r>
      <w:r w:rsidRPr="23B162EA">
        <w:rPr>
          <w:sz w:val="22"/>
          <w:szCs w:val="22"/>
        </w:rPr>
        <w:t xml:space="preserve">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C55D291" w:rsidR="00A26578" w:rsidRPr="007053FF" w:rsidRDefault="636AFE1D" w:rsidP="00A26578">
      <w:pPr>
        <w:pStyle w:val="Heading4"/>
        <w:rPr>
          <w:sz w:val="22"/>
          <w:szCs w:val="22"/>
        </w:rPr>
      </w:pPr>
      <w:r w:rsidRPr="3047674B">
        <w:rPr>
          <w:sz w:val="22"/>
          <w:szCs w:val="22"/>
        </w:rPr>
        <w:t xml:space="preserve">The constitution, regulations, management and conduct of the society </w:t>
      </w:r>
      <w:r w:rsidR="301C7832" w:rsidRPr="3047674B">
        <w:rPr>
          <w:sz w:val="22"/>
          <w:szCs w:val="22"/>
        </w:rPr>
        <w:t xml:space="preserve">shall </w:t>
      </w:r>
      <w:r w:rsidRPr="3047674B">
        <w:rPr>
          <w:sz w:val="22"/>
          <w:szCs w:val="22"/>
        </w:rPr>
        <w:t>ab</w:t>
      </w:r>
      <w:r w:rsidR="2DB6FD92" w:rsidRPr="3047674B">
        <w:rPr>
          <w:sz w:val="22"/>
          <w:szCs w:val="22"/>
        </w:rPr>
        <w:t>ide by all Students</w:t>
      </w:r>
      <w:r w:rsidR="009954DA">
        <w:rPr>
          <w:sz w:val="22"/>
          <w:szCs w:val="22"/>
        </w:rPr>
        <w:t>'</w:t>
      </w:r>
      <w:r w:rsidR="2DB6FD92" w:rsidRPr="3047674B">
        <w:rPr>
          <w:sz w:val="22"/>
          <w:szCs w:val="22"/>
        </w:rPr>
        <w:t xml:space="preserve"> Union UCL </w:t>
      </w:r>
      <w:r w:rsidR="50B2D032" w:rsidRPr="3047674B">
        <w:rPr>
          <w:sz w:val="22"/>
          <w:szCs w:val="22"/>
        </w:rPr>
        <w:t>policies and</w:t>
      </w:r>
      <w:r w:rsidRPr="3047674B">
        <w:rPr>
          <w:sz w:val="22"/>
          <w:szCs w:val="22"/>
        </w:rPr>
        <w:t xml:space="preserve"> </w:t>
      </w:r>
      <w:r w:rsidR="301C7832" w:rsidRPr="3047674B">
        <w:rPr>
          <w:sz w:val="22"/>
          <w:szCs w:val="22"/>
        </w:rPr>
        <w:t xml:space="preserve">shall </w:t>
      </w:r>
      <w:r w:rsidRPr="3047674B">
        <w:rPr>
          <w:sz w:val="22"/>
          <w:szCs w:val="22"/>
        </w:rPr>
        <w:t xml:space="preserve">be bound by the </w:t>
      </w:r>
      <w:hyperlink r:id="rId9">
        <w:r w:rsidR="009954DA">
          <w:rPr>
            <w:rStyle w:val="Hyperlink"/>
            <w:sz w:val="22"/>
            <w:szCs w:val="22"/>
          </w:rPr>
          <w:t>Students' Union UCL Memorandum &amp; Articles of Association</w:t>
        </w:r>
      </w:hyperlink>
      <w:r w:rsidR="2DB6FD92" w:rsidRPr="3047674B">
        <w:rPr>
          <w:sz w:val="22"/>
          <w:szCs w:val="22"/>
        </w:rPr>
        <w:t xml:space="preserve">, </w:t>
      </w:r>
      <w:hyperlink r:id="rId10">
        <w:r w:rsidRPr="3047674B">
          <w:rPr>
            <w:rStyle w:val="Hyperlink"/>
            <w:sz w:val="22"/>
            <w:szCs w:val="22"/>
          </w:rPr>
          <w:t>Byelaws</w:t>
        </w:r>
      </w:hyperlink>
      <w:r w:rsidRPr="3047674B">
        <w:rPr>
          <w:sz w:val="22"/>
          <w:szCs w:val="22"/>
        </w:rPr>
        <w:t xml:space="preserve">, </w:t>
      </w:r>
      <w:hyperlink r:id="rId11">
        <w:r w:rsidRPr="3047674B">
          <w:rPr>
            <w:rStyle w:val="Hyperlink"/>
            <w:sz w:val="22"/>
            <w:szCs w:val="22"/>
          </w:rPr>
          <w:t>Club and Society Regula</w:t>
        </w:r>
        <w:r w:rsidR="60D7429A" w:rsidRPr="3047674B">
          <w:rPr>
            <w:rStyle w:val="Hyperlink"/>
            <w:sz w:val="22"/>
            <w:szCs w:val="22"/>
          </w:rPr>
          <w:t>tions</w:t>
        </w:r>
      </w:hyperlink>
      <w:r w:rsidR="60D7429A" w:rsidRPr="3047674B">
        <w:rPr>
          <w:sz w:val="22"/>
          <w:szCs w:val="22"/>
        </w:rPr>
        <w:t xml:space="preserve"> and the s</w:t>
      </w:r>
      <w:r w:rsidR="2DB6FD92" w:rsidRPr="3047674B">
        <w:rPr>
          <w:sz w:val="22"/>
          <w:szCs w:val="22"/>
        </w:rPr>
        <w:t>ociety procedures and g</w:t>
      </w:r>
      <w:r w:rsidR="6D5F7856" w:rsidRPr="3047674B">
        <w:rPr>
          <w:sz w:val="22"/>
          <w:szCs w:val="22"/>
        </w:rPr>
        <w:t>uidance –</w:t>
      </w:r>
      <w:r w:rsidRPr="3047674B">
        <w:rPr>
          <w:sz w:val="22"/>
          <w:szCs w:val="22"/>
        </w:rPr>
        <w:t xml:space="preserve"> laid out in </w:t>
      </w:r>
      <w:r w:rsidR="2DB6FD92" w:rsidRPr="3047674B">
        <w:rPr>
          <w:sz w:val="22"/>
          <w:szCs w:val="22"/>
        </w:rPr>
        <w:t xml:space="preserve">the </w:t>
      </w:r>
      <w:r w:rsidR="009954DA">
        <w:rPr>
          <w:sz w:val="22"/>
          <w:szCs w:val="22"/>
        </w:rPr>
        <w:t>'</w:t>
      </w:r>
      <w:hyperlink r:id="rId12">
        <w:r w:rsidR="2DB6FD92" w:rsidRPr="3047674B">
          <w:rPr>
            <w:rStyle w:val="Hyperlink"/>
            <w:sz w:val="22"/>
            <w:szCs w:val="22"/>
          </w:rPr>
          <w:t>how to guides</w:t>
        </w:r>
      </w:hyperlink>
      <w:r w:rsidR="009954DA">
        <w:rPr>
          <w:sz w:val="22"/>
          <w:szCs w:val="22"/>
        </w:rPr>
        <w:t>'</w:t>
      </w:r>
      <w:r w:rsidRPr="3047674B">
        <w:rPr>
          <w:sz w:val="22"/>
          <w:szCs w:val="22"/>
        </w:rPr>
        <w:t>.</w:t>
      </w:r>
    </w:p>
    <w:p w14:paraId="56AC1411" w14:textId="02A3F92A" w:rsidR="00A26578" w:rsidRPr="007053FF" w:rsidRDefault="66310D2A" w:rsidP="00A26578">
      <w:pPr>
        <w:pStyle w:val="Heading4"/>
        <w:rPr>
          <w:sz w:val="22"/>
          <w:szCs w:val="22"/>
        </w:rPr>
      </w:pPr>
      <w:r w:rsidRPr="23B162EA">
        <w:rPr>
          <w:sz w:val="22"/>
          <w:szCs w:val="22"/>
        </w:rPr>
        <w:t>The society stresses that it abides by Students</w:t>
      </w:r>
      <w:r w:rsidR="009954DA">
        <w:rPr>
          <w:sz w:val="22"/>
          <w:szCs w:val="22"/>
        </w:rPr>
        <w:t>'</w:t>
      </w:r>
      <w:r w:rsidRPr="23B162EA">
        <w:rPr>
          <w:sz w:val="22"/>
          <w:szCs w:val="22"/>
        </w:rPr>
        <w:t xml:space="preserve"> Union UCL Equal Opportunities Policies, and that society regulations pertaining to membership of the society or election to the society shall not contravene this policy.</w:t>
      </w:r>
    </w:p>
    <w:p w14:paraId="26E6EECC" w14:textId="3E0A5DAC" w:rsidR="00A26578" w:rsidRPr="007053FF" w:rsidRDefault="66310D2A" w:rsidP="00F174CD">
      <w:pPr>
        <w:pStyle w:val="Heading4"/>
        <w:rPr>
          <w:sz w:val="22"/>
          <w:szCs w:val="22"/>
        </w:rPr>
      </w:pPr>
      <w:r w:rsidRPr="23B162EA">
        <w:rPr>
          <w:sz w:val="22"/>
          <w:szCs w:val="22"/>
        </w:rPr>
        <w:t xml:space="preserve">The Society Regulations can be found </w:t>
      </w:r>
      <w:r w:rsidR="4094CEE5" w:rsidRPr="23B162EA">
        <w:rPr>
          <w:sz w:val="22"/>
          <w:szCs w:val="22"/>
        </w:rPr>
        <w:t>on the following webpage</w:t>
      </w:r>
      <w:r w:rsidRPr="23B162EA">
        <w:rPr>
          <w:sz w:val="22"/>
          <w:szCs w:val="22"/>
        </w:rPr>
        <w:t>:</w:t>
      </w:r>
      <w:r w:rsidR="4094CEE5" w:rsidRPr="23B162EA">
        <w:rPr>
          <w:sz w:val="22"/>
          <w:szCs w:val="22"/>
        </w:rPr>
        <w:t xml:space="preserve"> </w:t>
      </w:r>
      <w:hyperlink r:id="rId13">
        <w:r w:rsidR="1EDDE3B3" w:rsidRPr="23B162EA">
          <w:rPr>
            <w:rStyle w:val="Hyperlink"/>
            <w:sz w:val="22"/>
            <w:szCs w:val="22"/>
          </w:rPr>
          <w:t>http://studentsunionucl.org/content/president-and-treasurer-hub/rules-and-regulations</w:t>
        </w:r>
      </w:hyperlink>
      <w:r w:rsidR="1EDDE3B3" w:rsidRPr="23B162EA">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29235E52" w:rsidR="00A26578" w:rsidRPr="007053FF" w:rsidRDefault="0A1942D7" w:rsidP="00A26578">
      <w:pPr>
        <w:pStyle w:val="Heading4"/>
        <w:rPr>
          <w:sz w:val="22"/>
          <w:szCs w:val="22"/>
        </w:rPr>
      </w:pPr>
      <w:r w:rsidRPr="23B162EA">
        <w:rPr>
          <w:sz w:val="22"/>
          <w:szCs w:val="22"/>
        </w:rPr>
        <w:t>The p</w:t>
      </w:r>
      <w:r w:rsidR="66310D2A" w:rsidRPr="23B162EA">
        <w:rPr>
          <w:sz w:val="22"/>
          <w:szCs w:val="22"/>
        </w:rPr>
        <w:t>resident</w:t>
      </w:r>
      <w:r w:rsidR="009954DA">
        <w:rPr>
          <w:sz w:val="22"/>
          <w:szCs w:val="22"/>
        </w:rPr>
        <w:t>'</w:t>
      </w:r>
      <w:r w:rsidR="66310D2A" w:rsidRPr="23B162EA">
        <w:rPr>
          <w:sz w:val="22"/>
          <w:szCs w:val="22"/>
        </w:rPr>
        <w:t>s primary role is laid out in section 5.7 of the Society Regulations.</w:t>
      </w:r>
    </w:p>
    <w:p w14:paraId="21043860" w14:textId="77777777" w:rsidR="006D4C93" w:rsidRPr="007053FF" w:rsidRDefault="006D4C93" w:rsidP="23B162EA">
      <w:pPr>
        <w:rPr>
          <w:sz w:val="22"/>
          <w:szCs w:val="22"/>
          <w:highlight w:val="yellow"/>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37956ED4" w:rsidR="00A26578" w:rsidRDefault="0A1942D7" w:rsidP="00A26578">
      <w:pPr>
        <w:pStyle w:val="Heading4"/>
        <w:rPr>
          <w:sz w:val="22"/>
          <w:szCs w:val="22"/>
        </w:rPr>
      </w:pPr>
      <w:r w:rsidRPr="23B162EA">
        <w:rPr>
          <w:sz w:val="22"/>
          <w:szCs w:val="22"/>
        </w:rPr>
        <w:t>The t</w:t>
      </w:r>
      <w:r w:rsidR="66310D2A" w:rsidRPr="23B162EA">
        <w:rPr>
          <w:sz w:val="22"/>
          <w:szCs w:val="22"/>
        </w:rPr>
        <w:t>reasurer</w:t>
      </w:r>
      <w:r w:rsidR="009954DA">
        <w:rPr>
          <w:sz w:val="22"/>
          <w:szCs w:val="22"/>
        </w:rPr>
        <w:t>'</w:t>
      </w:r>
      <w:r w:rsidR="66310D2A" w:rsidRPr="23B162EA">
        <w:rPr>
          <w:sz w:val="22"/>
          <w:szCs w:val="22"/>
        </w:rPr>
        <w:t>s primary role is laid out in section 5.8 of the Society Regulations.</w:t>
      </w:r>
    </w:p>
    <w:p w14:paraId="6938BAFB" w14:textId="77777777" w:rsidR="00CF2807" w:rsidRPr="00CF2807" w:rsidRDefault="00CF2807" w:rsidP="00CF2807"/>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20581EA4" w:rsidR="006D4C93" w:rsidRPr="007053FF" w:rsidRDefault="6E613418" w:rsidP="006D4C93">
      <w:pPr>
        <w:pStyle w:val="Heading4"/>
        <w:rPr>
          <w:sz w:val="22"/>
          <w:szCs w:val="22"/>
        </w:rPr>
      </w:pPr>
      <w:r w:rsidRPr="23B162EA">
        <w:rPr>
          <w:sz w:val="22"/>
          <w:szCs w:val="22"/>
        </w:rPr>
        <w:t>The welfare officer</w:t>
      </w:r>
      <w:r w:rsidR="009954DA">
        <w:rPr>
          <w:sz w:val="22"/>
          <w:szCs w:val="22"/>
        </w:rPr>
        <w:t>'</w:t>
      </w:r>
      <w:r w:rsidRPr="23B162EA">
        <w:rPr>
          <w:sz w:val="22"/>
          <w:szCs w:val="22"/>
        </w:rPr>
        <w:t>s primary role is laid out in section 5.9 of the Society Regulations.</w:t>
      </w:r>
    </w:p>
    <w:p w14:paraId="2F572D6D" w14:textId="36DE581C" w:rsidR="00A26578" w:rsidRPr="007053FF" w:rsidRDefault="636AFE1D" w:rsidP="00A26578">
      <w:pPr>
        <w:pStyle w:val="Heading4"/>
        <w:rPr>
          <w:sz w:val="22"/>
          <w:szCs w:val="22"/>
        </w:rPr>
      </w:pPr>
      <w:r w:rsidRPr="3047674B">
        <w:rPr>
          <w:sz w:val="22"/>
          <w:szCs w:val="22"/>
        </w:rPr>
        <w:t xml:space="preserve">Management of the </w:t>
      </w:r>
      <w:r w:rsidR="3FD6A085" w:rsidRPr="3047674B">
        <w:rPr>
          <w:sz w:val="22"/>
          <w:szCs w:val="22"/>
        </w:rPr>
        <w:t>society</w:t>
      </w:r>
      <w:r w:rsidRPr="3047674B">
        <w:rPr>
          <w:sz w:val="22"/>
          <w:szCs w:val="22"/>
        </w:rPr>
        <w:t xml:space="preserve"> </w:t>
      </w:r>
      <w:r w:rsidR="301C7832" w:rsidRPr="3047674B">
        <w:rPr>
          <w:sz w:val="22"/>
          <w:szCs w:val="22"/>
        </w:rPr>
        <w:t xml:space="preserve">shall </w:t>
      </w:r>
      <w:r w:rsidR="3FD6A085" w:rsidRPr="3047674B">
        <w:rPr>
          <w:sz w:val="22"/>
          <w:szCs w:val="22"/>
        </w:rPr>
        <w:t>be vested in the society c</w:t>
      </w:r>
      <w:r w:rsidRPr="3047674B">
        <w:rPr>
          <w:sz w:val="22"/>
          <w:szCs w:val="22"/>
        </w:rPr>
        <w:t xml:space="preserve">ommittee which </w:t>
      </w:r>
      <w:r w:rsidR="60D7429A" w:rsidRPr="3047674B">
        <w:rPr>
          <w:sz w:val="22"/>
          <w:szCs w:val="22"/>
        </w:rPr>
        <w:t xml:space="preserve">will </w:t>
      </w:r>
      <w:r w:rsidRPr="3047674B">
        <w:rPr>
          <w:sz w:val="22"/>
          <w:szCs w:val="22"/>
        </w:rPr>
        <w:t xml:space="preserve">endeavour to meet regularly during term time (excluding </w:t>
      </w:r>
      <w:r w:rsidR="60D7429A" w:rsidRPr="3047674B">
        <w:rPr>
          <w:sz w:val="22"/>
          <w:szCs w:val="22"/>
        </w:rPr>
        <w:t xml:space="preserve">UCL </w:t>
      </w:r>
      <w:r w:rsidRPr="3047674B">
        <w:rPr>
          <w:sz w:val="22"/>
          <w:szCs w:val="22"/>
        </w:rPr>
        <w:t>reading weeks</w:t>
      </w:r>
      <w:r w:rsidR="3FD6A085" w:rsidRPr="3047674B">
        <w:rPr>
          <w:sz w:val="22"/>
          <w:szCs w:val="22"/>
        </w:rPr>
        <w:t xml:space="preserve">) to organise and evaluate society </w:t>
      </w:r>
      <w:r w:rsidRPr="3047674B">
        <w:rPr>
          <w:sz w:val="22"/>
          <w:szCs w:val="22"/>
        </w:rPr>
        <w:t>activities.</w:t>
      </w:r>
    </w:p>
    <w:p w14:paraId="3E767FF8" w14:textId="57F7670C" w:rsidR="00A26578" w:rsidRPr="007053FF" w:rsidRDefault="3FD6A085" w:rsidP="00A26578">
      <w:pPr>
        <w:pStyle w:val="Heading4"/>
        <w:rPr>
          <w:sz w:val="22"/>
          <w:szCs w:val="22"/>
        </w:rPr>
      </w:pPr>
      <w:r w:rsidRPr="3047674B">
        <w:rPr>
          <w:sz w:val="22"/>
          <w:szCs w:val="22"/>
        </w:rPr>
        <w:t>The c</w:t>
      </w:r>
      <w:r w:rsidR="636AFE1D" w:rsidRPr="3047674B">
        <w:rPr>
          <w:sz w:val="22"/>
          <w:szCs w:val="22"/>
        </w:rPr>
        <w:t xml:space="preserve">ommittee members </w:t>
      </w:r>
      <w:r w:rsidR="301C7832" w:rsidRPr="3047674B">
        <w:rPr>
          <w:sz w:val="22"/>
          <w:szCs w:val="22"/>
        </w:rPr>
        <w:t xml:space="preserve">shall </w:t>
      </w:r>
      <w:r w:rsidR="636AFE1D" w:rsidRPr="3047674B">
        <w:rPr>
          <w:sz w:val="22"/>
          <w:szCs w:val="22"/>
        </w:rPr>
        <w:t xml:space="preserve">perform the roles as described in section 5 of the </w:t>
      </w:r>
      <w:r w:rsidRPr="3047674B">
        <w:rPr>
          <w:sz w:val="22"/>
          <w:szCs w:val="22"/>
        </w:rPr>
        <w:t>Students</w:t>
      </w:r>
      <w:r w:rsidR="009954DA">
        <w:rPr>
          <w:sz w:val="22"/>
          <w:szCs w:val="22"/>
        </w:rPr>
        <w:t>'</w:t>
      </w:r>
      <w:r w:rsidRPr="3047674B">
        <w:rPr>
          <w:sz w:val="22"/>
          <w:szCs w:val="22"/>
        </w:rPr>
        <w:t xml:space="preserve"> Union UCL</w:t>
      </w:r>
      <w:r w:rsidR="636AFE1D" w:rsidRPr="3047674B">
        <w:rPr>
          <w:sz w:val="22"/>
          <w:szCs w:val="22"/>
        </w:rPr>
        <w:t xml:space="preserve"> Society Regulations</w:t>
      </w:r>
      <w:r w:rsidRPr="3047674B">
        <w:rPr>
          <w:sz w:val="22"/>
          <w:szCs w:val="22"/>
        </w:rPr>
        <w:t>.</w:t>
      </w:r>
    </w:p>
    <w:p w14:paraId="631830F9" w14:textId="2E2499E4" w:rsidR="00A26578" w:rsidRDefault="636AFE1D" w:rsidP="00A26578">
      <w:pPr>
        <w:pStyle w:val="Heading4"/>
        <w:rPr>
          <w:sz w:val="22"/>
          <w:szCs w:val="22"/>
        </w:rPr>
      </w:pPr>
      <w:r w:rsidRPr="3047674B">
        <w:rPr>
          <w:sz w:val="22"/>
          <w:szCs w:val="22"/>
        </w:rPr>
        <w:t>Committee members are elected to represent t</w:t>
      </w:r>
      <w:r w:rsidR="3FD6A085" w:rsidRPr="3047674B">
        <w:rPr>
          <w:sz w:val="22"/>
          <w:szCs w:val="22"/>
        </w:rPr>
        <w:t>he interests and well-being of s</w:t>
      </w:r>
      <w:r w:rsidRPr="3047674B">
        <w:rPr>
          <w:sz w:val="22"/>
          <w:szCs w:val="22"/>
        </w:rPr>
        <w:t xml:space="preserve">ociety members </w:t>
      </w:r>
      <w:r w:rsidR="60D7429A" w:rsidRPr="3047674B">
        <w:rPr>
          <w:sz w:val="22"/>
          <w:szCs w:val="22"/>
        </w:rPr>
        <w:t>and are accountable to their members</w:t>
      </w:r>
      <w:r w:rsidR="3FD6A085" w:rsidRPr="3047674B">
        <w:rPr>
          <w:sz w:val="22"/>
          <w:szCs w:val="22"/>
        </w:rPr>
        <w:t>. If s</w:t>
      </w:r>
      <w:r w:rsidRPr="3047674B">
        <w:rPr>
          <w:sz w:val="22"/>
          <w:szCs w:val="22"/>
        </w:rPr>
        <w:t>ociety members are not satisfied by the performance of their representative officers</w:t>
      </w:r>
      <w:r w:rsidR="1183F387" w:rsidRPr="3047674B">
        <w:rPr>
          <w:sz w:val="22"/>
          <w:szCs w:val="22"/>
        </w:rPr>
        <w:t>,</w:t>
      </w:r>
      <w:r w:rsidRPr="3047674B">
        <w:rPr>
          <w:sz w:val="22"/>
          <w:szCs w:val="22"/>
        </w:rPr>
        <w:t xml:space="preserve"> they may call for a motion of no-confidence in line with </w:t>
      </w:r>
      <w:r w:rsidR="3FD6A085" w:rsidRPr="3047674B">
        <w:rPr>
          <w:sz w:val="22"/>
          <w:szCs w:val="22"/>
        </w:rPr>
        <w:t>the Students</w:t>
      </w:r>
      <w:r w:rsidR="009954DA">
        <w:rPr>
          <w:sz w:val="22"/>
          <w:szCs w:val="22"/>
        </w:rPr>
        <w:t>'</w:t>
      </w:r>
      <w:r w:rsidR="3FD6A085" w:rsidRPr="3047674B">
        <w:rPr>
          <w:sz w:val="22"/>
          <w:szCs w:val="22"/>
        </w:rPr>
        <w:t xml:space="preserve"> Union UCL</w:t>
      </w:r>
      <w:r w:rsidRPr="3047674B">
        <w:rPr>
          <w:sz w:val="22"/>
          <w:szCs w:val="22"/>
        </w:rPr>
        <w:t xml:space="preserve"> Society Regulations.</w:t>
      </w:r>
    </w:p>
    <w:p w14:paraId="44413F4B" w14:textId="77777777" w:rsidR="00CF2807" w:rsidRPr="00CF2807" w:rsidRDefault="00CF2807" w:rsidP="00CF2807"/>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lastRenderedPageBreak/>
        <w:t>Terms, Aims and Objectives</w:t>
      </w:r>
    </w:p>
    <w:p w14:paraId="7FC3E8BC" w14:textId="77777777" w:rsidR="006C5839" w:rsidRPr="00537DED" w:rsidRDefault="006C5839" w:rsidP="006C5839">
      <w:pPr>
        <w:rPr>
          <w:sz w:val="22"/>
        </w:rPr>
      </w:pPr>
    </w:p>
    <w:p w14:paraId="3B90BE7B" w14:textId="40EEB1FB" w:rsidR="759DA25A" w:rsidRPr="004823F0" w:rsidRDefault="759DA25A" w:rsidP="23B162EA">
      <w:pPr>
        <w:pStyle w:val="Heading4"/>
        <w:rPr>
          <w:sz w:val="22"/>
          <w:szCs w:val="22"/>
        </w:rPr>
      </w:pPr>
      <w:r w:rsidRPr="004823F0">
        <w:rPr>
          <w:sz w:val="22"/>
          <w:szCs w:val="22"/>
        </w:rPr>
        <w:t>The Society aims to bring together all interested in Chilean culture, focusing on creating a community for Chilean students at UCL</w:t>
      </w:r>
      <w:r w:rsidR="004823F0" w:rsidRPr="004823F0">
        <w:rPr>
          <w:sz w:val="22"/>
          <w:szCs w:val="22"/>
        </w:rPr>
        <w:t>, a support network among its members</w:t>
      </w:r>
      <w:r w:rsidRPr="004823F0">
        <w:rPr>
          <w:sz w:val="22"/>
          <w:szCs w:val="22"/>
        </w:rPr>
        <w:t xml:space="preserve"> and a platform for all students interested in issues related to Chile. With this purpose, it will promote cultural exchange and understanding through social and academic extracurricular activities. The society will facilitate the Chilean student community to pursue their interests in fields such as academic development and exchange, economics, culture, public policy, and politics.</w:t>
      </w:r>
    </w:p>
    <w:p w14:paraId="7446FC43" w14:textId="54879C1F" w:rsidR="00A26578" w:rsidRPr="004823F0" w:rsidRDefault="66310D2A" w:rsidP="00A26578">
      <w:pPr>
        <w:pStyle w:val="Heading4"/>
        <w:rPr>
          <w:sz w:val="22"/>
          <w:szCs w:val="22"/>
        </w:rPr>
      </w:pPr>
      <w:r w:rsidRPr="004823F0">
        <w:rPr>
          <w:sz w:val="22"/>
          <w:szCs w:val="22"/>
        </w:rPr>
        <w:t xml:space="preserve">The </w:t>
      </w:r>
      <w:r w:rsidR="34429C37" w:rsidRPr="004823F0">
        <w:rPr>
          <w:sz w:val="22"/>
          <w:szCs w:val="22"/>
        </w:rPr>
        <w:t>society</w:t>
      </w:r>
      <w:r w:rsidRPr="004823F0">
        <w:rPr>
          <w:sz w:val="22"/>
          <w:szCs w:val="22"/>
        </w:rPr>
        <w:t xml:space="preserve"> </w:t>
      </w:r>
      <w:r w:rsidR="635F4BDA" w:rsidRPr="004823F0">
        <w:rPr>
          <w:sz w:val="22"/>
          <w:szCs w:val="22"/>
        </w:rPr>
        <w:t xml:space="preserve">shall </w:t>
      </w:r>
      <w:r w:rsidRPr="004823F0">
        <w:rPr>
          <w:sz w:val="22"/>
          <w:szCs w:val="22"/>
        </w:rPr>
        <w:t xml:space="preserve">strive to fulfil these aims and objectives </w:t>
      </w:r>
      <w:proofErr w:type="gramStart"/>
      <w:r w:rsidRPr="004823F0">
        <w:rPr>
          <w:sz w:val="22"/>
          <w:szCs w:val="22"/>
        </w:rPr>
        <w:t>in the course of</w:t>
      </w:r>
      <w:proofErr w:type="gramEnd"/>
      <w:r w:rsidRPr="004823F0">
        <w:rPr>
          <w:sz w:val="22"/>
          <w:szCs w:val="22"/>
        </w:rPr>
        <w:t xml:space="preserve"> the academic year as its commitment to its membership.</w:t>
      </w:r>
    </w:p>
    <w:p w14:paraId="7EA1B2EC" w14:textId="68641009" w:rsidR="006C5839" w:rsidRDefault="66310D2A" w:rsidP="003F6445">
      <w:pPr>
        <w:pStyle w:val="Heading4"/>
        <w:rPr>
          <w:sz w:val="22"/>
          <w:szCs w:val="22"/>
        </w:rPr>
      </w:pPr>
      <w:r w:rsidRPr="23B162EA">
        <w:rPr>
          <w:sz w:val="22"/>
          <w:szCs w:val="22"/>
        </w:rPr>
        <w:t xml:space="preserve">The core activities of the society </w:t>
      </w:r>
      <w:r w:rsidR="635F4BDA" w:rsidRPr="23B162EA">
        <w:rPr>
          <w:sz w:val="22"/>
          <w:szCs w:val="22"/>
        </w:rPr>
        <w:t xml:space="preserve">shall </w:t>
      </w:r>
      <w:r w:rsidRPr="23B162EA">
        <w:rPr>
          <w:sz w:val="22"/>
          <w:szCs w:val="22"/>
        </w:rPr>
        <w:t>be:</w:t>
      </w:r>
      <w:r w:rsidR="34429C37" w:rsidRPr="23B162EA">
        <w:rPr>
          <w:sz w:val="22"/>
          <w:szCs w:val="22"/>
        </w:rPr>
        <w:t xml:space="preserve"> </w:t>
      </w:r>
    </w:p>
    <w:p w14:paraId="123F8F82" w14:textId="79020F75" w:rsidR="002B06C7" w:rsidRPr="004823F0" w:rsidDel="002B06C7" w:rsidRDefault="0D01298D" w:rsidP="00B92554">
      <w:pPr>
        <w:pStyle w:val="ListParagraph"/>
        <w:numPr>
          <w:ilvl w:val="0"/>
          <w:numId w:val="27"/>
        </w:numPr>
        <w:rPr>
          <w:rFonts w:eastAsia="Calibri"/>
          <w:szCs w:val="26"/>
        </w:rPr>
      </w:pPr>
      <w:r w:rsidRPr="004823F0">
        <w:rPr>
          <w:rFonts w:eastAsiaTheme="minorEastAsia"/>
          <w:b/>
          <w:bCs/>
          <w:sz w:val="22"/>
          <w:szCs w:val="22"/>
        </w:rPr>
        <w:t>Online informative talks</w:t>
      </w:r>
      <w:r w:rsidRPr="004823F0">
        <w:rPr>
          <w:rFonts w:eastAsiaTheme="minorEastAsia"/>
          <w:sz w:val="22"/>
          <w:szCs w:val="22"/>
        </w:rPr>
        <w:t xml:space="preserve">: Educational or informational presentations delivered online. They will cover various topics, from academic subjects to cultural activities. </w:t>
      </w:r>
    </w:p>
    <w:p w14:paraId="7DF2EBDD" w14:textId="7F7CCCE7" w:rsidR="002B06C7" w:rsidRPr="004823F0" w:rsidDel="002B06C7" w:rsidRDefault="0D01298D" w:rsidP="00B92554">
      <w:pPr>
        <w:pStyle w:val="ListParagraph"/>
        <w:numPr>
          <w:ilvl w:val="0"/>
          <w:numId w:val="27"/>
        </w:numPr>
        <w:rPr>
          <w:rFonts w:eastAsia="Calibri"/>
          <w:szCs w:val="26"/>
        </w:rPr>
      </w:pPr>
      <w:r w:rsidRPr="004823F0">
        <w:rPr>
          <w:rFonts w:eastAsiaTheme="minorEastAsia"/>
          <w:b/>
          <w:bCs/>
          <w:sz w:val="22"/>
          <w:szCs w:val="22"/>
        </w:rPr>
        <w:t>Outdoor leisure activities:</w:t>
      </w:r>
      <w:r w:rsidRPr="004823F0">
        <w:rPr>
          <w:rFonts w:eastAsiaTheme="minorEastAsia"/>
          <w:sz w:val="22"/>
          <w:szCs w:val="22"/>
        </w:rPr>
        <w:t xml:space="preserve"> Social and cultural activities intended to unite people in an informal, relaxed environment. They can include things like picnics, hikes, </w:t>
      </w:r>
      <w:proofErr w:type="gramStart"/>
      <w:r w:rsidRPr="004823F0">
        <w:rPr>
          <w:rFonts w:eastAsiaTheme="minorEastAsia"/>
          <w:sz w:val="22"/>
          <w:szCs w:val="22"/>
        </w:rPr>
        <w:t>sports</w:t>
      </w:r>
      <w:proofErr w:type="gramEnd"/>
      <w:r w:rsidRPr="004823F0">
        <w:rPr>
          <w:rFonts w:eastAsiaTheme="minorEastAsia"/>
          <w:sz w:val="22"/>
          <w:szCs w:val="22"/>
        </w:rPr>
        <w:t xml:space="preserve"> or cultural activities.</w:t>
      </w:r>
    </w:p>
    <w:p w14:paraId="129F566D" w14:textId="1C919068" w:rsidR="002B06C7" w:rsidRPr="004823F0" w:rsidRDefault="0D01298D" w:rsidP="00B92554">
      <w:pPr>
        <w:pStyle w:val="ListParagraph"/>
        <w:numPr>
          <w:ilvl w:val="0"/>
          <w:numId w:val="27"/>
        </w:numPr>
        <w:rPr>
          <w:rFonts w:eastAsia="Calibri"/>
          <w:szCs w:val="26"/>
        </w:rPr>
      </w:pPr>
      <w:r w:rsidRPr="004823F0">
        <w:rPr>
          <w:rFonts w:eastAsiaTheme="minorEastAsia"/>
          <w:b/>
          <w:bCs/>
          <w:sz w:val="22"/>
          <w:szCs w:val="22"/>
        </w:rPr>
        <w:t>Indoor leisure activities:</w:t>
      </w:r>
      <w:r w:rsidRPr="004823F0">
        <w:rPr>
          <w:rFonts w:eastAsiaTheme="minorEastAsia"/>
          <w:sz w:val="22"/>
          <w:szCs w:val="22"/>
        </w:rPr>
        <w:t xml:space="preserve"> Activities take place indoors and are designed to be fun and engaging. They can include things like board games, trivia nights or movie screenings.</w:t>
      </w:r>
    </w:p>
    <w:p w14:paraId="74BA6B00" w14:textId="5BDB0D95" w:rsidR="00893B6F" w:rsidRPr="004823F0" w:rsidRDefault="00893B6F" w:rsidP="00B92554">
      <w:pPr>
        <w:pStyle w:val="ListParagraph"/>
        <w:numPr>
          <w:ilvl w:val="0"/>
          <w:numId w:val="27"/>
        </w:numPr>
        <w:rPr>
          <w:rFonts w:eastAsia="Calibri"/>
          <w:szCs w:val="26"/>
        </w:rPr>
      </w:pPr>
      <w:r w:rsidRPr="004823F0">
        <w:rPr>
          <w:rFonts w:eastAsiaTheme="minorEastAsia"/>
          <w:b/>
          <w:bCs/>
          <w:sz w:val="22"/>
          <w:szCs w:val="22"/>
        </w:rPr>
        <w:t>Academic activities:</w:t>
      </w:r>
      <w:r w:rsidR="00297C6F" w:rsidRPr="004823F0">
        <w:rPr>
          <w:rFonts w:eastAsiaTheme="minorEastAsia"/>
          <w:b/>
          <w:bCs/>
          <w:sz w:val="22"/>
          <w:szCs w:val="22"/>
        </w:rPr>
        <w:t xml:space="preserve"> </w:t>
      </w:r>
      <w:r w:rsidR="00907526" w:rsidRPr="004823F0">
        <w:rPr>
          <w:rFonts w:eastAsiaTheme="minorEastAsia"/>
          <w:sz w:val="22"/>
          <w:szCs w:val="22"/>
        </w:rPr>
        <w:t>Face-to-face</w:t>
      </w:r>
      <w:r w:rsidR="00297C6F" w:rsidRPr="004823F0">
        <w:rPr>
          <w:rFonts w:eastAsiaTheme="minorEastAsia"/>
          <w:sz w:val="22"/>
          <w:szCs w:val="22"/>
        </w:rPr>
        <w:t xml:space="preserve"> or hybrid</w:t>
      </w:r>
      <w:r w:rsidRPr="004823F0">
        <w:rPr>
          <w:rFonts w:eastAsiaTheme="minorEastAsia"/>
          <w:sz w:val="22"/>
          <w:szCs w:val="22"/>
        </w:rPr>
        <w:t xml:space="preserve"> </w:t>
      </w:r>
      <w:r w:rsidR="00907526" w:rsidRPr="004823F0">
        <w:rPr>
          <w:rFonts w:eastAsiaTheme="minorEastAsia"/>
          <w:sz w:val="22"/>
          <w:szCs w:val="22"/>
        </w:rPr>
        <w:t>educational</w:t>
      </w:r>
      <w:r w:rsidRPr="004823F0">
        <w:rPr>
          <w:rFonts w:eastAsiaTheme="minorEastAsia"/>
          <w:sz w:val="22"/>
          <w:szCs w:val="22"/>
        </w:rPr>
        <w:t xml:space="preserve"> events focusing on a specific topic or theme related to Chilean affairs. They can include lectures, panel discussions, workshops, or other presentations. </w:t>
      </w:r>
    </w:p>
    <w:p w14:paraId="0FF56B1F" w14:textId="77777777" w:rsidR="00893B6F" w:rsidRPr="00B92554" w:rsidDel="002B06C7" w:rsidRDefault="00893B6F" w:rsidP="00893B6F">
      <w:pPr>
        <w:pStyle w:val="ListParagraph"/>
        <w:ind w:left="936"/>
        <w:rPr>
          <w:rFonts w:eastAsia="Calibri"/>
          <w:szCs w:val="26"/>
          <w:highlight w:val="yellow"/>
        </w:rPr>
      </w:pPr>
    </w:p>
    <w:p w14:paraId="2AC158ED" w14:textId="62334E78" w:rsidR="00FB7DB0" w:rsidRPr="001E27A2" w:rsidRDefault="00893B6F" w:rsidP="001E27A2">
      <w:pPr>
        <w:pStyle w:val="Heading4"/>
        <w:rPr>
          <w:sz w:val="22"/>
          <w:szCs w:val="22"/>
        </w:rPr>
      </w:pPr>
      <w:r>
        <w:rPr>
          <w:sz w:val="22"/>
          <w:szCs w:val="22"/>
        </w:rPr>
        <w:t xml:space="preserve">In </w:t>
      </w:r>
      <w:r w:rsidR="636AFE1D" w:rsidRPr="3047674B">
        <w:rPr>
          <w:sz w:val="22"/>
          <w:szCs w:val="22"/>
        </w:rPr>
        <w:t xml:space="preserve">addition, the society </w:t>
      </w:r>
      <w:r w:rsidR="301C7832" w:rsidRPr="3047674B">
        <w:rPr>
          <w:sz w:val="22"/>
          <w:szCs w:val="22"/>
        </w:rPr>
        <w:t xml:space="preserve">shall </w:t>
      </w:r>
      <w:r w:rsidR="636AFE1D" w:rsidRPr="3047674B">
        <w:rPr>
          <w:sz w:val="22"/>
          <w:szCs w:val="22"/>
        </w:rPr>
        <w:t>also strive to organise other activities for its members where possible:</w:t>
      </w:r>
      <w:r w:rsidR="3FD6A085" w:rsidRPr="3047674B">
        <w:rPr>
          <w:sz w:val="22"/>
          <w:szCs w:val="22"/>
        </w:rPr>
        <w:t xml:space="preserve"> </w:t>
      </w:r>
    </w:p>
    <w:p w14:paraId="39DAF208" w14:textId="2C49C476" w:rsidR="00A26578" w:rsidRPr="007053FF" w:rsidRDefault="636AFE1D" w:rsidP="006C5839">
      <w:pPr>
        <w:pStyle w:val="Heading4"/>
        <w:rPr>
          <w:sz w:val="22"/>
          <w:szCs w:val="22"/>
        </w:rPr>
      </w:pPr>
      <w:r w:rsidRPr="3047674B">
        <w:rPr>
          <w:sz w:val="22"/>
          <w:szCs w:val="22"/>
        </w:rPr>
        <w:t xml:space="preserve">This constitution </w:t>
      </w:r>
      <w:r w:rsidR="301C7832" w:rsidRPr="3047674B">
        <w:rPr>
          <w:sz w:val="22"/>
          <w:szCs w:val="22"/>
        </w:rPr>
        <w:t xml:space="preserve">shall </w:t>
      </w:r>
      <w:r w:rsidRPr="3047674B">
        <w:rPr>
          <w:sz w:val="22"/>
          <w:szCs w:val="22"/>
        </w:rPr>
        <w:t xml:space="preserve">be binding on the society officers and </w:t>
      </w:r>
      <w:r w:rsidR="301C7832" w:rsidRPr="3047674B">
        <w:rPr>
          <w:sz w:val="22"/>
          <w:szCs w:val="22"/>
        </w:rPr>
        <w:t xml:space="preserve">shall </w:t>
      </w:r>
      <w:r w:rsidRPr="3047674B">
        <w:rPr>
          <w:sz w:val="22"/>
          <w:szCs w:val="22"/>
        </w:rPr>
        <w:t xml:space="preserve">only be altered by consent of two-thirds majority of the full members present at a society general meeting. </w:t>
      </w:r>
      <w:r w:rsidR="1CD6B7D1" w:rsidRPr="3047674B">
        <w:rPr>
          <w:sz w:val="22"/>
          <w:szCs w:val="22"/>
        </w:rPr>
        <w:t xml:space="preserve">The </w:t>
      </w:r>
      <w:r w:rsidRPr="3047674B">
        <w:rPr>
          <w:sz w:val="22"/>
          <w:szCs w:val="22"/>
        </w:rPr>
        <w:t xml:space="preserve">Activities </w:t>
      </w:r>
      <w:r w:rsidR="59A6E5AA" w:rsidRPr="3047674B">
        <w:rPr>
          <w:sz w:val="22"/>
          <w:szCs w:val="22"/>
        </w:rPr>
        <w:t>Executive</w:t>
      </w:r>
      <w:r w:rsidR="1CD6B7D1" w:rsidRPr="3047674B">
        <w:rPr>
          <w:sz w:val="22"/>
          <w:szCs w:val="22"/>
        </w:rPr>
        <w:t xml:space="preserve"> </w:t>
      </w:r>
      <w:r w:rsidRPr="3047674B">
        <w:rPr>
          <w:sz w:val="22"/>
          <w:szCs w:val="22"/>
        </w:rPr>
        <w:t>shall approve any such alterations.</w:t>
      </w:r>
      <w:r w:rsidR="1CD6B7D1" w:rsidRPr="3047674B">
        <w:rPr>
          <w:sz w:val="22"/>
          <w:szCs w:val="22"/>
        </w:rPr>
        <w:t xml:space="preserve"> </w:t>
      </w:r>
    </w:p>
    <w:p w14:paraId="1F83FB51" w14:textId="55DA9F09" w:rsidR="00A26578" w:rsidRPr="007053FF" w:rsidRDefault="636AFE1D" w:rsidP="00A26578">
      <w:pPr>
        <w:pStyle w:val="Heading4"/>
        <w:rPr>
          <w:sz w:val="22"/>
          <w:szCs w:val="22"/>
        </w:rPr>
      </w:pPr>
      <w:r w:rsidRPr="3047674B">
        <w:rPr>
          <w:sz w:val="22"/>
          <w:szCs w:val="22"/>
        </w:rPr>
        <w:t xml:space="preserve">This constitution has been approved and accepted as the Constitution for the </w:t>
      </w:r>
      <w:r w:rsidR="3FD6A085" w:rsidRPr="3047674B">
        <w:rPr>
          <w:sz w:val="22"/>
          <w:szCs w:val="22"/>
        </w:rPr>
        <w:t>Students</w:t>
      </w:r>
      <w:r w:rsidR="009954DA">
        <w:rPr>
          <w:sz w:val="22"/>
          <w:szCs w:val="22"/>
        </w:rPr>
        <w:t>'</w:t>
      </w:r>
      <w:r w:rsidRPr="3047674B">
        <w:rPr>
          <w:sz w:val="22"/>
          <w:szCs w:val="22"/>
        </w:rPr>
        <w:t xml:space="preserve"> Union </w:t>
      </w:r>
      <w:proofErr w:type="gramStart"/>
      <w:r w:rsidR="3FD6A085" w:rsidRPr="3047674B">
        <w:rPr>
          <w:sz w:val="22"/>
          <w:szCs w:val="22"/>
        </w:rPr>
        <w:t xml:space="preserve">UCL </w:t>
      </w:r>
      <w:r w:rsidR="2571EFC0" w:rsidRPr="3047674B">
        <w:rPr>
          <w:color w:val="2AAA9E" w:themeColor="accent6"/>
          <w:sz w:val="22"/>
          <w:szCs w:val="22"/>
        </w:rPr>
        <w:t xml:space="preserve"> Chilean</w:t>
      </w:r>
      <w:proofErr w:type="gramEnd"/>
      <w:r w:rsidR="2571EFC0" w:rsidRPr="3047674B">
        <w:rPr>
          <w:color w:val="2AAA9E" w:themeColor="accent6"/>
          <w:sz w:val="22"/>
          <w:szCs w:val="22"/>
        </w:rPr>
        <w:t xml:space="preserve"> Society</w:t>
      </w:r>
      <w:r w:rsidR="6778F6CD" w:rsidRPr="3047674B">
        <w:rPr>
          <w:sz w:val="22"/>
          <w:szCs w:val="22"/>
        </w:rPr>
        <w:t xml:space="preserve">. By signing this </w:t>
      </w:r>
      <w:proofErr w:type="gramStart"/>
      <w:r w:rsidR="6778F6CD" w:rsidRPr="3047674B">
        <w:rPr>
          <w:sz w:val="22"/>
          <w:szCs w:val="22"/>
        </w:rPr>
        <w:t>document</w:t>
      </w:r>
      <w:proofErr w:type="gramEnd"/>
      <w:r w:rsidR="6778F6CD" w:rsidRPr="3047674B">
        <w:rPr>
          <w:sz w:val="22"/>
          <w:szCs w:val="22"/>
        </w:rPr>
        <w:t xml:space="preserve"> the president and t</w:t>
      </w:r>
      <w:r w:rsidRPr="3047674B">
        <w:rPr>
          <w:sz w:val="22"/>
          <w:szCs w:val="22"/>
        </w:rPr>
        <w:t xml:space="preserve">reasurer have declared that they have read and abide by the </w:t>
      </w:r>
      <w:r w:rsidR="3FD6A085" w:rsidRPr="3047674B">
        <w:rPr>
          <w:sz w:val="22"/>
          <w:szCs w:val="22"/>
        </w:rPr>
        <w:t>Students</w:t>
      </w:r>
      <w:r w:rsidR="009954DA">
        <w:rPr>
          <w:sz w:val="22"/>
          <w:szCs w:val="22"/>
        </w:rPr>
        <w:t>'</w:t>
      </w:r>
      <w:r w:rsidR="3FD6A085" w:rsidRPr="3047674B">
        <w:rPr>
          <w:sz w:val="22"/>
          <w:szCs w:val="22"/>
        </w:rPr>
        <w:t xml:space="preserve"> Union UCL </w:t>
      </w:r>
      <w:r w:rsidR="3A70338F" w:rsidRPr="3047674B">
        <w:rPr>
          <w:sz w:val="22"/>
          <w:szCs w:val="22"/>
        </w:rPr>
        <w:t xml:space="preserve">Society </w:t>
      </w:r>
      <w:r w:rsidRPr="3047674B">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B1C3F7D" w:rsidR="006C5839" w:rsidRPr="00B67C96" w:rsidRDefault="005334D7" w:rsidP="00894563">
            <w:pPr>
              <w:rPr>
                <w:sz w:val="22"/>
                <w:szCs w:val="22"/>
              </w:rPr>
            </w:pPr>
            <w:r>
              <w:rPr>
                <w:sz w:val="22"/>
                <w:szCs w:val="22"/>
              </w:rPr>
              <w:t>Catalina Mellado</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2FB88FD" w:rsidR="006C5839" w:rsidRPr="00B67C96" w:rsidRDefault="00D123BD" w:rsidP="00894563">
            <w:pPr>
              <w:rPr>
                <w:sz w:val="22"/>
                <w:szCs w:val="22"/>
              </w:rPr>
            </w:pPr>
            <w:r>
              <w:rPr>
                <w:noProof/>
                <w:sz w:val="22"/>
                <w:szCs w:val="22"/>
              </w:rPr>
              <w:drawing>
                <wp:inline distT="0" distB="0" distL="0" distR="0" wp14:anchorId="76C31AAA" wp14:editId="15960105">
                  <wp:extent cx="1510339" cy="416440"/>
                  <wp:effectExtent l="0" t="0" r="0" b="3175"/>
                  <wp:docPr id="590503458" name="Picture 1" descr="A picture containing handwriting, font, calligraphy,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03458" name="Picture 1" descr="A picture containing handwriting, font, calligraphy, typograph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41450" cy="452591"/>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0920F72" w:rsidR="006C5839" w:rsidRPr="00B67C96" w:rsidRDefault="004938A6" w:rsidP="00894563">
            <w:pPr>
              <w:rPr>
                <w:sz w:val="22"/>
                <w:szCs w:val="22"/>
              </w:rPr>
            </w:pPr>
            <w:r>
              <w:rPr>
                <w:sz w:val="22"/>
                <w:szCs w:val="22"/>
              </w:rPr>
              <w:t>14</w:t>
            </w:r>
            <w:r w:rsidR="00F47EE4" w:rsidRPr="00F47EE4">
              <w:rPr>
                <w:sz w:val="22"/>
                <w:szCs w:val="22"/>
                <w:vertAlign w:val="superscript"/>
              </w:rPr>
              <w:t>th</w:t>
            </w:r>
            <w:r w:rsidR="00F47EE4">
              <w:rPr>
                <w:sz w:val="22"/>
                <w:szCs w:val="22"/>
              </w:rPr>
              <w:t xml:space="preserve"> of </w:t>
            </w:r>
            <w:proofErr w:type="spellStart"/>
            <w:r w:rsidR="00F47EE4">
              <w:rPr>
                <w:sz w:val="22"/>
                <w:szCs w:val="22"/>
              </w:rPr>
              <w:t>june</w:t>
            </w:r>
            <w:proofErr w:type="spellEnd"/>
            <w:r w:rsidR="009A125A">
              <w:rPr>
                <w:sz w:val="22"/>
                <w:szCs w:val="22"/>
              </w:rPr>
              <w:t>, 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B2EDFC8" w:rsidR="006C5839" w:rsidRPr="00B67C96" w:rsidRDefault="005334D7" w:rsidP="00894563">
            <w:pPr>
              <w:rPr>
                <w:sz w:val="22"/>
                <w:szCs w:val="22"/>
              </w:rPr>
            </w:pPr>
            <w:r>
              <w:rPr>
                <w:sz w:val="22"/>
                <w:szCs w:val="22"/>
              </w:rPr>
              <w:t xml:space="preserve">Javier </w:t>
            </w:r>
            <w:proofErr w:type="spellStart"/>
            <w:r>
              <w:rPr>
                <w:sz w:val="22"/>
                <w:szCs w:val="22"/>
              </w:rPr>
              <w:t>Boncompte</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75D4F52" w:rsidR="006C5839" w:rsidRPr="00B67C96" w:rsidRDefault="00CF2807" w:rsidP="00894563">
            <w:pPr>
              <w:rPr>
                <w:sz w:val="22"/>
                <w:szCs w:val="22"/>
              </w:rPr>
            </w:pPr>
            <w:r>
              <w:rPr>
                <w:noProof/>
                <w:sz w:val="22"/>
                <w:szCs w:val="22"/>
              </w:rPr>
              <w:drawing>
                <wp:inline distT="0" distB="0" distL="0" distR="0" wp14:anchorId="21B8BB22" wp14:editId="6F42EDDD">
                  <wp:extent cx="1910026" cy="509217"/>
                  <wp:effectExtent l="0" t="0" r="0" b="5715"/>
                  <wp:docPr id="1303305256" name="Picture 2"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05256" name="Picture 2" descr="A signature on a white background&#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l="15128" t="31628" r="14630" b="32348"/>
                          <a:stretch/>
                        </pic:blipFill>
                        <pic:spPr bwMode="auto">
                          <a:xfrm>
                            <a:off x="0" y="0"/>
                            <a:ext cx="1953237" cy="520737"/>
                          </a:xfrm>
                          <a:prstGeom prst="rect">
                            <a:avLst/>
                          </a:prstGeom>
                          <a:ln>
                            <a:noFill/>
                          </a:ln>
                          <a:extLst>
                            <a:ext uri="{53640926-AAD7-44D8-BBD7-CCE9431645EC}">
                              <a14:shadowObscured xmlns:a14="http://schemas.microsoft.com/office/drawing/2010/main"/>
                            </a:ext>
                          </a:extLst>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3F465A3" w:rsidR="006C5839" w:rsidRPr="00B67C96" w:rsidRDefault="004938A6" w:rsidP="00894563">
            <w:pPr>
              <w:rPr>
                <w:sz w:val="22"/>
                <w:szCs w:val="22"/>
              </w:rPr>
            </w:pPr>
            <w:r>
              <w:rPr>
                <w:sz w:val="22"/>
                <w:szCs w:val="22"/>
              </w:rPr>
              <w:t>14</w:t>
            </w:r>
            <w:r w:rsidR="00F47EE4" w:rsidRPr="00F47EE4">
              <w:rPr>
                <w:sz w:val="22"/>
                <w:szCs w:val="22"/>
                <w:vertAlign w:val="superscript"/>
              </w:rPr>
              <w:t>th</w:t>
            </w:r>
            <w:r w:rsidR="00F47EE4">
              <w:rPr>
                <w:sz w:val="22"/>
                <w:szCs w:val="22"/>
              </w:rPr>
              <w:t xml:space="preserve"> of </w:t>
            </w:r>
            <w:proofErr w:type="spellStart"/>
            <w:r w:rsidR="00F47EE4">
              <w:rPr>
                <w:sz w:val="22"/>
                <w:szCs w:val="22"/>
              </w:rPr>
              <w:t>june</w:t>
            </w:r>
            <w:proofErr w:type="spellEnd"/>
            <w:r w:rsidR="00F47EE4">
              <w:rPr>
                <w:sz w:val="22"/>
                <w:szCs w:val="22"/>
              </w:rPr>
              <w:t>, 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C32E9" w14:textId="77777777" w:rsidR="00C06E38" w:rsidRDefault="00C06E38" w:rsidP="008E0A3C">
      <w:r>
        <w:separator/>
      </w:r>
    </w:p>
  </w:endnote>
  <w:endnote w:type="continuationSeparator" w:id="0">
    <w:p w14:paraId="219756F9" w14:textId="77777777" w:rsidR="00C06E38" w:rsidRDefault="00C06E38" w:rsidP="008E0A3C">
      <w:r>
        <w:continuationSeparator/>
      </w:r>
    </w:p>
  </w:endnote>
  <w:endnote w:type="continuationNotice" w:id="1">
    <w:p w14:paraId="31B02ADD" w14:textId="77777777" w:rsidR="00C06E38" w:rsidRDefault="00C06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72F9833" id="Straight Connector 10"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EC035" w14:textId="77777777" w:rsidR="00C06E38" w:rsidRDefault="00C06E38" w:rsidP="008E0A3C">
      <w:r>
        <w:separator/>
      </w:r>
    </w:p>
  </w:footnote>
  <w:footnote w:type="continuationSeparator" w:id="0">
    <w:p w14:paraId="7926B58B" w14:textId="77777777" w:rsidR="00C06E38" w:rsidRDefault="00C06E38" w:rsidP="008E0A3C">
      <w:r>
        <w:continuationSeparator/>
      </w:r>
    </w:p>
  </w:footnote>
  <w:footnote w:type="continuationNotice" w:id="1">
    <w:p w14:paraId="3A6D4016" w14:textId="77777777" w:rsidR="00C06E38" w:rsidRDefault="00C06E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A2F5D"/>
    <w:multiLevelType w:val="hybridMultilevel"/>
    <w:tmpl w:val="F1AAAA68"/>
    <w:lvl w:ilvl="0" w:tplc="30FEDEF4">
      <w:start w:val="4"/>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66F5EFF"/>
    <w:multiLevelType w:val="hybridMultilevel"/>
    <w:tmpl w:val="DFE4F1F4"/>
    <w:lvl w:ilvl="0" w:tplc="353CA0A8">
      <w:start w:val="4"/>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8"/>
  </w:num>
  <w:num w:numId="2" w16cid:durableId="822548822">
    <w:abstractNumId w:val="2"/>
  </w:num>
  <w:num w:numId="3" w16cid:durableId="374425143">
    <w:abstractNumId w:val="9"/>
  </w:num>
  <w:num w:numId="4" w16cid:durableId="1432891258">
    <w:abstractNumId w:val="15"/>
  </w:num>
  <w:num w:numId="5" w16cid:durableId="1758867188">
    <w:abstractNumId w:val="19"/>
  </w:num>
  <w:num w:numId="6" w16cid:durableId="210918367">
    <w:abstractNumId w:val="1"/>
  </w:num>
  <w:num w:numId="7" w16cid:durableId="258684661">
    <w:abstractNumId w:val="6"/>
  </w:num>
  <w:num w:numId="8" w16cid:durableId="1553153599">
    <w:abstractNumId w:val="21"/>
  </w:num>
  <w:num w:numId="9" w16cid:durableId="61754504">
    <w:abstractNumId w:val="26"/>
  </w:num>
  <w:num w:numId="10" w16cid:durableId="1650405312">
    <w:abstractNumId w:val="7"/>
  </w:num>
  <w:num w:numId="11" w16cid:durableId="294801014">
    <w:abstractNumId w:val="11"/>
  </w:num>
  <w:num w:numId="12" w16cid:durableId="522599609">
    <w:abstractNumId w:val="0"/>
  </w:num>
  <w:num w:numId="13" w16cid:durableId="1168253637">
    <w:abstractNumId w:val="3"/>
  </w:num>
  <w:num w:numId="14" w16cid:durableId="1574663167">
    <w:abstractNumId w:val="12"/>
  </w:num>
  <w:num w:numId="15" w16cid:durableId="1398548368">
    <w:abstractNumId w:val="5"/>
  </w:num>
  <w:num w:numId="16" w16cid:durableId="594896278">
    <w:abstractNumId w:val="10"/>
  </w:num>
  <w:num w:numId="17" w16cid:durableId="674188067">
    <w:abstractNumId w:val="17"/>
  </w:num>
  <w:num w:numId="18" w16cid:durableId="1031804914">
    <w:abstractNumId w:val="13"/>
  </w:num>
  <w:num w:numId="19" w16cid:durableId="403916710">
    <w:abstractNumId w:val="25"/>
  </w:num>
  <w:num w:numId="20" w16cid:durableId="2144303832">
    <w:abstractNumId w:val="16"/>
  </w:num>
  <w:num w:numId="21" w16cid:durableId="852066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0"/>
  </w:num>
  <w:num w:numId="23" w16cid:durableId="1032388717">
    <w:abstractNumId w:val="27"/>
  </w:num>
  <w:num w:numId="24" w16cid:durableId="1325476758">
    <w:abstractNumId w:val="24"/>
  </w:num>
  <w:num w:numId="25" w16cid:durableId="494952305">
    <w:abstractNumId w:val="18"/>
  </w:num>
  <w:num w:numId="26" w16cid:durableId="123471672">
    <w:abstractNumId w:val="14"/>
  </w:num>
  <w:num w:numId="27" w16cid:durableId="1983997332">
    <w:abstractNumId w:val="4"/>
  </w:num>
  <w:num w:numId="28" w16cid:durableId="1248269753">
    <w:abstractNumId w:val="23"/>
  </w:num>
  <w:num w:numId="29" w16cid:durableId="6519131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wNzQwMzA0NTI2tzRQ0lEKTi0uzszPAykwNKgFAMu82ZQtAAAA"/>
  </w:docVars>
  <w:rsids>
    <w:rsidRoot w:val="00FC6758"/>
    <w:rsid w:val="00006B1D"/>
    <w:rsid w:val="00017C0C"/>
    <w:rsid w:val="0007082B"/>
    <w:rsid w:val="00075553"/>
    <w:rsid w:val="000868EA"/>
    <w:rsid w:val="000912F3"/>
    <w:rsid w:val="000945B9"/>
    <w:rsid w:val="000A5405"/>
    <w:rsid w:val="000E2319"/>
    <w:rsid w:val="001027B5"/>
    <w:rsid w:val="00142928"/>
    <w:rsid w:val="0016779F"/>
    <w:rsid w:val="0017080C"/>
    <w:rsid w:val="00183F02"/>
    <w:rsid w:val="00184F2B"/>
    <w:rsid w:val="00187CFD"/>
    <w:rsid w:val="00195ADE"/>
    <w:rsid w:val="001C3B80"/>
    <w:rsid w:val="001D19D6"/>
    <w:rsid w:val="001E27A2"/>
    <w:rsid w:val="001E60E7"/>
    <w:rsid w:val="00200E3E"/>
    <w:rsid w:val="00215578"/>
    <w:rsid w:val="00233731"/>
    <w:rsid w:val="002420CE"/>
    <w:rsid w:val="002543F9"/>
    <w:rsid w:val="0025644F"/>
    <w:rsid w:val="002629D2"/>
    <w:rsid w:val="00297C6F"/>
    <w:rsid w:val="002B06C7"/>
    <w:rsid w:val="002B66CA"/>
    <w:rsid w:val="002C2217"/>
    <w:rsid w:val="002C7F52"/>
    <w:rsid w:val="002F4998"/>
    <w:rsid w:val="0031254C"/>
    <w:rsid w:val="003353F5"/>
    <w:rsid w:val="00364F3D"/>
    <w:rsid w:val="00377F75"/>
    <w:rsid w:val="00385061"/>
    <w:rsid w:val="003B391C"/>
    <w:rsid w:val="003C5EC9"/>
    <w:rsid w:val="003E652C"/>
    <w:rsid w:val="003F502C"/>
    <w:rsid w:val="003F6445"/>
    <w:rsid w:val="00420207"/>
    <w:rsid w:val="00422019"/>
    <w:rsid w:val="004805CC"/>
    <w:rsid w:val="0048233E"/>
    <w:rsid w:val="004823F0"/>
    <w:rsid w:val="0048743F"/>
    <w:rsid w:val="004938A6"/>
    <w:rsid w:val="004A6010"/>
    <w:rsid w:val="004F215B"/>
    <w:rsid w:val="004F4875"/>
    <w:rsid w:val="005334D7"/>
    <w:rsid w:val="00534589"/>
    <w:rsid w:val="00537DED"/>
    <w:rsid w:val="00571334"/>
    <w:rsid w:val="0057531E"/>
    <w:rsid w:val="005D3DE8"/>
    <w:rsid w:val="005E337A"/>
    <w:rsid w:val="005F0DCF"/>
    <w:rsid w:val="00615D27"/>
    <w:rsid w:val="006205E7"/>
    <w:rsid w:val="00622D81"/>
    <w:rsid w:val="006265CD"/>
    <w:rsid w:val="00631A81"/>
    <w:rsid w:val="00632D5D"/>
    <w:rsid w:val="006630FF"/>
    <w:rsid w:val="0067456A"/>
    <w:rsid w:val="006A43D2"/>
    <w:rsid w:val="006A49D8"/>
    <w:rsid w:val="006B65AF"/>
    <w:rsid w:val="006C5839"/>
    <w:rsid w:val="006D4C93"/>
    <w:rsid w:val="006E143C"/>
    <w:rsid w:val="006E1FD3"/>
    <w:rsid w:val="006F2C7A"/>
    <w:rsid w:val="007045E9"/>
    <w:rsid w:val="007053FF"/>
    <w:rsid w:val="00706CBD"/>
    <w:rsid w:val="00724789"/>
    <w:rsid w:val="007272C1"/>
    <w:rsid w:val="00736950"/>
    <w:rsid w:val="007404B0"/>
    <w:rsid w:val="0074669D"/>
    <w:rsid w:val="00767ED4"/>
    <w:rsid w:val="00774108"/>
    <w:rsid w:val="007746BF"/>
    <w:rsid w:val="00782A7E"/>
    <w:rsid w:val="00792C5F"/>
    <w:rsid w:val="007C23D8"/>
    <w:rsid w:val="007F12C1"/>
    <w:rsid w:val="00836D75"/>
    <w:rsid w:val="00886A22"/>
    <w:rsid w:val="00887446"/>
    <w:rsid w:val="00891267"/>
    <w:rsid w:val="00893B6F"/>
    <w:rsid w:val="00894563"/>
    <w:rsid w:val="008C64CB"/>
    <w:rsid w:val="008C6C44"/>
    <w:rsid w:val="008E0A3C"/>
    <w:rsid w:val="008E25B4"/>
    <w:rsid w:val="0090519B"/>
    <w:rsid w:val="00907526"/>
    <w:rsid w:val="009414A0"/>
    <w:rsid w:val="00942EDB"/>
    <w:rsid w:val="009541D5"/>
    <w:rsid w:val="00973F7F"/>
    <w:rsid w:val="009756E8"/>
    <w:rsid w:val="00985457"/>
    <w:rsid w:val="009954DA"/>
    <w:rsid w:val="009A125A"/>
    <w:rsid w:val="009C67EA"/>
    <w:rsid w:val="00A05A6B"/>
    <w:rsid w:val="00A201D9"/>
    <w:rsid w:val="00A25672"/>
    <w:rsid w:val="00A25CCE"/>
    <w:rsid w:val="00A26578"/>
    <w:rsid w:val="00A4711B"/>
    <w:rsid w:val="00A472DA"/>
    <w:rsid w:val="00A53AE1"/>
    <w:rsid w:val="00A562C5"/>
    <w:rsid w:val="00A82892"/>
    <w:rsid w:val="00AA08BA"/>
    <w:rsid w:val="00AA1803"/>
    <w:rsid w:val="00AA2836"/>
    <w:rsid w:val="00AA2D0C"/>
    <w:rsid w:val="00AC4C62"/>
    <w:rsid w:val="00AE5776"/>
    <w:rsid w:val="00AE7419"/>
    <w:rsid w:val="00AF7689"/>
    <w:rsid w:val="00B007BC"/>
    <w:rsid w:val="00B070B9"/>
    <w:rsid w:val="00B228D0"/>
    <w:rsid w:val="00B260B5"/>
    <w:rsid w:val="00B27023"/>
    <w:rsid w:val="00B33AD4"/>
    <w:rsid w:val="00B5120D"/>
    <w:rsid w:val="00B67C96"/>
    <w:rsid w:val="00B74D04"/>
    <w:rsid w:val="00B7500A"/>
    <w:rsid w:val="00B77CBE"/>
    <w:rsid w:val="00B901E0"/>
    <w:rsid w:val="00B92554"/>
    <w:rsid w:val="00BB1832"/>
    <w:rsid w:val="00BB7319"/>
    <w:rsid w:val="00BD7364"/>
    <w:rsid w:val="00BF2240"/>
    <w:rsid w:val="00C06E38"/>
    <w:rsid w:val="00C14876"/>
    <w:rsid w:val="00CA3DFB"/>
    <w:rsid w:val="00CC5852"/>
    <w:rsid w:val="00CD3CD3"/>
    <w:rsid w:val="00CE2E6A"/>
    <w:rsid w:val="00CF2807"/>
    <w:rsid w:val="00CF5D17"/>
    <w:rsid w:val="00D123BD"/>
    <w:rsid w:val="00D22E22"/>
    <w:rsid w:val="00D22E93"/>
    <w:rsid w:val="00D2375B"/>
    <w:rsid w:val="00D259DF"/>
    <w:rsid w:val="00D27C10"/>
    <w:rsid w:val="00D83454"/>
    <w:rsid w:val="00D93956"/>
    <w:rsid w:val="00DD12D7"/>
    <w:rsid w:val="00DD4A49"/>
    <w:rsid w:val="00DD55E6"/>
    <w:rsid w:val="00DF1CF1"/>
    <w:rsid w:val="00E00E0A"/>
    <w:rsid w:val="00E23BCA"/>
    <w:rsid w:val="00E329B0"/>
    <w:rsid w:val="00E42391"/>
    <w:rsid w:val="00E47000"/>
    <w:rsid w:val="00E5162B"/>
    <w:rsid w:val="00E718AC"/>
    <w:rsid w:val="00E71B21"/>
    <w:rsid w:val="00E83315"/>
    <w:rsid w:val="00E906DC"/>
    <w:rsid w:val="00EB07B8"/>
    <w:rsid w:val="00EB68C1"/>
    <w:rsid w:val="00EC0715"/>
    <w:rsid w:val="00ED3411"/>
    <w:rsid w:val="00F03540"/>
    <w:rsid w:val="00F05C38"/>
    <w:rsid w:val="00F11383"/>
    <w:rsid w:val="00F1583E"/>
    <w:rsid w:val="00F174CD"/>
    <w:rsid w:val="00F24C96"/>
    <w:rsid w:val="00F34A32"/>
    <w:rsid w:val="00F47EE4"/>
    <w:rsid w:val="00F620F2"/>
    <w:rsid w:val="00F72ED1"/>
    <w:rsid w:val="00F83510"/>
    <w:rsid w:val="00F928B5"/>
    <w:rsid w:val="00FB05BC"/>
    <w:rsid w:val="00FB7DB0"/>
    <w:rsid w:val="00FC6758"/>
    <w:rsid w:val="00FE34E3"/>
    <w:rsid w:val="016F46D8"/>
    <w:rsid w:val="03490E0C"/>
    <w:rsid w:val="06C6BDF7"/>
    <w:rsid w:val="096C3AB1"/>
    <w:rsid w:val="0A1942D7"/>
    <w:rsid w:val="0D01298D"/>
    <w:rsid w:val="0D7EEF2B"/>
    <w:rsid w:val="0DFE142F"/>
    <w:rsid w:val="0F1D489C"/>
    <w:rsid w:val="0FF15455"/>
    <w:rsid w:val="1183F387"/>
    <w:rsid w:val="11C88B79"/>
    <w:rsid w:val="178B554D"/>
    <w:rsid w:val="1803C8CE"/>
    <w:rsid w:val="1CD6B7D1"/>
    <w:rsid w:val="1D422166"/>
    <w:rsid w:val="1E888E67"/>
    <w:rsid w:val="1EDDE3B3"/>
    <w:rsid w:val="23B162EA"/>
    <w:rsid w:val="23E87B88"/>
    <w:rsid w:val="24100125"/>
    <w:rsid w:val="2571EFC0"/>
    <w:rsid w:val="2A3545BA"/>
    <w:rsid w:val="2A99BC1C"/>
    <w:rsid w:val="2C7D508B"/>
    <w:rsid w:val="2DB6FD92"/>
    <w:rsid w:val="300EBFD0"/>
    <w:rsid w:val="301C7832"/>
    <w:rsid w:val="30404FA1"/>
    <w:rsid w:val="3047674B"/>
    <w:rsid w:val="30DBCD64"/>
    <w:rsid w:val="34429C37"/>
    <w:rsid w:val="3473D2B2"/>
    <w:rsid w:val="37BB9CF2"/>
    <w:rsid w:val="3A70338F"/>
    <w:rsid w:val="3EA7A1CB"/>
    <w:rsid w:val="3FD6A085"/>
    <w:rsid w:val="4094CEE5"/>
    <w:rsid w:val="4151AE92"/>
    <w:rsid w:val="42847427"/>
    <w:rsid w:val="449CB04B"/>
    <w:rsid w:val="45F3E602"/>
    <w:rsid w:val="49B6CDF8"/>
    <w:rsid w:val="4AC132F0"/>
    <w:rsid w:val="4CF2793B"/>
    <w:rsid w:val="50B2D032"/>
    <w:rsid w:val="511AC860"/>
    <w:rsid w:val="52241A91"/>
    <w:rsid w:val="5353D914"/>
    <w:rsid w:val="55F7F278"/>
    <w:rsid w:val="58CED2E2"/>
    <w:rsid w:val="59210831"/>
    <w:rsid w:val="59A6E5AA"/>
    <w:rsid w:val="5BCBE540"/>
    <w:rsid w:val="5DBCEBF9"/>
    <w:rsid w:val="60D7429A"/>
    <w:rsid w:val="61DF790E"/>
    <w:rsid w:val="633332E9"/>
    <w:rsid w:val="635F4BDA"/>
    <w:rsid w:val="636AFE1D"/>
    <w:rsid w:val="66310D2A"/>
    <w:rsid w:val="6778F6CD"/>
    <w:rsid w:val="67D9F942"/>
    <w:rsid w:val="68B16D65"/>
    <w:rsid w:val="6AB20961"/>
    <w:rsid w:val="6B63D29E"/>
    <w:rsid w:val="6BE90E27"/>
    <w:rsid w:val="6BEFD435"/>
    <w:rsid w:val="6D5F7856"/>
    <w:rsid w:val="6E613418"/>
    <w:rsid w:val="759DA25A"/>
    <w:rsid w:val="77064B30"/>
    <w:rsid w:val="7A42D714"/>
    <w:rsid w:val="7C94A60B"/>
    <w:rsid w:val="7DE2A33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128FA718-CE7B-4FF8-9AAB-61CA5E3F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BF2240"/>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678</Words>
  <Characters>3865</Characters>
  <Application>Microsoft Office Word</Application>
  <DocSecurity>0</DocSecurity>
  <Lines>32</Lines>
  <Paragraphs>9</Paragraphs>
  <ScaleCrop>false</ScaleCrop>
  <Company>University College London</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Mellado Neely, Catalina</cp:lastModifiedBy>
  <cp:revision>6</cp:revision>
  <cp:lastPrinted>2023-06-07T09:40:00Z</cp:lastPrinted>
  <dcterms:created xsi:type="dcterms:W3CDTF">2023-06-06T11:22:00Z</dcterms:created>
  <dcterms:modified xsi:type="dcterms:W3CDTF">2023-06-14T14:45:00Z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fcfb6789e7f46962fbf287cc7418db4d5cc6754ce60bff77ab65bae7fc2180ff</vt:lpwstr>
  </property>
</Properties>
</file>